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73E" w:rsidRPr="00C869FB" w:rsidRDefault="00C5273E" w:rsidP="00C5273E">
      <w:pPr>
        <w:jc w:val="center"/>
        <w:rPr>
          <w:b/>
          <w:bCs/>
        </w:rPr>
      </w:pPr>
      <w:r w:rsidRPr="00C869FB">
        <w:rPr>
          <w:b/>
          <w:bCs/>
        </w:rPr>
        <w:t>Physics 30 – Lesson 30</w:t>
      </w:r>
    </w:p>
    <w:p w:rsidR="002B1AEA" w:rsidRPr="00C869FB" w:rsidRDefault="00C5693E" w:rsidP="00C5273E">
      <w:pPr>
        <w:jc w:val="center"/>
        <w:rPr>
          <w:b/>
        </w:rPr>
      </w:pPr>
      <w:r>
        <w:rPr>
          <w:b/>
          <w:bCs/>
        </w:rPr>
        <w:t>Light</w:t>
      </w:r>
      <w:r w:rsidR="00C5273E" w:rsidRPr="00C869FB">
        <w:rPr>
          <w:b/>
          <w:bCs/>
        </w:rPr>
        <w:t xml:space="preserve"> Spectra and </w:t>
      </w:r>
      <w:smartTag w:uri="urn:schemas-microsoft-com:office:smarttags" w:element="place">
        <w:smartTag w:uri="urn:schemas-microsoft-com:office:smarttags" w:element="PlaceName">
          <w:r>
            <w:rPr>
              <w:b/>
              <w:bCs/>
            </w:rPr>
            <w:t>Excitation</w:t>
          </w:r>
        </w:smartTag>
        <w:r>
          <w:rPr>
            <w:b/>
            <w:bCs/>
          </w:rPr>
          <w:t xml:space="preserve"> </w:t>
        </w:r>
        <w:smartTag w:uri="urn:schemas-microsoft-com:office:smarttags" w:element="PlaceType">
          <w:r>
            <w:rPr>
              <w:b/>
              <w:bCs/>
            </w:rPr>
            <w:t>States</w:t>
          </w:r>
        </w:smartTag>
      </w:smartTag>
    </w:p>
    <w:p w:rsidR="00C5273E" w:rsidRPr="00C869FB" w:rsidRDefault="00C5273E" w:rsidP="00C5273E">
      <w:pPr>
        <w:jc w:val="right"/>
        <w:rPr>
          <w:b/>
        </w:rPr>
      </w:pPr>
      <w:r w:rsidRPr="00C869FB">
        <w:fldChar w:fldCharType="begin"/>
      </w:r>
      <w:r w:rsidRPr="00C869FB">
        <w:instrText xml:space="preserve"> MACROBUTTON MTEditEquationSection2 </w:instrText>
      </w:r>
      <w:r w:rsidRPr="00C869FB">
        <w:rPr>
          <w:rStyle w:val="MTEquationSection"/>
        </w:rPr>
        <w:instrText>Equation Chapter 1 Section 1</w:instrText>
      </w:r>
      <w:r w:rsidRPr="00C869FB">
        <w:fldChar w:fldCharType="begin"/>
      </w:r>
      <w:r w:rsidRPr="00C869FB">
        <w:instrText xml:space="preserve"> SEQ MTEqn \r \h \* MERGEFORMAT </w:instrText>
      </w:r>
      <w:r w:rsidRPr="00C869FB">
        <w:fldChar w:fldCharType="end"/>
      </w:r>
      <w:r w:rsidRPr="00C869FB">
        <w:fldChar w:fldCharType="begin"/>
      </w:r>
      <w:r w:rsidRPr="00C869FB">
        <w:instrText xml:space="preserve"> SEQ MTSec \r 1 \h \* MERGEFORMAT </w:instrText>
      </w:r>
      <w:r w:rsidRPr="00C869FB">
        <w:fldChar w:fldCharType="end"/>
      </w:r>
      <w:r w:rsidRPr="00C869FB">
        <w:fldChar w:fldCharType="begin"/>
      </w:r>
      <w:r w:rsidRPr="00C869FB">
        <w:instrText xml:space="preserve"> SEQ MTChap \r 1 \h \* MERGEFORMAT </w:instrText>
      </w:r>
      <w:r w:rsidRPr="00C869FB">
        <w:fldChar w:fldCharType="end"/>
      </w:r>
      <w:r w:rsidRPr="00C869FB">
        <w:fldChar w:fldCharType="end"/>
      </w:r>
      <w:r w:rsidRPr="00C869FB">
        <w:t>/</w:t>
      </w:r>
      <w:r w:rsidR="005108DE">
        <w:t>53</w:t>
      </w:r>
    </w:p>
    <w:p w:rsidR="000E43B5" w:rsidRPr="00C869FB" w:rsidRDefault="000E43B5" w:rsidP="005B05B4">
      <w:pPr>
        <w:widowControl w:val="0"/>
        <w:ind w:left="720" w:hanging="720"/>
      </w:pPr>
      <w:r w:rsidRPr="00C869FB">
        <w:t>1.</w:t>
      </w:r>
      <w:r w:rsidRPr="00C869FB">
        <w:tab/>
        <w:t xml:space="preserve">When a solid, liquid or very dense gas is heated until it gives off light and the light </w:t>
      </w:r>
    </w:p>
    <w:p w:rsidR="000E43B5" w:rsidRPr="00C869FB" w:rsidRDefault="000E43B5" w:rsidP="005B05B4">
      <w:pPr>
        <w:widowControl w:val="0"/>
        <w:ind w:left="720" w:hanging="720"/>
      </w:pPr>
      <w:r w:rsidRPr="00C869FB">
        <w:t>/1</w:t>
      </w:r>
      <w:r w:rsidRPr="00C869FB">
        <w:tab/>
        <w:t xml:space="preserve">is passed through a prism, a </w:t>
      </w:r>
      <w:r w:rsidRPr="00C869FB">
        <w:rPr>
          <w:b/>
          <w:u w:val="single"/>
        </w:rPr>
        <w:t>continuous</w:t>
      </w:r>
      <w:r w:rsidRPr="00C869FB">
        <w:t xml:space="preserve"> spectrum is produced.</w:t>
      </w:r>
    </w:p>
    <w:p w:rsidR="000E43B5" w:rsidRPr="00C869FB" w:rsidRDefault="000E43B5" w:rsidP="005B05B4">
      <w:pPr>
        <w:widowControl w:val="0"/>
        <w:ind w:left="720" w:hanging="720"/>
      </w:pPr>
    </w:p>
    <w:p w:rsidR="00750391" w:rsidRPr="00C869FB" w:rsidRDefault="000E43B5" w:rsidP="005B05B4">
      <w:pPr>
        <w:widowControl w:val="0"/>
        <w:ind w:left="720" w:hanging="720"/>
      </w:pPr>
      <w:r w:rsidRPr="00C869FB">
        <w:t>2.</w:t>
      </w:r>
      <w:r w:rsidRPr="00C869FB">
        <w:tab/>
        <w:t xml:space="preserve">When a rarefied gas is excited with electrical energy until it gives off light which is </w:t>
      </w:r>
    </w:p>
    <w:p w:rsidR="000E43B5" w:rsidRPr="00C869FB" w:rsidRDefault="00750391" w:rsidP="005B05B4">
      <w:pPr>
        <w:widowControl w:val="0"/>
        <w:ind w:left="720" w:hanging="720"/>
      </w:pPr>
      <w:r w:rsidRPr="00C869FB">
        <w:t>/1</w:t>
      </w:r>
      <w:r w:rsidRPr="00C869FB">
        <w:tab/>
      </w:r>
      <w:r w:rsidR="000E43B5" w:rsidRPr="00C869FB">
        <w:t xml:space="preserve">passed through a prism, an </w:t>
      </w:r>
      <w:r w:rsidR="000E43B5" w:rsidRPr="00C869FB">
        <w:rPr>
          <w:b/>
          <w:u w:val="single"/>
        </w:rPr>
        <w:t>emission</w:t>
      </w:r>
      <w:r w:rsidR="000E43B5" w:rsidRPr="00C869FB">
        <w:t xml:space="preserve"> spectrum is produced.</w:t>
      </w:r>
    </w:p>
    <w:p w:rsidR="000E43B5" w:rsidRPr="00C869FB" w:rsidRDefault="000E43B5" w:rsidP="005B05B4">
      <w:pPr>
        <w:widowControl w:val="0"/>
        <w:ind w:left="720" w:hanging="720"/>
      </w:pPr>
    </w:p>
    <w:p w:rsidR="00750391" w:rsidRPr="00C869FB" w:rsidRDefault="00750391" w:rsidP="005B05B4">
      <w:pPr>
        <w:widowControl w:val="0"/>
        <w:ind w:left="720" w:hanging="720"/>
      </w:pPr>
      <w:r w:rsidRPr="00C869FB">
        <w:t>3</w:t>
      </w:r>
      <w:r w:rsidR="000E43B5" w:rsidRPr="00C869FB">
        <w:t>.</w:t>
      </w:r>
      <w:r w:rsidR="000E43B5" w:rsidRPr="00C869FB">
        <w:tab/>
        <w:t xml:space="preserve">When white light is passed through a gas and then allowed to go through a prism, it </w:t>
      </w:r>
    </w:p>
    <w:p w:rsidR="000E43B5" w:rsidRPr="00C869FB" w:rsidRDefault="00750391" w:rsidP="005B05B4">
      <w:pPr>
        <w:widowControl w:val="0"/>
        <w:ind w:left="720" w:hanging="720"/>
      </w:pPr>
      <w:r w:rsidRPr="00C869FB">
        <w:t>/1</w:t>
      </w:r>
      <w:r w:rsidRPr="00C869FB">
        <w:tab/>
      </w:r>
      <w:r w:rsidR="000E43B5" w:rsidRPr="00C869FB">
        <w:t>will produce an</w:t>
      </w:r>
      <w:r w:rsidRPr="00C869FB">
        <w:t xml:space="preserve"> </w:t>
      </w:r>
      <w:r w:rsidRPr="00C869FB">
        <w:rPr>
          <w:b/>
          <w:u w:val="single"/>
        </w:rPr>
        <w:t>absorption</w:t>
      </w:r>
      <w:r w:rsidRPr="00C869FB">
        <w:t xml:space="preserve"> </w:t>
      </w:r>
      <w:r w:rsidR="000E43B5" w:rsidRPr="00C869FB">
        <w:t>spectrum.</w:t>
      </w:r>
    </w:p>
    <w:p w:rsidR="00750391" w:rsidRPr="00C869FB" w:rsidRDefault="00750391" w:rsidP="005B05B4">
      <w:pPr>
        <w:widowControl w:val="0"/>
        <w:ind w:left="720" w:hanging="720"/>
      </w:pPr>
    </w:p>
    <w:p w:rsidR="00750391" w:rsidRPr="00C869FB" w:rsidRDefault="00750391" w:rsidP="005B05B4">
      <w:pPr>
        <w:widowControl w:val="0"/>
        <w:ind w:left="720" w:hanging="720"/>
      </w:pPr>
      <w:r w:rsidRPr="00C869FB">
        <w:t>4.</w:t>
      </w:r>
      <w:r w:rsidRPr="00C869FB">
        <w:tab/>
        <w:t xml:space="preserve">Every element and molecule emits or absorbs only certain, discrete wavelengths of light. </w:t>
      </w:r>
    </w:p>
    <w:p w:rsidR="00750391" w:rsidRPr="00C869FB" w:rsidRDefault="00750391" w:rsidP="005B05B4">
      <w:pPr>
        <w:widowControl w:val="0"/>
        <w:ind w:left="720" w:hanging="720"/>
      </w:pPr>
      <w:r w:rsidRPr="00C869FB">
        <w:t>/2</w:t>
      </w:r>
      <w:r w:rsidRPr="00C869FB">
        <w:tab/>
        <w:t>The pattern produced is characteristic of that element or molecule.</w:t>
      </w:r>
    </w:p>
    <w:p w:rsidR="00750391" w:rsidRPr="00C869FB" w:rsidRDefault="00750391" w:rsidP="005B05B4">
      <w:pPr>
        <w:widowControl w:val="0"/>
        <w:ind w:left="720" w:hanging="720"/>
      </w:pPr>
    </w:p>
    <w:p w:rsidR="005B05B4" w:rsidRDefault="00750391" w:rsidP="005B05B4">
      <w:pPr>
        <w:widowControl w:val="0"/>
        <w:ind w:left="720" w:hanging="720"/>
      </w:pPr>
      <w:r w:rsidRPr="00C869FB">
        <w:t>5.</w:t>
      </w:r>
      <w:r w:rsidRPr="00C869FB">
        <w:tab/>
        <w:t>The Franck-Hertz experiment demonstrated that a</w:t>
      </w:r>
      <w:r w:rsidR="002B1AEA" w:rsidRPr="00C869FB">
        <w:t xml:space="preserve">toms accept </w:t>
      </w:r>
      <w:r w:rsidRPr="00C869FB">
        <w:t xml:space="preserve">and emit </w:t>
      </w:r>
      <w:r w:rsidR="002B1AEA" w:rsidRPr="00C869FB">
        <w:t>energy in discrete</w:t>
      </w:r>
      <w:r w:rsidRPr="00C869FB">
        <w:t>, characteristic</w:t>
      </w:r>
      <w:r w:rsidR="002B1AEA" w:rsidRPr="00C869FB">
        <w:t xml:space="preserve"> amounts. </w:t>
      </w:r>
      <w:r w:rsidRPr="00C869FB">
        <w:t xml:space="preserve"> This demonstrated that atoms behave in a quantum </w:t>
      </w:r>
    </w:p>
    <w:p w:rsidR="002B1AEA" w:rsidRPr="00C869FB" w:rsidRDefault="005B05B4" w:rsidP="005B05B4">
      <w:pPr>
        <w:widowControl w:val="0"/>
        <w:ind w:left="720" w:hanging="720"/>
      </w:pPr>
      <w:r>
        <w:t>/2</w:t>
      </w:r>
      <w:r>
        <w:tab/>
      </w:r>
      <w:r w:rsidR="00750391" w:rsidRPr="00C869FB">
        <w:t xml:space="preserve">manner which </w:t>
      </w:r>
      <w:r w:rsidR="00FD06C3" w:rsidRPr="00C869FB">
        <w:tab/>
      </w:r>
      <w:r w:rsidR="00750391" w:rsidRPr="00C869FB">
        <w:t xml:space="preserve">explains </w:t>
      </w:r>
      <w:r w:rsidR="00FD06C3" w:rsidRPr="00C869FB">
        <w:t xml:space="preserve">the emission and absorption spectra of the element. </w:t>
      </w:r>
    </w:p>
    <w:p w:rsidR="00FD06C3" w:rsidRPr="00C869FB" w:rsidRDefault="00FD06C3" w:rsidP="000E43B5">
      <w:pPr>
        <w:widowControl w:val="0"/>
      </w:pPr>
    </w:p>
    <w:p w:rsidR="00FD06C3" w:rsidRPr="00C869FB" w:rsidRDefault="00FD06C3" w:rsidP="000E43B5">
      <w:pPr>
        <w:widowControl w:val="0"/>
      </w:pPr>
      <w:r w:rsidRPr="00C869FB">
        <w:t>6)</w:t>
      </w:r>
      <w:r w:rsidRPr="00C869FB">
        <w:tab/>
      </w:r>
    </w:p>
    <w:p w:rsidR="00FD06C3" w:rsidRPr="00C869FB" w:rsidRDefault="00FD06C3" w:rsidP="00FD06C3">
      <w:pPr>
        <w:widowControl w:val="0"/>
        <w:ind w:left="1296" w:hanging="576"/>
      </w:pPr>
      <w:r w:rsidRPr="00C869FB">
        <w:t>A.</w:t>
      </w:r>
      <w:r w:rsidRPr="00C869FB">
        <w:tab/>
        <w:t>An atom's ground state is the normal energy state of an atom.</w:t>
      </w:r>
    </w:p>
    <w:p w:rsidR="00FD06C3" w:rsidRPr="00C869FB" w:rsidRDefault="00FD06C3" w:rsidP="00FD06C3">
      <w:pPr>
        <w:widowControl w:val="0"/>
        <w:tabs>
          <w:tab w:val="left" w:pos="1260"/>
        </w:tabs>
        <w:ind w:left="720" w:hanging="720"/>
      </w:pPr>
      <w:r w:rsidRPr="00C869FB">
        <w:t>/3</w:t>
      </w:r>
      <w:r w:rsidRPr="00C869FB">
        <w:tab/>
        <w:t>B.</w:t>
      </w:r>
      <w:r w:rsidRPr="00C869FB">
        <w:tab/>
        <w:t xml:space="preserve">When an atom absorbs energy one of its electrons jumps to a higher or excited </w:t>
      </w:r>
    </w:p>
    <w:p w:rsidR="00FD06C3" w:rsidRPr="00C869FB" w:rsidRDefault="00FD06C3" w:rsidP="00FD06C3">
      <w:pPr>
        <w:widowControl w:val="0"/>
        <w:tabs>
          <w:tab w:val="left" w:pos="1260"/>
        </w:tabs>
        <w:ind w:left="720" w:hanging="720"/>
      </w:pPr>
      <w:r w:rsidRPr="00C869FB">
        <w:tab/>
      </w:r>
      <w:r w:rsidRPr="00C869FB">
        <w:tab/>
        <w:t>energy state.</w:t>
      </w:r>
    </w:p>
    <w:p w:rsidR="00FD06C3" w:rsidRPr="00C869FB" w:rsidRDefault="00FD06C3" w:rsidP="00FD06C3">
      <w:pPr>
        <w:widowControl w:val="0"/>
        <w:ind w:left="1296" w:hanging="576"/>
      </w:pPr>
      <w:r w:rsidRPr="00C869FB">
        <w:t>C.</w:t>
      </w:r>
      <w:r w:rsidRPr="00C869FB">
        <w:tab/>
        <w:t>An atom's ionization energy is the energy required to free the electron from the atom.</w:t>
      </w:r>
    </w:p>
    <w:p w:rsidR="00FD06C3" w:rsidRPr="00C869FB" w:rsidRDefault="00FD06C3" w:rsidP="00FD06C3">
      <w:pPr>
        <w:widowControl w:val="0"/>
      </w:pPr>
    </w:p>
    <w:p w:rsidR="002B1AEA" w:rsidRPr="00C869FB" w:rsidRDefault="00FD06C3" w:rsidP="000E43B5">
      <w:pPr>
        <w:widowControl w:val="0"/>
      </w:pPr>
      <w:r w:rsidRPr="00C869FB">
        <w:t>7)</w:t>
      </w:r>
    </w:p>
    <w:p w:rsidR="002B1AEA" w:rsidRPr="00C869FB" w:rsidRDefault="00FD06C3" w:rsidP="000E43B5">
      <w:pPr>
        <w:widowControl w:val="0"/>
      </w:pPr>
      <w:r w:rsidRPr="00C869FB">
        <w:t>/3</w:t>
      </w:r>
      <w:r w:rsidR="002B1AEA" w:rsidRPr="00C869FB">
        <w:t xml:space="preserve">        </w:t>
      </w:r>
      <w:r w:rsidRPr="00C869FB">
        <w:rPr>
          <w:position w:val="-102"/>
        </w:rPr>
        <w:object w:dxaOrig="308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08.5pt" o:ole="">
            <v:imagedata r:id="rId7" o:title=""/>
          </v:shape>
          <o:OLEObject Type="Embed" ProgID="Equation.DSMT4" ShapeID="_x0000_i1025" DrawAspect="Content" ObjectID="_1546694849" r:id="rId8"/>
        </w:object>
      </w:r>
    </w:p>
    <w:p w:rsidR="002B1AEA" w:rsidRPr="00C869FB" w:rsidRDefault="002B1AEA" w:rsidP="000E43B5">
      <w:pPr>
        <w:widowControl w:val="0"/>
      </w:pPr>
    </w:p>
    <w:p w:rsidR="00FD06C3" w:rsidRPr="00C869FB" w:rsidRDefault="00FD06C3" w:rsidP="000E43B5">
      <w:pPr>
        <w:widowControl w:val="0"/>
      </w:pPr>
      <w:r w:rsidRPr="00C869FB">
        <w:t>8)</w:t>
      </w:r>
    </w:p>
    <w:p w:rsidR="002B1AEA" w:rsidRPr="00C869FB" w:rsidRDefault="002B1AEA" w:rsidP="00727A70">
      <w:pPr>
        <w:widowControl w:val="0"/>
        <w:ind w:left="1152" w:hanging="432"/>
      </w:pPr>
      <w:r w:rsidRPr="00C869FB">
        <w:t xml:space="preserve">A) </w:t>
      </w:r>
      <w:r w:rsidR="00FD06C3" w:rsidRPr="00C869FB">
        <w:t xml:space="preserve"> A </w:t>
      </w:r>
      <w:r w:rsidRPr="00C869FB">
        <w:t>3.6</w:t>
      </w:r>
      <w:r w:rsidR="00FD06C3" w:rsidRPr="00C869FB">
        <w:t xml:space="preserve"> </w:t>
      </w:r>
      <w:r w:rsidRPr="00C869FB">
        <w:t xml:space="preserve">eV </w:t>
      </w:r>
      <w:r w:rsidR="00FD06C3" w:rsidRPr="00C869FB">
        <w:t>electron does not have sufficient energy to excite the mercury atom to the first excitation state.  Therefore the incident electron is reflected with an energy of 3.6 eV.</w:t>
      </w:r>
      <w:r w:rsidRPr="00C869FB">
        <w:t xml:space="preserve"> </w:t>
      </w:r>
    </w:p>
    <w:p w:rsidR="002B1AEA" w:rsidRPr="00C869FB" w:rsidRDefault="00AA3473" w:rsidP="000E43B5">
      <w:pPr>
        <w:widowControl w:val="0"/>
        <w:tabs>
          <w:tab w:val="left" w:pos="1080"/>
        </w:tabs>
      </w:pPr>
      <w:r>
        <w:rPr>
          <w:noProof/>
        </w:rPr>
        <w:object w:dxaOrig="1440" w:dyaOrig="1440">
          <v:shape id="_x0000_s3208" type="#_x0000_t75" style="position:absolute;margin-left:54pt;margin-top:12.65pt;width:96.75pt;height:82pt;z-index:251654656">
            <v:imagedata r:id="rId9" o:title=""/>
            <w10:wrap side="left"/>
          </v:shape>
          <o:OLEObject Type="Embed" ProgID="Equation.DSMT4" ShapeID="_x0000_s3208" DrawAspect="Content" ObjectID="_1546694851" r:id="rId10"/>
        </w:object>
      </w:r>
      <w:r w:rsidR="00727A70" w:rsidRPr="00C869FB">
        <w:t>/4</w:t>
      </w:r>
      <w:r w:rsidR="002B1AEA" w:rsidRPr="00C869FB">
        <w:tab/>
      </w:r>
    </w:p>
    <w:p w:rsidR="002B1AEA" w:rsidRPr="00C869FB" w:rsidRDefault="00727A70" w:rsidP="00727A70">
      <w:pPr>
        <w:widowControl w:val="0"/>
        <w:tabs>
          <w:tab w:val="left" w:pos="1080"/>
        </w:tabs>
        <w:ind w:left="720"/>
      </w:pPr>
      <w:r w:rsidRPr="00C869FB">
        <w:t>B)</w:t>
      </w:r>
      <w:r w:rsidRPr="00C869FB">
        <w:tab/>
      </w: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bookmarkStart w:id="0" w:name="_GoBack"/>
      <w:bookmarkEnd w:id="0"/>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727A70" w:rsidRPr="00C869FB" w:rsidRDefault="00727A70" w:rsidP="000E43B5">
      <w:pPr>
        <w:widowControl w:val="0"/>
        <w:tabs>
          <w:tab w:val="left" w:pos="1080"/>
        </w:tabs>
      </w:pPr>
    </w:p>
    <w:p w:rsidR="003C3C97" w:rsidRDefault="00C869FB" w:rsidP="005108DE">
      <w:pPr>
        <w:widowControl w:val="0"/>
        <w:ind w:left="720" w:hanging="720"/>
      </w:pPr>
      <w:r w:rsidRPr="00C869FB">
        <w:br w:type="page"/>
      </w:r>
      <w:r>
        <w:lastRenderedPageBreak/>
        <w:t>9)</w:t>
      </w:r>
      <w:r>
        <w:tab/>
        <w:t>The excitation states can be determined by examining the difference between the energy of the incident electrons and the out coming electrons.</w:t>
      </w:r>
      <w:r w:rsidR="003C3C97">
        <w:t xml:space="preserve">  The results indicate that the atom </w:t>
      </w:r>
    </w:p>
    <w:p w:rsidR="002B1AEA" w:rsidRPr="003C3C97" w:rsidRDefault="003C3C97" w:rsidP="003C3C97">
      <w:pPr>
        <w:widowControl w:val="0"/>
        <w:ind w:left="720" w:hanging="720"/>
      </w:pPr>
      <w:r>
        <w:t>/3</w:t>
      </w:r>
      <w:r>
        <w:tab/>
        <w:t xml:space="preserve">has the following excitation energies :  </w:t>
      </w:r>
      <w:r w:rsidRPr="00C869FB">
        <w:rPr>
          <w:b/>
          <w:u w:val="single"/>
        </w:rPr>
        <w:t>6.8</w:t>
      </w:r>
      <w:r>
        <w:rPr>
          <w:b/>
          <w:u w:val="single"/>
        </w:rPr>
        <w:t xml:space="preserve"> </w:t>
      </w:r>
      <w:r w:rsidRPr="00C869FB">
        <w:rPr>
          <w:b/>
          <w:u w:val="single"/>
        </w:rPr>
        <w:t>eV</w:t>
      </w:r>
      <w:r>
        <w:t xml:space="preserve">, </w:t>
      </w:r>
      <w:r w:rsidRPr="00C869FB">
        <w:rPr>
          <w:b/>
          <w:u w:val="single"/>
        </w:rPr>
        <w:t>8.7</w:t>
      </w:r>
      <w:r>
        <w:rPr>
          <w:b/>
          <w:u w:val="single"/>
        </w:rPr>
        <w:t xml:space="preserve"> </w:t>
      </w:r>
      <w:r w:rsidRPr="00C869FB">
        <w:rPr>
          <w:b/>
          <w:u w:val="single"/>
        </w:rPr>
        <w:t>eV</w:t>
      </w:r>
      <w:r>
        <w:t xml:space="preserve">, and </w:t>
      </w:r>
      <w:r w:rsidRPr="00C869FB">
        <w:rPr>
          <w:b/>
          <w:u w:val="single"/>
        </w:rPr>
        <w:t>9.3</w:t>
      </w:r>
      <w:r>
        <w:rPr>
          <w:b/>
          <w:u w:val="single"/>
        </w:rPr>
        <w:t xml:space="preserve"> </w:t>
      </w:r>
      <w:r w:rsidRPr="00C869FB">
        <w:rPr>
          <w:b/>
          <w:u w:val="single"/>
        </w:rPr>
        <w:t>eV</w:t>
      </w:r>
      <w:r>
        <w:t>.</w:t>
      </w:r>
    </w:p>
    <w:p w:rsidR="003C3C97" w:rsidRPr="00C869FB" w:rsidRDefault="003C3C97" w:rsidP="003C3C97">
      <w:pPr>
        <w:widowControl w:val="0"/>
      </w:pPr>
    </w:p>
    <w:p w:rsidR="002B1AEA" w:rsidRPr="00C869FB" w:rsidRDefault="003C3C97" w:rsidP="003C3C97">
      <w:pPr>
        <w:widowControl w:val="0"/>
      </w:pPr>
      <w:r>
        <w:t>10)</w:t>
      </w:r>
      <w:r>
        <w:tab/>
      </w:r>
      <w:r w:rsidR="002B1AEA" w:rsidRPr="00C869FB">
        <w:t xml:space="preserve">The </w:t>
      </w:r>
      <w:r>
        <w:t>mercury a</w:t>
      </w:r>
      <w:r w:rsidR="002B1AEA" w:rsidRPr="00C869FB">
        <w:t xml:space="preserve">tom will return to its ground state by emitting a </w:t>
      </w:r>
      <w:r>
        <w:t>4.9 eV</w:t>
      </w:r>
      <w:r w:rsidRPr="00C869FB">
        <w:t xml:space="preserve"> </w:t>
      </w:r>
      <w:r w:rsidR="002B1AEA" w:rsidRPr="00C869FB">
        <w:t>photon.</w:t>
      </w:r>
    </w:p>
    <w:p w:rsidR="003C3C97" w:rsidRDefault="003C3C97" w:rsidP="003C3C97">
      <w:pPr>
        <w:widowControl w:val="0"/>
      </w:pPr>
      <w:r>
        <w:t>/1</w:t>
      </w:r>
    </w:p>
    <w:p w:rsidR="003C3C97" w:rsidRDefault="003C3C97" w:rsidP="003C3C97">
      <w:pPr>
        <w:widowControl w:val="0"/>
      </w:pPr>
    </w:p>
    <w:p w:rsidR="00D8690E" w:rsidRDefault="003C3C97" w:rsidP="00D8690E">
      <w:pPr>
        <w:widowControl w:val="0"/>
        <w:ind w:left="720" w:hanging="720"/>
      </w:pPr>
      <w:r>
        <w:t>11)</w:t>
      </w:r>
      <w:r>
        <w:tab/>
        <w:t>Whit</w:t>
      </w:r>
      <w:r w:rsidR="002B1AEA" w:rsidRPr="00C869FB">
        <w:t xml:space="preserve">e light contains all frequencies of visible light. </w:t>
      </w:r>
      <w:r w:rsidR="00D8690E">
        <w:t>As white light passes through the gaseous element, the</w:t>
      </w:r>
      <w:r w:rsidR="002B1AEA" w:rsidRPr="00C869FB">
        <w:t xml:space="preserve"> element absorbs only certain wavelengths </w:t>
      </w:r>
      <w:r>
        <w:t>(</w:t>
      </w:r>
      <w:r w:rsidR="002B1AEA" w:rsidRPr="00C869FB">
        <w:t>energies</w:t>
      </w:r>
      <w:r>
        <w:t>)</w:t>
      </w:r>
      <w:r w:rsidR="002B1AEA" w:rsidRPr="00C869FB">
        <w:t xml:space="preserve"> of light</w:t>
      </w:r>
      <w:r>
        <w:t xml:space="preserve"> that </w:t>
      </w:r>
    </w:p>
    <w:p w:rsidR="002B1AEA" w:rsidRPr="00C869FB" w:rsidRDefault="00D8690E" w:rsidP="00D8690E">
      <w:pPr>
        <w:widowControl w:val="0"/>
        <w:ind w:left="720" w:hanging="720"/>
      </w:pPr>
      <w:r>
        <w:t>2/</w:t>
      </w:r>
      <w:r>
        <w:tab/>
      </w:r>
      <w:r w:rsidR="003C3C97">
        <w:t xml:space="preserve">correspond to the excitation states of </w:t>
      </w:r>
      <w:r>
        <w:t>that</w:t>
      </w:r>
      <w:r w:rsidR="003C3C97">
        <w:t xml:space="preserve"> particular element</w:t>
      </w:r>
      <w:r w:rsidR="002B1AEA" w:rsidRPr="00C869FB">
        <w:t>. These absorbed wavelengths are removed from the while light</w:t>
      </w:r>
      <w:r w:rsidR="003C3C97">
        <w:t xml:space="preserve"> creating dark line</w:t>
      </w:r>
      <w:r>
        <w:t>s</w:t>
      </w:r>
      <w:r w:rsidR="003C3C97">
        <w:t xml:space="preserve"> </w:t>
      </w:r>
      <w:r>
        <w:t>in the</w:t>
      </w:r>
      <w:r w:rsidR="003C3C97">
        <w:t xml:space="preserve"> spectra</w:t>
      </w:r>
      <w:r w:rsidR="002B1AEA" w:rsidRPr="00C869FB">
        <w:t>.</w:t>
      </w:r>
    </w:p>
    <w:p w:rsidR="003C3C97" w:rsidRDefault="003C3C97" w:rsidP="003C3C97">
      <w:pPr>
        <w:widowControl w:val="0"/>
      </w:pPr>
    </w:p>
    <w:p w:rsidR="00D8690E" w:rsidRDefault="00D8690E" w:rsidP="00D8690E">
      <w:pPr>
        <w:widowControl w:val="0"/>
        <w:ind w:left="720" w:hanging="720"/>
      </w:pPr>
      <w:r>
        <w:t>12)</w:t>
      </w:r>
      <w:r>
        <w:tab/>
      </w:r>
      <w:r w:rsidR="002B1AEA" w:rsidRPr="00C869FB">
        <w:t xml:space="preserve">Gases absorb </w:t>
      </w:r>
      <w:r>
        <w:t xml:space="preserve">light energy </w:t>
      </w:r>
      <w:r w:rsidR="002B1AEA" w:rsidRPr="00C869FB">
        <w:t>and then re-emit</w:t>
      </w:r>
      <w:r w:rsidR="005B05B4">
        <w:t>s</w:t>
      </w:r>
      <w:r w:rsidR="002B1AEA" w:rsidRPr="00C869FB">
        <w:t xml:space="preserve"> light at frequencies beyond or below human </w:t>
      </w:r>
    </w:p>
    <w:p w:rsidR="002B1AEA" w:rsidRPr="00C869FB" w:rsidRDefault="00D8690E" w:rsidP="00D8690E">
      <w:pPr>
        <w:widowControl w:val="0"/>
        <w:ind w:left="720" w:hanging="720"/>
      </w:pPr>
      <w:r>
        <w:t>/2</w:t>
      </w:r>
      <w:r>
        <w:tab/>
      </w:r>
      <w:r w:rsidR="002B1AEA" w:rsidRPr="00C869FB">
        <w:t>vision.</w:t>
      </w:r>
    </w:p>
    <w:p w:rsidR="003C3C97" w:rsidRDefault="003C3C97" w:rsidP="003C3C97">
      <w:pPr>
        <w:widowControl w:val="0"/>
      </w:pPr>
    </w:p>
    <w:p w:rsidR="00D8690E" w:rsidRDefault="00D8690E" w:rsidP="00D8690E">
      <w:pPr>
        <w:widowControl w:val="0"/>
        <w:ind w:left="720" w:hanging="720"/>
      </w:pPr>
      <w:r>
        <w:t>13)</w:t>
      </w:r>
      <w:r>
        <w:tab/>
      </w:r>
      <w:r w:rsidR="002B1AEA" w:rsidRPr="00C869FB">
        <w:t xml:space="preserve">Absorption involves </w:t>
      </w:r>
      <w:r>
        <w:t>absorption of energy</w:t>
      </w:r>
      <w:r w:rsidR="002B1AEA" w:rsidRPr="00C869FB">
        <w:t xml:space="preserve"> from ground to excited states. Emission involves release of energy as electrons fall down </w:t>
      </w:r>
      <w:r>
        <w:t>toward the ground state</w:t>
      </w:r>
      <w:r w:rsidR="002B1AEA" w:rsidRPr="00C869FB">
        <w:t xml:space="preserve">. </w:t>
      </w:r>
      <w:r>
        <w:t xml:space="preserve"> If an </w:t>
      </w:r>
      <w:r w:rsidR="002B1AEA" w:rsidRPr="00C869FB">
        <w:t xml:space="preserve">electron </w:t>
      </w:r>
    </w:p>
    <w:p w:rsidR="002B1AEA" w:rsidRPr="00C869FB" w:rsidRDefault="00D8690E" w:rsidP="00D8690E">
      <w:pPr>
        <w:widowControl w:val="0"/>
        <w:ind w:left="720" w:hanging="720"/>
      </w:pPr>
      <w:r>
        <w:t>/2</w:t>
      </w:r>
      <w:r>
        <w:tab/>
      </w:r>
      <w:r w:rsidR="002B1AEA" w:rsidRPr="00C869FB">
        <w:t>fall</w:t>
      </w:r>
      <w:r>
        <w:t>s to the ground state it will produce an emission line corresponding to the absorption</w:t>
      </w:r>
      <w:r w:rsidR="002B1AEA" w:rsidRPr="00C869FB">
        <w:t xml:space="preserve"> </w:t>
      </w:r>
      <w:r>
        <w:t>line.  However, if the electron undergoes several intermediate jumps as it falls toward the ground state, it will emit a number of lower energy photons that will not correspond to the absorption spectrum.</w:t>
      </w:r>
    </w:p>
    <w:p w:rsidR="002B1AEA" w:rsidRPr="00C869FB" w:rsidRDefault="002B1AEA" w:rsidP="003C3C97">
      <w:pPr>
        <w:widowControl w:val="0"/>
      </w:pPr>
    </w:p>
    <w:p w:rsidR="002B1AEA" w:rsidRDefault="00D64C43" w:rsidP="00D64C43">
      <w:pPr>
        <w:widowControl w:val="0"/>
        <w:ind w:left="720" w:hanging="720"/>
      </w:pPr>
      <w:r>
        <w:t>14)</w:t>
      </w:r>
      <w:r>
        <w:tab/>
        <w:t>For the e</w:t>
      </w:r>
      <w:r w:rsidR="002B1AEA" w:rsidRPr="00C869FB">
        <w:t>lectron</w:t>
      </w:r>
      <w:r>
        <w:t xml:space="preserve">, </w:t>
      </w:r>
      <w:r w:rsidR="002B1AEA" w:rsidRPr="00C869FB">
        <w:t>4.9</w:t>
      </w:r>
      <w:r>
        <w:t xml:space="preserve"> </w:t>
      </w:r>
      <w:r w:rsidR="002B1AEA" w:rsidRPr="00C869FB">
        <w:t>eV</w:t>
      </w:r>
      <w:r>
        <w:t xml:space="preserve"> of energy</w:t>
      </w:r>
      <w:r w:rsidR="002B1AEA" w:rsidRPr="00C869FB">
        <w:t xml:space="preserve"> is absorbed by an atom and the electron </w:t>
      </w:r>
      <w:r>
        <w:t>scatters with the remaining</w:t>
      </w:r>
      <w:r w:rsidR="002B1AEA" w:rsidRPr="00C869FB">
        <w:t xml:space="preserve"> 0.1</w:t>
      </w:r>
      <w:r>
        <w:t xml:space="preserve"> </w:t>
      </w:r>
      <w:r w:rsidR="002B1AEA" w:rsidRPr="00C869FB">
        <w:t>eV</w:t>
      </w:r>
      <w:r>
        <w:t>.</w:t>
      </w:r>
    </w:p>
    <w:p w:rsidR="00D64C43" w:rsidRPr="00C869FB" w:rsidRDefault="00D64C43" w:rsidP="00D64C43">
      <w:pPr>
        <w:widowControl w:val="0"/>
        <w:ind w:left="720" w:hanging="720"/>
      </w:pPr>
      <w:r>
        <w:t>/4</w:t>
      </w:r>
    </w:p>
    <w:p w:rsidR="002B1AEA" w:rsidRPr="00C869FB" w:rsidRDefault="00D64C43" w:rsidP="00D64C43">
      <w:pPr>
        <w:widowControl w:val="0"/>
        <w:ind w:left="720"/>
      </w:pPr>
      <w:r>
        <w:t>For the p</w:t>
      </w:r>
      <w:r w:rsidR="002B1AEA" w:rsidRPr="00C869FB">
        <w:t>hoton</w:t>
      </w:r>
      <w:r>
        <w:t xml:space="preserve">, the atom can only absorb photon energy that corresponds with its excitation states.  Since 5.0 eV is not an excitation energy for mercury, </w:t>
      </w:r>
      <w:r w:rsidR="002B1AEA" w:rsidRPr="00C869FB">
        <w:t xml:space="preserve"> </w:t>
      </w:r>
      <w:r>
        <w:t>t</w:t>
      </w:r>
      <w:r w:rsidR="002B1AEA" w:rsidRPr="00C869FB">
        <w:t>he 5.0</w:t>
      </w:r>
      <w:r>
        <w:t xml:space="preserve"> </w:t>
      </w:r>
      <w:r w:rsidR="002B1AEA" w:rsidRPr="00C869FB">
        <w:t xml:space="preserve">eV photon </w:t>
      </w:r>
      <w:r>
        <w:t>passes through the mercury vapour.</w:t>
      </w:r>
    </w:p>
    <w:p w:rsidR="002B1AEA" w:rsidRDefault="002B1AEA" w:rsidP="003C3C97">
      <w:pPr>
        <w:widowControl w:val="0"/>
      </w:pPr>
    </w:p>
    <w:p w:rsidR="00D64C43" w:rsidRPr="00C869FB" w:rsidRDefault="00D64C43" w:rsidP="003C3C97">
      <w:pPr>
        <w:widowControl w:val="0"/>
      </w:pPr>
      <w:r>
        <w:t>15)</w:t>
      </w:r>
    </w:p>
    <w:p w:rsidR="002B1AEA" w:rsidRPr="00C869FB" w:rsidRDefault="00D64C43" w:rsidP="00D64C43">
      <w:pPr>
        <w:widowControl w:val="0"/>
        <w:ind w:left="1440" w:hanging="720"/>
      </w:pPr>
      <w:r>
        <w:t>A.</w:t>
      </w:r>
      <w:r>
        <w:tab/>
      </w:r>
      <w:r w:rsidR="002B1AEA" w:rsidRPr="00C869FB">
        <w:t xml:space="preserve">The </w:t>
      </w:r>
      <w:r>
        <w:t xml:space="preserve">atom’s </w:t>
      </w:r>
      <w:r w:rsidR="002B1AEA" w:rsidRPr="00C869FB">
        <w:t xml:space="preserve">electron </w:t>
      </w:r>
      <w:r>
        <w:t xml:space="preserve">eventually </w:t>
      </w:r>
      <w:r w:rsidR="002B1AEA" w:rsidRPr="00C869FB">
        <w:t>drops to the ground state and a photon is emitted</w:t>
      </w:r>
      <w:r>
        <w:t>.</w:t>
      </w:r>
    </w:p>
    <w:p w:rsidR="00D64C43" w:rsidRDefault="00D64C43" w:rsidP="00D64C43">
      <w:pPr>
        <w:widowControl w:val="0"/>
      </w:pPr>
      <w:r>
        <w:t>/2</w:t>
      </w:r>
    </w:p>
    <w:p w:rsidR="002B1AEA" w:rsidRPr="00C869FB" w:rsidRDefault="00D64C43" w:rsidP="00D64C43">
      <w:pPr>
        <w:widowControl w:val="0"/>
        <w:ind w:left="1440" w:hanging="720"/>
      </w:pPr>
      <w:r>
        <w:t>B.</w:t>
      </w:r>
      <w:r>
        <w:tab/>
      </w:r>
      <w:r w:rsidR="002B1AEA" w:rsidRPr="00C869FB">
        <w:t>The light emitted can go off in any direction</w:t>
      </w:r>
      <w:r>
        <w:t>.  It is very unlikely that it will be emitted in the same original direction.</w:t>
      </w:r>
    </w:p>
    <w:p w:rsidR="00540FC5" w:rsidRPr="00C869FB" w:rsidRDefault="00540FC5" w:rsidP="00540FC5"/>
    <w:p w:rsidR="00540FC5" w:rsidRPr="00C869FB" w:rsidRDefault="00540FC5" w:rsidP="00540FC5">
      <w:r>
        <w:br w:type="page"/>
      </w:r>
      <w:r w:rsidRPr="00C869FB">
        <w:lastRenderedPageBreak/>
        <w:t>16)</w:t>
      </w:r>
      <w:r w:rsidR="00C73994">
        <w:tab/>
        <w:t>(a)  The excitation state energies correspond to the energies of the absorbed photons.</w:t>
      </w:r>
    </w:p>
    <w:p w:rsidR="00540FC5" w:rsidRPr="00C869FB" w:rsidRDefault="00AA3473" w:rsidP="00540FC5">
      <w:r>
        <w:rPr>
          <w:noProof/>
        </w:rPr>
        <w:object w:dxaOrig="1440" w:dyaOrig="1440">
          <v:shape id="_x0000_s3209" type="#_x0000_t75" style="position:absolute;margin-left:63pt;margin-top:8.4pt;width:168pt;height:183.65pt;z-index:251655680">
            <v:imagedata r:id="rId11" o:title=""/>
            <w10:wrap side="left"/>
          </v:shape>
          <o:OLEObject Type="Embed" ProgID="Equation.DSMT4" ShapeID="_x0000_s3209" DrawAspect="Content" ObjectID="_1546694852" r:id="rId12"/>
        </w:object>
      </w:r>
      <w:r>
        <w:rPr>
          <w:noProof/>
          <w:lang w:val="en-US"/>
        </w:rPr>
        <w:object w:dxaOrig="1440" w:dyaOrig="1440">
          <v:shape id="_x0000_s3210" type="#_x0000_t75" style="position:absolute;margin-left:279pt;margin-top:8.4pt;width:168pt;height:91.8pt;z-index:251656704">
            <v:imagedata r:id="rId13" o:title=""/>
            <w10:wrap side="left"/>
          </v:shape>
          <o:OLEObject Type="Embed" ProgID="Equation.DSMT4" ShapeID="_x0000_s3210" DrawAspect="Content" ObjectID="_1546694853" r:id="rId14"/>
        </w:object>
      </w:r>
    </w:p>
    <w:p w:rsidR="00540FC5" w:rsidRPr="00C869FB" w:rsidRDefault="00540FC5" w:rsidP="00540FC5"/>
    <w:p w:rsidR="00540FC5" w:rsidRPr="00C869FB" w:rsidRDefault="00540FC5" w:rsidP="00540FC5"/>
    <w:p w:rsidR="00540FC5" w:rsidRPr="00C869FB" w:rsidRDefault="00540FC5" w:rsidP="00540FC5"/>
    <w:p w:rsidR="00540FC5" w:rsidRPr="00C869FB" w:rsidRDefault="00540FC5" w:rsidP="00540FC5"/>
    <w:p w:rsidR="00540FC5" w:rsidRPr="00C869FB" w:rsidRDefault="00540FC5" w:rsidP="00540FC5"/>
    <w:p w:rsidR="00540FC5" w:rsidRPr="00C869FB" w:rsidRDefault="00C73994" w:rsidP="00540FC5">
      <w:r w:rsidRPr="00C869FB">
        <w:t>/</w:t>
      </w:r>
      <w:r>
        <w:t>5</w:t>
      </w:r>
    </w:p>
    <w:p w:rsidR="00540FC5" w:rsidRPr="00C869FB" w:rsidRDefault="00540FC5" w:rsidP="00540FC5"/>
    <w:p w:rsidR="00540FC5" w:rsidRPr="00C869FB" w:rsidRDefault="00540FC5" w:rsidP="00540FC5"/>
    <w:p w:rsidR="00540FC5" w:rsidRPr="00C869FB" w:rsidRDefault="00540FC5" w:rsidP="00540FC5"/>
    <w:p w:rsidR="00540FC5" w:rsidRPr="00C869FB" w:rsidRDefault="00540FC5" w:rsidP="00540FC5"/>
    <w:p w:rsidR="002B1AEA" w:rsidRDefault="002B1AEA" w:rsidP="003C3C97">
      <w:pPr>
        <w:widowControl w:val="0"/>
      </w:pPr>
    </w:p>
    <w:p w:rsidR="00540FC5" w:rsidRDefault="00540FC5" w:rsidP="003C3C97">
      <w:pPr>
        <w:widowControl w:val="0"/>
      </w:pPr>
    </w:p>
    <w:p w:rsidR="00C73994" w:rsidRDefault="00C73994" w:rsidP="00540FC5"/>
    <w:p w:rsidR="00C73994" w:rsidRDefault="00C73994" w:rsidP="00540FC5"/>
    <w:p w:rsidR="00C73994" w:rsidRDefault="00C73994" w:rsidP="00C73994">
      <w:pPr>
        <w:ind w:left="1152" w:hanging="432"/>
      </w:pPr>
      <w:r>
        <w:t>(b)  The emission spectrum will have six wavelengths – three wavelengths corresponding to the atom falling directly back to the ground state (172 nm, 194 nm, and 258 nm) and three wavelengths corresponding to intermediate energy jumps as shown below.</w:t>
      </w:r>
    </w:p>
    <w:p w:rsidR="00540FC5" w:rsidRPr="00C869FB" w:rsidRDefault="00AA3473" w:rsidP="00540FC5">
      <w:r>
        <w:rPr>
          <w:noProof/>
        </w:rPr>
        <w:object w:dxaOrig="1440" w:dyaOrig="1440">
          <v:shape id="_x0000_s3228" type="#_x0000_t75" style="position:absolute;margin-left:261pt;margin-top:9pt;width:166.85pt;height:274.75pt;z-index:251658752">
            <v:imagedata r:id="rId15" o:title=""/>
            <w10:wrap side="left"/>
          </v:shape>
          <o:OLEObject Type="Embed" ProgID="Equation.DSMT4" ShapeID="_x0000_s3228" DrawAspect="Content" ObjectID="_1546694854" r:id="rId16"/>
        </w:object>
      </w:r>
      <w:r>
        <w:rPr>
          <w:noProof/>
          <w:lang w:val="en-US"/>
        </w:rPr>
        <w:object w:dxaOrig="1440" w:dyaOrig="1440">
          <v:group id="_x0000_s3227" style="position:absolute;margin-left:54pt;margin-top:9pt;width:153pt;height:306pt;z-index:251657728" coordorigin="5940,5040" coordsize="3060,6120">
            <v:group id="_x0000_s3212" style="position:absolute;left:7020;top:5220;width:1980;height:2535" coordorigin="2880,8085" coordsize="1980,2535">
              <v:line id="_x0000_s3213" style="position:absolute" from="2880,8085" to="4860,8085"/>
              <v:line id="_x0000_s3214" style="position:absolute" from="2880,8984" to="4860,8984"/>
              <v:line id="_x0000_s3215" style="position:absolute" from="4140,8085" to="4140,10605">
                <v:stroke endarrow="block"/>
              </v:line>
              <v:line id="_x0000_s3216" style="position:absolute" from="2880,10604" to="4860,10604"/>
              <v:line id="_x0000_s3217" style="position:absolute" from="3240,8100" to="3240,9000">
                <v:stroke endarrow="block"/>
              </v:line>
              <v:line id="_x0000_s3218" style="position:absolute" from="3240,8984" to="3240,10620">
                <v:stroke endarrow="block"/>
              </v:line>
            </v:group>
            <v:shape id="_x0000_s3219" type="#_x0000_t75" style="position:absolute;left:7020;top:5400;width:279;height:360">
              <v:imagedata r:id="rId17" o:title=""/>
            </v:shape>
            <v:shape id="_x0000_s3220" type="#_x0000_t75" style="position:absolute;left:8460;top:6300;width:274;height:360">
              <v:imagedata r:id="rId18" o:title=""/>
            </v:shape>
            <v:shape id="_x0000_s3221" type="#_x0000_t75" style="position:absolute;left:7020;top:6660;width:266;height:360">
              <v:imagedata r:id="rId19" o:title=""/>
            </v:shape>
            <v:shapetype id="_x0000_t202" coordsize="21600,21600" o:spt="202" path="m,l,21600r21600,l21600,xe">
              <v:stroke joinstyle="miter"/>
              <v:path gradientshapeok="t" o:connecttype="rect"/>
            </v:shapetype>
            <v:shape id="_x0000_s3222" type="#_x0000_t202" style="position:absolute;left:5940;top:5040;width:1260;height:540" filled="f" stroked="f">
              <v:textbox>
                <w:txbxContent>
                  <w:p w:rsidR="00540FC5" w:rsidRDefault="00540FC5">
                    <w:r>
                      <w:t>7.23 eV</w:t>
                    </w:r>
                  </w:p>
                </w:txbxContent>
              </v:textbox>
            </v:shape>
            <v:shape id="_x0000_s3223" type="#_x0000_t202" style="position:absolute;left:5940;top:5940;width:1260;height:540" filled="f" stroked="f">
              <v:textbox>
                <w:txbxContent>
                  <w:p w:rsidR="00540FC5" w:rsidRDefault="00540FC5" w:rsidP="00540FC5">
                    <w:r>
                      <w:t>6.41 eV</w:t>
                    </w:r>
                  </w:p>
                </w:txbxContent>
              </v:textbox>
            </v:shape>
            <v:shape id="_x0000_s3224" type="#_x0000_t202" style="position:absolute;left:5940;top:7560;width:1260;height:540" filled="f" stroked="f">
              <v:textbox>
                <w:txbxContent>
                  <w:p w:rsidR="00540FC5" w:rsidRDefault="00540FC5" w:rsidP="00540FC5">
                    <w:r>
                      <w:t>4.82 eV</w:t>
                    </w:r>
                  </w:p>
                </w:txbxContent>
              </v:textbox>
            </v:shape>
            <v:shape id="_x0000_s3225" type="#_x0000_t202" style="position:absolute;left:5940;top:10620;width:1260;height:540" filled="f" stroked="f">
              <v:textbox>
                <w:txbxContent>
                  <w:p w:rsidR="00A109F6" w:rsidRDefault="00A109F6" w:rsidP="00A109F6">
                    <w:r>
                      <w:t>0.00 eV</w:t>
                    </w:r>
                  </w:p>
                </w:txbxContent>
              </v:textbox>
            </v:shape>
            <v:line id="_x0000_s3226" style="position:absolute" from="7020,10932" to="9000,10932"/>
            <w10:wrap side="left"/>
          </v:group>
          <o:OLEObject Type="Embed" ProgID="Equation.DSMT4" ShapeID="_x0000_s3219" DrawAspect="Content" ObjectID="_1546694855" r:id="rId20"/>
          <o:OLEObject Type="Embed" ProgID="Equation.DSMT4" ShapeID="_x0000_s3220" DrawAspect="Content" ObjectID="_1546694856" r:id="rId21"/>
          <o:OLEObject Type="Embed" ProgID="Equation.DSMT4" ShapeID="_x0000_s3221" DrawAspect="Content" ObjectID="_1546694857" r:id="rId22"/>
        </w:object>
      </w:r>
    </w:p>
    <w:p w:rsidR="00540FC5" w:rsidRDefault="00540FC5" w:rsidP="00540FC5"/>
    <w:p w:rsidR="00A109F6" w:rsidRDefault="00A109F6" w:rsidP="00540FC5"/>
    <w:p w:rsidR="00A109F6" w:rsidRDefault="00A109F6" w:rsidP="00540FC5"/>
    <w:p w:rsidR="00A109F6" w:rsidRPr="00C869FB" w:rsidRDefault="00A109F6" w:rsidP="00540FC5"/>
    <w:p w:rsidR="00540FC5" w:rsidRDefault="00C73994" w:rsidP="003C3C97">
      <w:pPr>
        <w:widowControl w:val="0"/>
      </w:pPr>
      <w:r>
        <w:t>/5</w:t>
      </w:r>
    </w:p>
    <w:p w:rsidR="00540FC5" w:rsidRDefault="00540FC5" w:rsidP="003C3C97">
      <w:pPr>
        <w:widowControl w:val="0"/>
      </w:pPr>
    </w:p>
    <w:p w:rsidR="00540FC5" w:rsidRDefault="00540FC5" w:rsidP="003C3C97">
      <w:pPr>
        <w:widowControl w:val="0"/>
      </w:pPr>
    </w:p>
    <w:p w:rsidR="00540FC5" w:rsidRDefault="00540FC5"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540FC5" w:rsidRDefault="00540FC5" w:rsidP="003C3C97">
      <w:pPr>
        <w:widowControl w:val="0"/>
      </w:pPr>
    </w:p>
    <w:p w:rsidR="00540FC5" w:rsidRDefault="00540FC5"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A109F6" w:rsidRDefault="00A109F6" w:rsidP="003C3C97">
      <w:pPr>
        <w:widowControl w:val="0"/>
      </w:pPr>
    </w:p>
    <w:p w:rsidR="00C73994" w:rsidRPr="00C869FB" w:rsidRDefault="00C73994" w:rsidP="00C73994"/>
    <w:p w:rsidR="00C73994" w:rsidRPr="00C869FB" w:rsidRDefault="005108DE" w:rsidP="00C73994">
      <w:r>
        <w:br w:type="page"/>
      </w:r>
      <w:r w:rsidR="00C73994" w:rsidRPr="00C869FB">
        <w:lastRenderedPageBreak/>
        <w:t>17)</w:t>
      </w:r>
    </w:p>
    <w:p w:rsidR="00C73994" w:rsidRDefault="00AA3473" w:rsidP="00C73994">
      <w:pPr>
        <w:widowControl w:val="0"/>
      </w:pPr>
      <w:r>
        <w:rPr>
          <w:noProof/>
        </w:rPr>
        <w:object w:dxaOrig="1440" w:dyaOrig="1440">
          <v:shape id="_x0000_s3229" type="#_x0000_t75" style="position:absolute;margin-left:45pt;margin-top:-9.6pt;width:170.85pt;height:85.95pt;z-index:251659776">
            <v:imagedata r:id="rId23" o:title=""/>
            <w10:wrap side="left"/>
          </v:shape>
          <o:OLEObject Type="Embed" ProgID="Equation.DSMT4" ShapeID="_x0000_s3229" DrawAspect="Content" ObjectID="_1546694858" r:id="rId24"/>
        </w:object>
      </w:r>
    </w:p>
    <w:p w:rsidR="00A109F6" w:rsidRDefault="00C73994" w:rsidP="00C73994">
      <w:pPr>
        <w:widowControl w:val="0"/>
      </w:pPr>
      <w:r w:rsidRPr="00C869FB">
        <w:t>/</w:t>
      </w:r>
      <w:r w:rsidR="008E050A">
        <w:t>3</w:t>
      </w:r>
    </w:p>
    <w:p w:rsidR="005108DE" w:rsidRDefault="005108DE" w:rsidP="008E050A"/>
    <w:p w:rsidR="005108DE" w:rsidRDefault="005108DE" w:rsidP="008E050A"/>
    <w:p w:rsidR="005108DE" w:rsidRDefault="005108DE" w:rsidP="008E050A"/>
    <w:p w:rsidR="005108DE" w:rsidRDefault="005108DE" w:rsidP="008E050A"/>
    <w:p w:rsidR="005108DE" w:rsidRDefault="005108DE" w:rsidP="008E050A"/>
    <w:p w:rsidR="008E050A" w:rsidRDefault="008E050A" w:rsidP="008E050A">
      <w:r w:rsidRPr="00C869FB">
        <w:t>18)</w:t>
      </w:r>
    </w:p>
    <w:p w:rsidR="008E050A" w:rsidRPr="00C869FB" w:rsidRDefault="008E050A" w:rsidP="008E050A">
      <w:pPr>
        <w:ind w:left="720"/>
      </w:pPr>
      <w:r w:rsidRPr="00C869FB">
        <w:t xml:space="preserve">3.0 eV energy cannot be absorbed by </w:t>
      </w:r>
      <w:r>
        <w:t>m</w:t>
      </w:r>
      <w:r w:rsidRPr="00C869FB">
        <w:t>ercury</w:t>
      </w:r>
    </w:p>
    <w:p w:rsidR="008E050A" w:rsidRPr="00C869FB" w:rsidRDefault="008E050A" w:rsidP="008E050A">
      <w:r>
        <w:t>/2</w:t>
      </w:r>
      <w:r>
        <w:tab/>
      </w:r>
      <w:r w:rsidRPr="00C869FB">
        <w:rPr>
          <w:position w:val="-12"/>
        </w:rPr>
        <w:object w:dxaOrig="1359" w:dyaOrig="360">
          <v:shape id="_x0000_i1026" type="#_x0000_t75" style="width:68pt;height:17.5pt" o:ole="">
            <v:imagedata r:id="rId25" o:title=""/>
          </v:shape>
          <o:OLEObject Type="Embed" ProgID="Equation.DSMT4" ShapeID="_x0000_i1026" DrawAspect="Content" ObjectID="_1546694850" r:id="rId26"/>
        </w:object>
      </w:r>
    </w:p>
    <w:p w:rsidR="008E050A" w:rsidRDefault="008E050A" w:rsidP="008E050A"/>
    <w:p w:rsidR="005108DE" w:rsidRPr="00C869FB" w:rsidRDefault="005108DE" w:rsidP="008E050A"/>
    <w:p w:rsidR="005108DE" w:rsidRDefault="008E050A" w:rsidP="008E050A">
      <w:pPr>
        <w:ind w:left="720" w:hanging="720"/>
      </w:pPr>
      <w:r w:rsidRPr="00C869FB">
        <w:t>19)</w:t>
      </w:r>
      <w:r>
        <w:tab/>
        <w:t>The 7.0 eV electron can excite a mercury atom to the 2</w:t>
      </w:r>
      <w:r w:rsidRPr="008E050A">
        <w:rPr>
          <w:vertAlign w:val="superscript"/>
        </w:rPr>
        <w:t>nd</w:t>
      </w:r>
      <w:r>
        <w:t xml:space="preserve"> excitation state (6.7 eV).  The atom can emit a </w:t>
      </w:r>
      <w:r w:rsidRPr="005108DE">
        <w:rPr>
          <w:b/>
        </w:rPr>
        <w:t>6.7 eV</w:t>
      </w:r>
      <w:r>
        <w:t xml:space="preserve"> photon if the atom fal</w:t>
      </w:r>
      <w:r w:rsidR="005B05B4">
        <w:t>l</w:t>
      </w:r>
      <w:r>
        <w:t xml:space="preserve">s directly to ground state.  </w:t>
      </w:r>
      <w:r w:rsidR="005108DE">
        <w:t xml:space="preserve">Or the atom may </w:t>
      </w:r>
    </w:p>
    <w:p w:rsidR="008E050A" w:rsidRDefault="005108DE" w:rsidP="008E050A">
      <w:pPr>
        <w:ind w:left="720" w:hanging="720"/>
      </w:pPr>
      <w:r>
        <w:t>/2</w:t>
      </w:r>
      <w:r>
        <w:tab/>
        <w:t>fall down to the 1</w:t>
      </w:r>
      <w:r w:rsidRPr="005108DE">
        <w:rPr>
          <w:vertAlign w:val="superscript"/>
        </w:rPr>
        <w:t>st</w:t>
      </w:r>
      <w:r>
        <w:t xml:space="preserve"> excitation state emitting a 6.7 eV – 4.9 eV = </w:t>
      </w:r>
      <w:r w:rsidRPr="005108DE">
        <w:rPr>
          <w:b/>
        </w:rPr>
        <w:t>1.8 eV</w:t>
      </w:r>
      <w:r>
        <w:t xml:space="preserve"> photon and then fall to the ground state and emit a </w:t>
      </w:r>
      <w:r w:rsidRPr="005108DE">
        <w:rPr>
          <w:b/>
        </w:rPr>
        <w:t>4.9 eV</w:t>
      </w:r>
      <w:r>
        <w:t xml:space="preserve"> photon.</w:t>
      </w:r>
      <w:r w:rsidR="008E050A">
        <w:t xml:space="preserve"> </w:t>
      </w:r>
    </w:p>
    <w:p w:rsidR="008E050A" w:rsidRDefault="008E050A" w:rsidP="008E050A"/>
    <w:p w:rsidR="005108DE" w:rsidRPr="00C869FB" w:rsidRDefault="005108DE" w:rsidP="008E050A"/>
    <w:p w:rsidR="008E050A" w:rsidRPr="00C869FB" w:rsidRDefault="00AA3473" w:rsidP="008E050A">
      <w:r>
        <w:rPr>
          <w:noProof/>
        </w:rPr>
        <w:object w:dxaOrig="1440" w:dyaOrig="1440">
          <v:shape id="_x0000_s3230" type="#_x0000_t75" style="position:absolute;margin-left:36pt;margin-top:1.8pt;width:164pt;height:85.95pt;z-index:251660800">
            <v:imagedata r:id="rId27" o:title=""/>
            <w10:wrap side="left"/>
          </v:shape>
          <o:OLEObject Type="Embed" ProgID="Equation.DSMT4" ShapeID="_x0000_s3230" DrawAspect="Content" ObjectID="_1546694859" r:id="rId28"/>
        </w:object>
      </w:r>
      <w:r w:rsidR="008E050A" w:rsidRPr="00C869FB">
        <w:t>20)</w:t>
      </w:r>
      <w:r w:rsidR="008E050A" w:rsidRPr="008E050A">
        <w:t xml:space="preserve"> </w:t>
      </w:r>
    </w:p>
    <w:p w:rsidR="005108DE" w:rsidRDefault="005108DE" w:rsidP="008E050A">
      <w:pPr>
        <w:widowControl w:val="0"/>
      </w:pPr>
    </w:p>
    <w:p w:rsidR="00C73994" w:rsidRDefault="008E050A" w:rsidP="008E050A">
      <w:pPr>
        <w:widowControl w:val="0"/>
      </w:pPr>
      <w:r w:rsidRPr="00C869FB">
        <w:t>/</w:t>
      </w:r>
      <w:r w:rsidR="005108DE">
        <w:t>3</w:t>
      </w:r>
    </w:p>
    <w:p w:rsidR="00C73994" w:rsidRDefault="00C73994" w:rsidP="00C73994">
      <w:pPr>
        <w:widowControl w:val="0"/>
      </w:pPr>
    </w:p>
    <w:p w:rsidR="00540FC5" w:rsidRPr="00C869FB" w:rsidRDefault="00540FC5" w:rsidP="003C3C97">
      <w:pPr>
        <w:widowControl w:val="0"/>
      </w:pPr>
    </w:p>
    <w:p w:rsidR="002B1AEA" w:rsidRPr="00C869FB" w:rsidRDefault="002B1AEA">
      <w:pPr>
        <w:widowControl w:val="0"/>
        <w:tabs>
          <w:tab w:val="left" w:pos="1080"/>
        </w:tabs>
      </w:pPr>
    </w:p>
    <w:sectPr w:rsidR="002B1AEA" w:rsidRPr="00C869FB" w:rsidSect="00750391">
      <w:headerReference w:type="even" r:id="rId29"/>
      <w:headerReference w:type="default" r:id="rId30"/>
      <w:footerReference w:type="even" r:id="rId31"/>
      <w:footerReference w:type="default" r:id="rId3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473" w:rsidRDefault="00AA3473">
      <w:r>
        <w:separator/>
      </w:r>
    </w:p>
  </w:endnote>
  <w:endnote w:type="continuationSeparator" w:id="0">
    <w:p w:rsidR="00AA3473" w:rsidRDefault="00AA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AEA" w:rsidRDefault="002B1A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1AEA" w:rsidRDefault="002B1A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AEA" w:rsidRPr="00C5273E" w:rsidRDefault="000E4B79" w:rsidP="000E4B79">
    <w:pPr>
      <w:pStyle w:val="Footer"/>
      <w:tabs>
        <w:tab w:val="clear" w:pos="8640"/>
        <w:tab w:val="right" w:pos="9270"/>
      </w:tabs>
      <w:rPr>
        <w:szCs w:val="20"/>
      </w:rPr>
    </w:pPr>
    <w:r>
      <w:rPr>
        <w:sz w:val="18"/>
      </w:rPr>
      <w:t xml:space="preserve">Dr. Ron Licht  </w:t>
    </w:r>
    <w:r>
      <w:rPr>
        <w:noProof/>
        <w:sz w:val="18"/>
        <w:lang w:eastAsia="en-CA"/>
      </w:rPr>
      <w:drawing>
        <wp:inline distT="0" distB="0" distL="0" distR="0">
          <wp:extent cx="838200" cy="298450"/>
          <wp:effectExtent l="0" t="0" r="0" b="635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00C5273E" w:rsidRPr="008F169A">
      <w:rPr>
        <w:sz w:val="20"/>
        <w:szCs w:val="20"/>
      </w:rPr>
      <w:tab/>
    </w:r>
    <w:r w:rsidR="00C5273E">
      <w:rPr>
        <w:sz w:val="20"/>
        <w:szCs w:val="20"/>
      </w:rPr>
      <w:t>30</w:t>
    </w:r>
    <w:r w:rsidR="00C5273E" w:rsidRPr="008F169A">
      <w:rPr>
        <w:sz w:val="20"/>
        <w:szCs w:val="20"/>
      </w:rPr>
      <w:t xml:space="preserve"> – </w:t>
    </w:r>
    <w:r w:rsidR="00C5273E" w:rsidRPr="008F169A">
      <w:rPr>
        <w:rStyle w:val="PageNumber"/>
        <w:sz w:val="20"/>
        <w:szCs w:val="20"/>
      </w:rPr>
      <w:fldChar w:fldCharType="begin"/>
    </w:r>
    <w:r w:rsidR="00C5273E" w:rsidRPr="008F169A">
      <w:rPr>
        <w:rStyle w:val="PageNumber"/>
        <w:sz w:val="20"/>
        <w:szCs w:val="20"/>
      </w:rPr>
      <w:instrText xml:space="preserve"> PAGE </w:instrText>
    </w:r>
    <w:r w:rsidR="00C5273E" w:rsidRPr="008F169A">
      <w:rPr>
        <w:rStyle w:val="PageNumber"/>
        <w:sz w:val="20"/>
        <w:szCs w:val="20"/>
      </w:rPr>
      <w:fldChar w:fldCharType="separate"/>
    </w:r>
    <w:r w:rsidR="0044239D">
      <w:rPr>
        <w:rStyle w:val="PageNumber"/>
        <w:noProof/>
        <w:sz w:val="20"/>
        <w:szCs w:val="20"/>
      </w:rPr>
      <w:t>4</w:t>
    </w:r>
    <w:r w:rsidR="00C5273E" w:rsidRPr="008F169A">
      <w:rPr>
        <w:rStyle w:val="PageNumber"/>
        <w:sz w:val="20"/>
        <w:szCs w:val="20"/>
      </w:rPr>
      <w:fldChar w:fldCharType="end"/>
    </w:r>
    <w:r w:rsidR="00C5273E">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473" w:rsidRDefault="00AA3473">
      <w:r>
        <w:separator/>
      </w:r>
    </w:p>
  </w:footnote>
  <w:footnote w:type="continuationSeparator" w:id="0">
    <w:p w:rsidR="00AA3473" w:rsidRDefault="00AA3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AEA" w:rsidRDefault="002B1A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1AEA" w:rsidRDefault="002B1AE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AEA" w:rsidRDefault="002B1AEA">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D01891"/>
    <w:multiLevelType w:val="hybridMultilevel"/>
    <w:tmpl w:val="5E6A6B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67EC2"/>
    <w:multiLevelType w:val="hybridMultilevel"/>
    <w:tmpl w:val="E348DDEE"/>
    <w:lvl w:ilvl="0" w:tplc="A32A2E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8299B"/>
    <w:multiLevelType w:val="multilevel"/>
    <w:tmpl w:val="5016DD1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4907B07"/>
    <w:multiLevelType w:val="hybridMultilevel"/>
    <w:tmpl w:val="4500A0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7A13B2"/>
    <w:multiLevelType w:val="hybridMultilevel"/>
    <w:tmpl w:val="C1289F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554EC"/>
    <w:multiLevelType w:val="hybridMultilevel"/>
    <w:tmpl w:val="2BFA76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29258C"/>
    <w:multiLevelType w:val="hybridMultilevel"/>
    <w:tmpl w:val="A51A47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901DD1"/>
    <w:multiLevelType w:val="hybridMultilevel"/>
    <w:tmpl w:val="A7A61B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C01C7E"/>
    <w:multiLevelType w:val="hybridMultilevel"/>
    <w:tmpl w:val="009E0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8" w15:restartNumberingAfterBreak="0">
    <w:nsid w:val="3B1C50AC"/>
    <w:multiLevelType w:val="hybridMultilevel"/>
    <w:tmpl w:val="CB2CF4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6747AB"/>
    <w:multiLevelType w:val="hybridMultilevel"/>
    <w:tmpl w:val="61AC63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8A501EE"/>
    <w:multiLevelType w:val="hybridMultilevel"/>
    <w:tmpl w:val="83E428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2D2728"/>
    <w:multiLevelType w:val="hybridMultilevel"/>
    <w:tmpl w:val="6CBE5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7" w15:restartNumberingAfterBreak="0">
    <w:nsid w:val="5FB85EF2"/>
    <w:multiLevelType w:val="hybridMultilevel"/>
    <w:tmpl w:val="56BAB7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432595"/>
    <w:multiLevelType w:val="hybridMultilevel"/>
    <w:tmpl w:val="4BB0F372"/>
    <w:lvl w:ilvl="0" w:tplc="E8780A66">
      <w:start w:val="1"/>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0" w15:restartNumberingAfterBreak="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8437C"/>
    <w:multiLevelType w:val="hybridMultilevel"/>
    <w:tmpl w:val="0DBE74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555B5B"/>
    <w:multiLevelType w:val="singleLevel"/>
    <w:tmpl w:val="DEB69ADC"/>
    <w:lvl w:ilvl="0">
      <w:start w:val="1"/>
      <w:numFmt w:val="bullet"/>
      <w:lvlText w:val=""/>
      <w:lvlJc w:val="left"/>
      <w:pPr>
        <w:tabs>
          <w:tab w:val="num" w:pos="360"/>
        </w:tabs>
        <w:ind w:left="340" w:hanging="340"/>
      </w:pPr>
      <w:rPr>
        <w:rFonts w:ascii="Symbol" w:hAnsi="Symbol" w:hint="default"/>
      </w:rPr>
    </w:lvl>
  </w:abstractNum>
  <w:abstractNum w:abstractNumId="34" w15:restartNumberingAfterBreak="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4E26C0"/>
    <w:multiLevelType w:val="hybridMultilevel"/>
    <w:tmpl w:val="E06E5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2A1A00"/>
    <w:multiLevelType w:val="hybridMultilevel"/>
    <w:tmpl w:val="F7528A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
  </w:num>
  <w:num w:numId="3">
    <w:abstractNumId w:val="16"/>
  </w:num>
  <w:num w:numId="4">
    <w:abstractNumId w:val="3"/>
  </w:num>
  <w:num w:numId="5">
    <w:abstractNumId w:val="17"/>
  </w:num>
  <w:num w:numId="6">
    <w:abstractNumId w:val="19"/>
  </w:num>
  <w:num w:numId="7">
    <w:abstractNumId w:val="30"/>
  </w:num>
  <w:num w:numId="8">
    <w:abstractNumId w:val="28"/>
  </w:num>
  <w:num w:numId="9">
    <w:abstractNumId w:val="34"/>
  </w:num>
  <w:num w:numId="10">
    <w:abstractNumId w:val="26"/>
  </w:num>
  <w:num w:numId="11">
    <w:abstractNumId w:val="32"/>
  </w:num>
  <w:num w:numId="12">
    <w:abstractNumId w:val="4"/>
  </w:num>
  <w:num w:numId="13">
    <w:abstractNumId w:val="13"/>
  </w:num>
  <w:num w:numId="14">
    <w:abstractNumId w:val="21"/>
  </w:num>
  <w:num w:numId="15">
    <w:abstractNumId w:val="36"/>
  </w:num>
  <w:num w:numId="16">
    <w:abstractNumId w:val="23"/>
  </w:num>
  <w:num w:numId="17">
    <w:abstractNumId w:val="8"/>
  </w:num>
  <w:num w:numId="18">
    <w:abstractNumId w:val="20"/>
  </w:num>
  <w:num w:numId="19">
    <w:abstractNumId w:val="0"/>
    <w:lvlOverride w:ilvl="0">
      <w:lvl w:ilvl="0">
        <w:start w:val="1"/>
        <w:numFmt w:val="bullet"/>
        <w:lvlText w:val=""/>
        <w:legacy w:legacy="1" w:legacySpace="0" w:legacyIndent="432"/>
        <w:lvlJc w:val="left"/>
        <w:pPr>
          <w:ind w:left="432" w:hanging="432"/>
        </w:pPr>
        <w:rPr>
          <w:rFonts w:ascii="Symbol" w:hAnsi="Symbol" w:hint="default"/>
        </w:rPr>
      </w:lvl>
    </w:lvlOverride>
  </w:num>
  <w:num w:numId="20">
    <w:abstractNumId w:val="33"/>
  </w:num>
  <w:num w:numId="21">
    <w:abstractNumId w:val="35"/>
  </w:num>
  <w:num w:numId="22">
    <w:abstractNumId w:val="29"/>
  </w:num>
  <w:num w:numId="23">
    <w:abstractNumId w:val="31"/>
  </w:num>
  <w:num w:numId="24">
    <w:abstractNumId w:val="5"/>
  </w:num>
  <w:num w:numId="25">
    <w:abstractNumId w:val="22"/>
  </w:num>
  <w:num w:numId="26">
    <w:abstractNumId w:val="2"/>
  </w:num>
  <w:num w:numId="27">
    <w:abstractNumId w:val="9"/>
  </w:num>
  <w:num w:numId="28">
    <w:abstractNumId w:val="14"/>
  </w:num>
  <w:num w:numId="29">
    <w:abstractNumId w:val="25"/>
  </w:num>
  <w:num w:numId="30">
    <w:abstractNumId w:val="18"/>
  </w:num>
  <w:num w:numId="31">
    <w:abstractNumId w:val="11"/>
  </w:num>
  <w:num w:numId="32">
    <w:abstractNumId w:val="10"/>
  </w:num>
  <w:num w:numId="33">
    <w:abstractNumId w:val="7"/>
  </w:num>
  <w:num w:numId="34">
    <w:abstractNumId w:val="37"/>
  </w:num>
  <w:num w:numId="35">
    <w:abstractNumId w:val="12"/>
  </w:num>
  <w:num w:numId="36">
    <w:abstractNumId w:val="24"/>
  </w:num>
  <w:num w:numId="37">
    <w:abstractNumId w:val="6"/>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66"/>
    <w:rsid w:val="000E43B5"/>
    <w:rsid w:val="000E4B79"/>
    <w:rsid w:val="002B1AEA"/>
    <w:rsid w:val="002F1838"/>
    <w:rsid w:val="002F59B1"/>
    <w:rsid w:val="003C3C97"/>
    <w:rsid w:val="0044239D"/>
    <w:rsid w:val="005108DE"/>
    <w:rsid w:val="00540FC5"/>
    <w:rsid w:val="005B05B4"/>
    <w:rsid w:val="00676366"/>
    <w:rsid w:val="00727A70"/>
    <w:rsid w:val="00750391"/>
    <w:rsid w:val="008E050A"/>
    <w:rsid w:val="00A109F6"/>
    <w:rsid w:val="00AA3473"/>
    <w:rsid w:val="00B73541"/>
    <w:rsid w:val="00C17578"/>
    <w:rsid w:val="00C5273E"/>
    <w:rsid w:val="00C5693E"/>
    <w:rsid w:val="00C73994"/>
    <w:rsid w:val="00C869FB"/>
    <w:rsid w:val="00D64C43"/>
    <w:rsid w:val="00D8690E"/>
    <w:rsid w:val="00FD06C3"/>
    <w:rsid w:val="00FE7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231"/>
    <o:shapelayout v:ext="edit">
      <o:idmap v:ext="edit" data="1,2,3"/>
    </o:shapelayout>
  </w:shapeDefaults>
  <w:decimalSymbol w:val="."/>
  <w:listSeparator w:val=","/>
  <w15:docId w15:val="{82C6B530-209D-4929-B5A9-523D0562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FE74CB"/>
    <w:rPr>
      <w:rFonts w:ascii="Tahoma" w:hAnsi="Tahoma" w:cs="Tahoma"/>
      <w:sz w:val="16"/>
      <w:szCs w:val="16"/>
    </w:rPr>
  </w:style>
  <w:style w:type="character" w:customStyle="1" w:styleId="BalloonTextChar">
    <w:name w:val="Balloon Text Char"/>
    <w:basedOn w:val="DefaultParagraphFont"/>
    <w:link w:val="BalloonText"/>
    <w:rsid w:val="00FE74C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Ron Licht</cp:lastModifiedBy>
  <cp:revision>4</cp:revision>
  <cp:lastPrinted>2017-01-23T23:40:00Z</cp:lastPrinted>
  <dcterms:created xsi:type="dcterms:W3CDTF">2011-01-31T20:33:00Z</dcterms:created>
  <dcterms:modified xsi:type="dcterms:W3CDTF">2017-01-23T23:41:00Z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