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sz w:val="46"/>
          <w:szCs w:val="46"/>
        </w:rPr>
      </w:pPr>
      <w:bookmarkStart w:colFirst="0" w:colLast="0" w:name="_b54a7hm8jvif" w:id="0"/>
      <w:bookmarkEnd w:id="0"/>
      <w:r w:rsidDel="00000000" w:rsidR="00000000" w:rsidRPr="00000000">
        <w:rPr>
          <w:rFonts w:ascii="Calibri" w:cs="Calibri" w:eastAsia="Calibri" w:hAnsi="Calibri"/>
          <w:sz w:val="46"/>
          <w:szCs w:val="46"/>
          <w:rtl w:val="0"/>
        </w:rPr>
        <w:t xml:space="preserve">Computer vision assignment</w:t>
      </w:r>
    </w:p>
    <w:p w:rsidR="00000000" w:rsidDel="00000000" w:rsidP="00000000" w:rsidRDefault="00000000" w:rsidRPr="00000000" w14:paraId="00000002">
      <w:pPr>
        <w:rPr/>
      </w:pPr>
      <w:r w:rsidDel="00000000" w:rsidR="00000000" w:rsidRPr="00000000">
        <w:rPr>
          <w:rtl w:val="0"/>
        </w:rPr>
        <w:t xml:space="preserve">Download the assignment package for your operating system ( </w:t>
      </w:r>
      <w:hyperlink r:id="rId6">
        <w:r w:rsidDel="00000000" w:rsidR="00000000" w:rsidRPr="00000000">
          <w:rPr>
            <w:color w:val="1155cc"/>
            <w:u w:val="single"/>
            <w:rtl w:val="0"/>
          </w:rPr>
          <w:t xml:space="preserve">Linux</w:t>
        </w:r>
      </w:hyperlink>
      <w:r w:rsidDel="00000000" w:rsidR="00000000" w:rsidRPr="00000000">
        <w:rPr>
          <w:rtl w:val="0"/>
        </w:rPr>
        <w:t xml:space="preserve">, </w:t>
      </w:r>
      <w:hyperlink r:id="rId7">
        <w:r w:rsidDel="00000000" w:rsidR="00000000" w:rsidRPr="00000000">
          <w:rPr>
            <w:color w:val="1155cc"/>
            <w:u w:val="single"/>
            <w:rtl w:val="0"/>
          </w:rPr>
          <w:t xml:space="preserve">Windows</w:t>
        </w:r>
      </w:hyperlink>
      <w:r w:rsidDel="00000000" w:rsidR="00000000" w:rsidRPr="00000000">
        <w:rPr>
          <w:rtl w:val="0"/>
        </w:rPr>
        <w:t xml:space="preserve">) and unzip it. The package contains a viewer application together with the input data required for the task, including three point cloud files (image1.ply, image2.ply, image3.ply) and a trajectory file (traj.txt). The viewer loads the point clouds and camera poses from those files. </w:t>
      </w:r>
    </w:p>
    <w:p w:rsidR="00000000" w:rsidDel="00000000" w:rsidP="00000000" w:rsidRDefault="00000000" w:rsidRPr="00000000" w14:paraId="00000003">
      <w:pPr>
        <w:rPr/>
      </w:pPr>
      <w:r w:rsidDel="00000000" w:rsidR="00000000" w:rsidRPr="00000000">
        <w:rPr>
          <w:rtl w:val="0"/>
        </w:rPr>
        <w:t xml:space="preserve">After unzipping, you have the following folder structure:</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+---ComputerVisionAssignment_Data</w:t>
            </w:r>
          </w:p>
          <w:p w:rsidR="00000000" w:rsidDel="00000000" w:rsidP="00000000" w:rsidRDefault="00000000" w:rsidRPr="00000000" w14:paraId="00000008">
            <w:pPr>
              <w:rPr/>
            </w:pPr>
            <w:r w:rsidDel="00000000" w:rsidR="00000000" w:rsidRPr="00000000">
              <w:rPr>
                <w:rtl w:val="0"/>
              </w:rPr>
              <w:t xml:space="preserve">|   +---Managed</w:t>
            </w:r>
          </w:p>
          <w:p w:rsidR="00000000" w:rsidDel="00000000" w:rsidP="00000000" w:rsidRDefault="00000000" w:rsidRPr="00000000" w14:paraId="00000009">
            <w:pPr>
              <w:rPr/>
            </w:pPr>
            <w:r w:rsidDel="00000000" w:rsidR="00000000" w:rsidRPr="00000000">
              <w:rPr>
                <w:rtl w:val="0"/>
              </w:rPr>
              <w:t xml:space="preserve">|   +---Plugins</w:t>
            </w:r>
          </w:p>
          <w:p w:rsidR="00000000" w:rsidDel="00000000" w:rsidP="00000000" w:rsidRDefault="00000000" w:rsidRPr="00000000" w14:paraId="0000000A">
            <w:pPr>
              <w:rPr/>
            </w:pPr>
            <w:r w:rsidDel="00000000" w:rsidR="00000000" w:rsidRPr="00000000">
              <w:rPr>
                <w:rtl w:val="0"/>
              </w:rPr>
              <w:t xml:space="preserve">|   +---Resources</w:t>
            </w:r>
          </w:p>
          <w:p w:rsidR="00000000" w:rsidDel="00000000" w:rsidP="00000000" w:rsidRDefault="00000000" w:rsidRPr="00000000" w14:paraId="0000000B">
            <w:pPr>
              <w:rPr/>
            </w:pPr>
            <w:r w:rsidDel="00000000" w:rsidR="00000000" w:rsidRPr="00000000">
              <w:rPr>
                <w:rtl w:val="0"/>
              </w:rPr>
              <w:t xml:space="preserve">|   +---StreamingAssets</w:t>
            </w:r>
          </w:p>
          <w:p w:rsidR="00000000" w:rsidDel="00000000" w:rsidP="00000000" w:rsidRDefault="00000000" w:rsidRPr="00000000" w14:paraId="0000000C">
            <w:pPr>
              <w:rPr/>
            </w:pPr>
            <w:r w:rsidDel="00000000" w:rsidR="00000000" w:rsidRPr="00000000">
              <w:rPr>
                <w:rtl w:val="0"/>
              </w:rPr>
              <w:t xml:space="preserve">|   |   +---aa</w:t>
            </w:r>
          </w:p>
          <w:p w:rsidR="00000000" w:rsidDel="00000000" w:rsidP="00000000" w:rsidRDefault="00000000" w:rsidRPr="00000000" w14:paraId="0000000D">
            <w:pPr>
              <w:rPr/>
            </w:pPr>
            <w:r w:rsidDel="00000000" w:rsidR="00000000" w:rsidRPr="00000000">
              <w:rPr>
                <w:rtl w:val="0"/>
              </w:rPr>
              <w:t xml:space="preserve">|   |   +---Points</w:t>
            </w:r>
          </w:p>
          <w:p w:rsidR="00000000" w:rsidDel="00000000" w:rsidP="00000000" w:rsidRDefault="00000000" w:rsidRPr="00000000" w14:paraId="0000000E">
            <w:pPr>
              <w:rPr>
                <w:highlight w:val="yellow"/>
              </w:rPr>
            </w:pPr>
            <w:r w:rsidDel="00000000" w:rsidR="00000000" w:rsidRPr="00000000">
              <w:rPr>
                <w:rtl w:val="0"/>
              </w:rPr>
              <w:t xml:space="preserve">|   |   |   +--</w:t>
            </w:r>
            <w:r w:rsidDel="00000000" w:rsidR="00000000" w:rsidRPr="00000000">
              <w:rPr>
                <w:highlight w:val="yellow"/>
                <w:rtl w:val="0"/>
              </w:rPr>
              <w:t xml:space="preserve">-image1.ply</w:t>
            </w:r>
          </w:p>
          <w:p w:rsidR="00000000" w:rsidDel="00000000" w:rsidP="00000000" w:rsidRDefault="00000000" w:rsidRPr="00000000" w14:paraId="0000000F">
            <w:pPr>
              <w:rPr/>
            </w:pPr>
            <w:r w:rsidDel="00000000" w:rsidR="00000000" w:rsidRPr="00000000">
              <w:rPr>
                <w:rtl w:val="0"/>
              </w:rPr>
              <w:t xml:space="preserve">|   |   |   +---image1.png</w:t>
            </w:r>
          </w:p>
          <w:p w:rsidR="00000000" w:rsidDel="00000000" w:rsidP="00000000" w:rsidRDefault="00000000" w:rsidRPr="00000000" w14:paraId="00000010">
            <w:pPr>
              <w:rPr/>
            </w:pPr>
            <w:r w:rsidDel="00000000" w:rsidR="00000000" w:rsidRPr="00000000">
              <w:rPr>
                <w:rtl w:val="0"/>
              </w:rPr>
              <w:t xml:space="preserve">|   |   |   +---image1_depth.png</w:t>
            </w:r>
          </w:p>
          <w:p w:rsidR="00000000" w:rsidDel="00000000" w:rsidP="00000000" w:rsidRDefault="00000000" w:rsidRPr="00000000" w14:paraId="00000011">
            <w:pPr>
              <w:rPr/>
            </w:pPr>
            <w:r w:rsidDel="00000000" w:rsidR="00000000" w:rsidRPr="00000000">
              <w:rPr>
                <w:rtl w:val="0"/>
              </w:rPr>
              <w:t xml:space="preserve">|   |   |   +---image1_rays.png</w:t>
            </w:r>
          </w:p>
          <w:p w:rsidR="00000000" w:rsidDel="00000000" w:rsidP="00000000" w:rsidRDefault="00000000" w:rsidRPr="00000000" w14:paraId="00000012">
            <w:pPr>
              <w:rPr>
                <w:highlight w:val="yellow"/>
              </w:rPr>
            </w:pPr>
            <w:r w:rsidDel="00000000" w:rsidR="00000000" w:rsidRPr="00000000">
              <w:rPr>
                <w:rtl w:val="0"/>
              </w:rPr>
              <w:t xml:space="preserve">|   |   |   +---</w:t>
            </w:r>
            <w:r w:rsidDel="00000000" w:rsidR="00000000" w:rsidRPr="00000000">
              <w:rPr>
                <w:highlight w:val="yellow"/>
                <w:rtl w:val="0"/>
              </w:rPr>
              <w:t xml:space="preserve">image2.ply</w:t>
            </w:r>
          </w:p>
          <w:p w:rsidR="00000000" w:rsidDel="00000000" w:rsidP="00000000" w:rsidRDefault="00000000" w:rsidRPr="00000000" w14:paraId="00000013">
            <w:pPr>
              <w:rPr/>
            </w:pPr>
            <w:r w:rsidDel="00000000" w:rsidR="00000000" w:rsidRPr="00000000">
              <w:rPr>
                <w:rtl w:val="0"/>
              </w:rPr>
              <w:t xml:space="preserve">|   |   |   +---image2.png</w:t>
            </w:r>
          </w:p>
          <w:p w:rsidR="00000000" w:rsidDel="00000000" w:rsidP="00000000" w:rsidRDefault="00000000" w:rsidRPr="00000000" w14:paraId="00000014">
            <w:pPr>
              <w:rPr/>
            </w:pPr>
            <w:r w:rsidDel="00000000" w:rsidR="00000000" w:rsidRPr="00000000">
              <w:rPr>
                <w:rtl w:val="0"/>
              </w:rPr>
              <w:t xml:space="preserve">|   |   |   +---image2_depth.png</w:t>
            </w:r>
          </w:p>
          <w:p w:rsidR="00000000" w:rsidDel="00000000" w:rsidP="00000000" w:rsidRDefault="00000000" w:rsidRPr="00000000" w14:paraId="00000015">
            <w:pPr>
              <w:rPr/>
            </w:pPr>
            <w:r w:rsidDel="00000000" w:rsidR="00000000" w:rsidRPr="00000000">
              <w:rPr>
                <w:rtl w:val="0"/>
              </w:rPr>
              <w:t xml:space="preserve">|   |   |   +---image2_rays.png</w:t>
            </w:r>
          </w:p>
          <w:p w:rsidR="00000000" w:rsidDel="00000000" w:rsidP="00000000" w:rsidRDefault="00000000" w:rsidRPr="00000000" w14:paraId="00000016">
            <w:pPr>
              <w:rPr>
                <w:highlight w:val="yellow"/>
              </w:rPr>
            </w:pPr>
            <w:r w:rsidDel="00000000" w:rsidR="00000000" w:rsidRPr="00000000">
              <w:rPr>
                <w:rtl w:val="0"/>
              </w:rPr>
              <w:t xml:space="preserve">|   |   |   +---</w:t>
            </w:r>
            <w:r w:rsidDel="00000000" w:rsidR="00000000" w:rsidRPr="00000000">
              <w:rPr>
                <w:highlight w:val="yellow"/>
                <w:rtl w:val="0"/>
              </w:rPr>
              <w:t xml:space="preserve">image3.ply</w:t>
            </w:r>
          </w:p>
          <w:p w:rsidR="00000000" w:rsidDel="00000000" w:rsidP="00000000" w:rsidRDefault="00000000" w:rsidRPr="00000000" w14:paraId="00000017">
            <w:pPr>
              <w:rPr/>
            </w:pPr>
            <w:r w:rsidDel="00000000" w:rsidR="00000000" w:rsidRPr="00000000">
              <w:rPr>
                <w:rtl w:val="0"/>
              </w:rPr>
              <w:t xml:space="preserve">|   |   |   +---image3.png</w:t>
            </w:r>
          </w:p>
          <w:p w:rsidR="00000000" w:rsidDel="00000000" w:rsidP="00000000" w:rsidRDefault="00000000" w:rsidRPr="00000000" w14:paraId="00000018">
            <w:pPr>
              <w:rPr/>
            </w:pPr>
            <w:r w:rsidDel="00000000" w:rsidR="00000000" w:rsidRPr="00000000">
              <w:rPr>
                <w:rtl w:val="0"/>
              </w:rPr>
              <w:t xml:space="preserve">|   |   |   +---image3_depth.png</w:t>
            </w:r>
          </w:p>
          <w:p w:rsidR="00000000" w:rsidDel="00000000" w:rsidP="00000000" w:rsidRDefault="00000000" w:rsidRPr="00000000" w14:paraId="00000019">
            <w:pPr>
              <w:rPr/>
            </w:pPr>
            <w:r w:rsidDel="00000000" w:rsidR="00000000" w:rsidRPr="00000000">
              <w:rPr>
                <w:rtl w:val="0"/>
              </w:rPr>
              <w:t xml:space="preserve">|   |   |   +---image3_rays.png</w:t>
            </w:r>
          </w:p>
          <w:p w:rsidR="00000000" w:rsidDel="00000000" w:rsidP="00000000" w:rsidRDefault="00000000" w:rsidRPr="00000000" w14:paraId="0000001A">
            <w:pPr>
              <w:rPr>
                <w:highlight w:val="yellow"/>
              </w:rPr>
            </w:pPr>
            <w:r w:rsidDel="00000000" w:rsidR="00000000" w:rsidRPr="00000000">
              <w:rPr>
                <w:rtl w:val="0"/>
              </w:rPr>
              <w:t xml:space="preserve">|   |   +---</w:t>
            </w:r>
            <w:r w:rsidDel="00000000" w:rsidR="00000000" w:rsidRPr="00000000">
              <w:rPr>
                <w:highlight w:val="yellow"/>
                <w:rtl w:val="0"/>
              </w:rPr>
              <w:t xml:space="preserve">traj.txt</w:t>
            </w:r>
          </w:p>
          <w:p w:rsidR="00000000" w:rsidDel="00000000" w:rsidP="00000000" w:rsidRDefault="00000000" w:rsidRPr="00000000" w14:paraId="0000001B">
            <w:pPr>
              <w:rPr/>
            </w:pPr>
            <w:r w:rsidDel="00000000" w:rsidR="00000000" w:rsidRPr="00000000">
              <w:rPr>
                <w:rtl w:val="0"/>
              </w:rPr>
              <w:t xml:space="preserve">+---D3D12</w:t>
            </w:r>
          </w:p>
          <w:p w:rsidR="00000000" w:rsidDel="00000000" w:rsidP="00000000" w:rsidRDefault="00000000" w:rsidRPr="00000000" w14:paraId="0000001C">
            <w:pPr>
              <w:rPr/>
            </w:pPr>
            <w:r w:rsidDel="00000000" w:rsidR="00000000" w:rsidRPr="00000000">
              <w:rPr>
                <w:rtl w:val="0"/>
              </w:rPr>
              <w:t xml:space="preserve">+---MonoBleedingEdge</w:t>
            </w:r>
          </w:p>
          <w:p w:rsidR="00000000" w:rsidDel="00000000" w:rsidP="00000000" w:rsidRDefault="00000000" w:rsidRPr="00000000" w14:paraId="0000001D">
            <w:pPr>
              <w:rPr>
                <w:highlight w:val="green"/>
              </w:rPr>
            </w:pPr>
            <w:r w:rsidDel="00000000" w:rsidR="00000000" w:rsidRPr="00000000">
              <w:rPr>
                <w:rtl w:val="0"/>
              </w:rPr>
              <w:t xml:space="preserve">+---</w:t>
            </w:r>
            <w:r w:rsidDel="00000000" w:rsidR="00000000" w:rsidRPr="00000000">
              <w:rPr>
                <w:highlight w:val="green"/>
                <w:rtl w:val="0"/>
              </w:rPr>
              <w:t xml:space="preserve">ComputerVisionAssignment.exe</w:t>
            </w:r>
          </w:p>
          <w:p w:rsidR="00000000" w:rsidDel="00000000" w:rsidP="00000000" w:rsidRDefault="00000000" w:rsidRPr="00000000" w14:paraId="0000001E">
            <w:pPr>
              <w:rPr/>
            </w:pPr>
            <w:r w:rsidDel="00000000" w:rsidR="00000000" w:rsidRPr="00000000">
              <w:rPr>
                <w:rtl w:val="0"/>
              </w:rPr>
              <w:t xml:space="preserve">+---UnityCrashHandler64.exe</w:t>
            </w:r>
          </w:p>
          <w:p w:rsidR="00000000" w:rsidDel="00000000" w:rsidP="00000000" w:rsidRDefault="00000000" w:rsidRPr="00000000" w14:paraId="0000001F">
            <w:pPr>
              <w:rPr/>
            </w:pPr>
            <w:r w:rsidDel="00000000" w:rsidR="00000000" w:rsidRPr="00000000">
              <w:rPr>
                <w:rtl w:val="0"/>
              </w:rPr>
              <w:t xml:space="preserve">+---UnityPlayer.dll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+---ComputerVisionAssignment_Data</w:t>
            </w:r>
          </w:p>
          <w:p w:rsidR="00000000" w:rsidDel="00000000" w:rsidP="00000000" w:rsidRDefault="00000000" w:rsidRPr="00000000" w14:paraId="00000021">
            <w:pPr>
              <w:widowControl w:val="0"/>
              <w:spacing w:line="240" w:lineRule="auto"/>
              <w:rPr/>
            </w:pPr>
            <w:r w:rsidDel="00000000" w:rsidR="00000000" w:rsidRPr="00000000">
              <w:rPr>
                <w:rtl w:val="0"/>
              </w:rPr>
              <w:t xml:space="preserve">|   +---Managed</w:t>
            </w:r>
          </w:p>
          <w:p w:rsidR="00000000" w:rsidDel="00000000" w:rsidP="00000000" w:rsidRDefault="00000000" w:rsidRPr="00000000" w14:paraId="00000022">
            <w:pPr>
              <w:widowControl w:val="0"/>
              <w:spacing w:line="240" w:lineRule="auto"/>
              <w:rPr/>
            </w:pPr>
            <w:r w:rsidDel="00000000" w:rsidR="00000000" w:rsidRPr="00000000">
              <w:rPr>
                <w:rtl w:val="0"/>
              </w:rPr>
              <w:t xml:space="preserve">|   +---MonoBleedingEdge</w:t>
            </w:r>
          </w:p>
          <w:p w:rsidR="00000000" w:rsidDel="00000000" w:rsidP="00000000" w:rsidRDefault="00000000" w:rsidRPr="00000000" w14:paraId="00000023">
            <w:pPr>
              <w:widowControl w:val="0"/>
              <w:spacing w:line="240" w:lineRule="auto"/>
              <w:rPr/>
            </w:pPr>
            <w:r w:rsidDel="00000000" w:rsidR="00000000" w:rsidRPr="00000000">
              <w:rPr>
                <w:rtl w:val="0"/>
              </w:rPr>
              <w:t xml:space="preserve">|   +---Plugins</w:t>
            </w:r>
          </w:p>
          <w:p w:rsidR="00000000" w:rsidDel="00000000" w:rsidP="00000000" w:rsidRDefault="00000000" w:rsidRPr="00000000" w14:paraId="00000024">
            <w:pPr>
              <w:widowControl w:val="0"/>
              <w:spacing w:line="240" w:lineRule="auto"/>
              <w:rPr/>
            </w:pPr>
            <w:r w:rsidDel="00000000" w:rsidR="00000000" w:rsidRPr="00000000">
              <w:rPr>
                <w:rtl w:val="0"/>
              </w:rPr>
              <w:t xml:space="preserve">|   +---Resources</w:t>
            </w:r>
          </w:p>
          <w:p w:rsidR="00000000" w:rsidDel="00000000" w:rsidP="00000000" w:rsidRDefault="00000000" w:rsidRPr="00000000" w14:paraId="00000025">
            <w:pPr>
              <w:widowControl w:val="0"/>
              <w:spacing w:line="240" w:lineRule="auto"/>
              <w:rPr/>
            </w:pPr>
            <w:r w:rsidDel="00000000" w:rsidR="00000000" w:rsidRPr="00000000">
              <w:rPr>
                <w:rtl w:val="0"/>
              </w:rPr>
              <w:t xml:space="preserve">|   +---StreamingAssets</w:t>
            </w:r>
          </w:p>
          <w:p w:rsidR="00000000" w:rsidDel="00000000" w:rsidP="00000000" w:rsidRDefault="00000000" w:rsidRPr="00000000" w14:paraId="00000026">
            <w:pPr>
              <w:widowControl w:val="0"/>
              <w:spacing w:line="240" w:lineRule="auto"/>
              <w:rPr/>
            </w:pPr>
            <w:r w:rsidDel="00000000" w:rsidR="00000000" w:rsidRPr="00000000">
              <w:rPr>
                <w:rtl w:val="0"/>
              </w:rPr>
              <w:t xml:space="preserve">|   |   +---aa</w:t>
            </w:r>
          </w:p>
          <w:p w:rsidR="00000000" w:rsidDel="00000000" w:rsidP="00000000" w:rsidRDefault="00000000" w:rsidRPr="00000000" w14:paraId="00000027">
            <w:pPr>
              <w:widowControl w:val="0"/>
              <w:spacing w:line="240" w:lineRule="auto"/>
              <w:rPr/>
            </w:pPr>
            <w:r w:rsidDel="00000000" w:rsidR="00000000" w:rsidRPr="00000000">
              <w:rPr>
                <w:rtl w:val="0"/>
              </w:rPr>
              <w:t xml:space="preserve">|   |   +---Points</w:t>
            </w:r>
          </w:p>
          <w:p w:rsidR="00000000" w:rsidDel="00000000" w:rsidP="00000000" w:rsidRDefault="00000000" w:rsidRPr="00000000" w14:paraId="00000028">
            <w:pPr>
              <w:widowControl w:val="0"/>
              <w:spacing w:line="240" w:lineRule="auto"/>
              <w:rPr/>
            </w:pPr>
            <w:r w:rsidDel="00000000" w:rsidR="00000000" w:rsidRPr="00000000">
              <w:rPr>
                <w:rtl w:val="0"/>
              </w:rPr>
              <w:t xml:space="preserve">|   |   |   +---image1_depth.png</w:t>
            </w:r>
          </w:p>
          <w:p w:rsidR="00000000" w:rsidDel="00000000" w:rsidP="00000000" w:rsidRDefault="00000000" w:rsidRPr="00000000" w14:paraId="00000029">
            <w:pPr>
              <w:widowControl w:val="0"/>
              <w:spacing w:line="240" w:lineRule="auto"/>
              <w:rPr>
                <w:highlight w:val="yellow"/>
              </w:rPr>
            </w:pPr>
            <w:r w:rsidDel="00000000" w:rsidR="00000000" w:rsidRPr="00000000">
              <w:rPr>
                <w:rtl w:val="0"/>
              </w:rPr>
              <w:t xml:space="preserve">|   |   |   +---</w:t>
            </w:r>
            <w:r w:rsidDel="00000000" w:rsidR="00000000" w:rsidRPr="00000000">
              <w:rPr>
                <w:highlight w:val="yellow"/>
                <w:rtl w:val="0"/>
              </w:rPr>
              <w:t xml:space="preserve">image1.ply</w:t>
            </w:r>
          </w:p>
          <w:p w:rsidR="00000000" w:rsidDel="00000000" w:rsidP="00000000" w:rsidRDefault="00000000" w:rsidRPr="00000000" w14:paraId="0000002A">
            <w:pPr>
              <w:widowControl w:val="0"/>
              <w:spacing w:line="240" w:lineRule="auto"/>
              <w:rPr/>
            </w:pPr>
            <w:r w:rsidDel="00000000" w:rsidR="00000000" w:rsidRPr="00000000">
              <w:rPr>
                <w:rtl w:val="0"/>
              </w:rPr>
              <w:t xml:space="preserve">|   |   |   +---image1.png</w:t>
            </w:r>
          </w:p>
          <w:p w:rsidR="00000000" w:rsidDel="00000000" w:rsidP="00000000" w:rsidRDefault="00000000" w:rsidRPr="00000000" w14:paraId="0000002B">
            <w:pPr>
              <w:widowControl w:val="0"/>
              <w:spacing w:line="240" w:lineRule="auto"/>
              <w:rPr/>
            </w:pPr>
            <w:r w:rsidDel="00000000" w:rsidR="00000000" w:rsidRPr="00000000">
              <w:rPr>
                <w:rtl w:val="0"/>
              </w:rPr>
              <w:t xml:space="preserve">|   |   |   +---image1_rays.png</w:t>
            </w:r>
          </w:p>
          <w:p w:rsidR="00000000" w:rsidDel="00000000" w:rsidP="00000000" w:rsidRDefault="00000000" w:rsidRPr="00000000" w14:paraId="0000002C">
            <w:pPr>
              <w:widowControl w:val="0"/>
              <w:spacing w:line="240" w:lineRule="auto"/>
              <w:rPr/>
            </w:pPr>
            <w:r w:rsidDel="00000000" w:rsidR="00000000" w:rsidRPr="00000000">
              <w:rPr>
                <w:rtl w:val="0"/>
              </w:rPr>
              <w:t xml:space="preserve">|   |   |   +---image2_depth.png</w:t>
            </w:r>
          </w:p>
          <w:p w:rsidR="00000000" w:rsidDel="00000000" w:rsidP="00000000" w:rsidRDefault="00000000" w:rsidRPr="00000000" w14:paraId="0000002D">
            <w:pPr>
              <w:widowControl w:val="0"/>
              <w:spacing w:line="240" w:lineRule="auto"/>
              <w:rPr>
                <w:highlight w:val="yellow"/>
              </w:rPr>
            </w:pPr>
            <w:r w:rsidDel="00000000" w:rsidR="00000000" w:rsidRPr="00000000">
              <w:rPr>
                <w:rtl w:val="0"/>
              </w:rPr>
              <w:t xml:space="preserve">|   |   |   +---</w:t>
            </w:r>
            <w:r w:rsidDel="00000000" w:rsidR="00000000" w:rsidRPr="00000000">
              <w:rPr>
                <w:highlight w:val="yellow"/>
                <w:rtl w:val="0"/>
              </w:rPr>
              <w:t xml:space="preserve">image2.ply</w:t>
            </w:r>
          </w:p>
          <w:p w:rsidR="00000000" w:rsidDel="00000000" w:rsidP="00000000" w:rsidRDefault="00000000" w:rsidRPr="00000000" w14:paraId="0000002E">
            <w:pPr>
              <w:widowControl w:val="0"/>
              <w:spacing w:line="240" w:lineRule="auto"/>
              <w:rPr/>
            </w:pPr>
            <w:r w:rsidDel="00000000" w:rsidR="00000000" w:rsidRPr="00000000">
              <w:rPr>
                <w:rtl w:val="0"/>
              </w:rPr>
              <w:t xml:space="preserve">|   |   |   +---image2.png</w:t>
            </w:r>
          </w:p>
          <w:p w:rsidR="00000000" w:rsidDel="00000000" w:rsidP="00000000" w:rsidRDefault="00000000" w:rsidRPr="00000000" w14:paraId="0000002F">
            <w:pPr>
              <w:widowControl w:val="0"/>
              <w:spacing w:line="240" w:lineRule="auto"/>
              <w:rPr/>
            </w:pPr>
            <w:r w:rsidDel="00000000" w:rsidR="00000000" w:rsidRPr="00000000">
              <w:rPr>
                <w:rtl w:val="0"/>
              </w:rPr>
              <w:t xml:space="preserve">|   |   |   +---image2_rays.png</w:t>
            </w:r>
          </w:p>
          <w:p w:rsidR="00000000" w:rsidDel="00000000" w:rsidP="00000000" w:rsidRDefault="00000000" w:rsidRPr="00000000" w14:paraId="00000030">
            <w:pPr>
              <w:widowControl w:val="0"/>
              <w:spacing w:line="240" w:lineRule="auto"/>
              <w:rPr/>
            </w:pPr>
            <w:r w:rsidDel="00000000" w:rsidR="00000000" w:rsidRPr="00000000">
              <w:rPr>
                <w:rtl w:val="0"/>
              </w:rPr>
              <w:t xml:space="preserve">|   |   |   +---image3_depth.png</w:t>
            </w:r>
          </w:p>
          <w:p w:rsidR="00000000" w:rsidDel="00000000" w:rsidP="00000000" w:rsidRDefault="00000000" w:rsidRPr="00000000" w14:paraId="00000031">
            <w:pPr>
              <w:widowControl w:val="0"/>
              <w:spacing w:line="240" w:lineRule="auto"/>
              <w:rPr>
                <w:highlight w:val="yellow"/>
              </w:rPr>
            </w:pPr>
            <w:r w:rsidDel="00000000" w:rsidR="00000000" w:rsidRPr="00000000">
              <w:rPr>
                <w:rtl w:val="0"/>
              </w:rPr>
              <w:t xml:space="preserve">|   |   |   +---i</w:t>
            </w:r>
            <w:r w:rsidDel="00000000" w:rsidR="00000000" w:rsidRPr="00000000">
              <w:rPr>
                <w:highlight w:val="yellow"/>
                <w:rtl w:val="0"/>
              </w:rPr>
              <w:t xml:space="preserve">mage3.ply</w:t>
            </w:r>
          </w:p>
          <w:p w:rsidR="00000000" w:rsidDel="00000000" w:rsidP="00000000" w:rsidRDefault="00000000" w:rsidRPr="00000000" w14:paraId="00000032">
            <w:pPr>
              <w:widowControl w:val="0"/>
              <w:spacing w:line="240" w:lineRule="auto"/>
              <w:rPr/>
            </w:pPr>
            <w:r w:rsidDel="00000000" w:rsidR="00000000" w:rsidRPr="00000000">
              <w:rPr>
                <w:rtl w:val="0"/>
              </w:rPr>
              <w:t xml:space="preserve">|   |   |   +---image3.png</w:t>
            </w:r>
          </w:p>
          <w:p w:rsidR="00000000" w:rsidDel="00000000" w:rsidP="00000000" w:rsidRDefault="00000000" w:rsidRPr="00000000" w14:paraId="00000033">
            <w:pPr>
              <w:widowControl w:val="0"/>
              <w:spacing w:line="240" w:lineRule="auto"/>
              <w:rPr/>
            </w:pPr>
            <w:r w:rsidDel="00000000" w:rsidR="00000000" w:rsidRPr="00000000">
              <w:rPr>
                <w:rtl w:val="0"/>
              </w:rPr>
              <w:t xml:space="preserve">|   |   |   +---image3_rays.png</w:t>
            </w:r>
          </w:p>
          <w:p w:rsidR="00000000" w:rsidDel="00000000" w:rsidP="00000000" w:rsidRDefault="00000000" w:rsidRPr="00000000" w14:paraId="00000034">
            <w:pPr>
              <w:widowControl w:val="0"/>
              <w:spacing w:line="240" w:lineRule="auto"/>
              <w:rPr>
                <w:highlight w:val="yellow"/>
              </w:rPr>
            </w:pPr>
            <w:r w:rsidDel="00000000" w:rsidR="00000000" w:rsidRPr="00000000">
              <w:rPr>
                <w:rtl w:val="0"/>
              </w:rPr>
              <w:t xml:space="preserve">|   |   +---</w:t>
            </w:r>
            <w:r w:rsidDel="00000000" w:rsidR="00000000" w:rsidRPr="00000000">
              <w:rPr>
                <w:highlight w:val="yellow"/>
                <w:rtl w:val="0"/>
              </w:rPr>
              <w:t xml:space="preserve">traj.txt</w:t>
            </w:r>
          </w:p>
          <w:p w:rsidR="00000000" w:rsidDel="00000000" w:rsidP="00000000" w:rsidRDefault="00000000" w:rsidRPr="00000000" w14:paraId="00000035">
            <w:pPr>
              <w:widowControl w:val="0"/>
              <w:spacing w:line="240" w:lineRule="auto"/>
              <w:rPr>
                <w:highlight w:val="green"/>
              </w:rPr>
            </w:pPr>
            <w:r w:rsidDel="00000000" w:rsidR="00000000" w:rsidRPr="00000000">
              <w:rPr>
                <w:rtl w:val="0"/>
              </w:rPr>
              <w:t xml:space="preserve">+--</w:t>
            </w:r>
            <w:r w:rsidDel="00000000" w:rsidR="00000000" w:rsidRPr="00000000">
              <w:rPr>
                <w:highlight w:val="white"/>
                <w:rtl w:val="0"/>
              </w:rPr>
              <w:t xml:space="preserve">-</w:t>
            </w:r>
            <w:r w:rsidDel="00000000" w:rsidR="00000000" w:rsidRPr="00000000">
              <w:rPr>
                <w:highlight w:val="green"/>
                <w:rtl w:val="0"/>
              </w:rPr>
              <w:t xml:space="preserve">ComputerVisionAssignment.x86_64</w:t>
            </w:r>
          </w:p>
          <w:p w:rsidR="00000000" w:rsidDel="00000000" w:rsidP="00000000" w:rsidRDefault="00000000" w:rsidRPr="00000000" w14:paraId="00000036">
            <w:pPr>
              <w:widowControl w:val="0"/>
              <w:spacing w:line="240" w:lineRule="auto"/>
              <w:rPr/>
            </w:pPr>
            <w:r w:rsidDel="00000000" w:rsidR="00000000" w:rsidRPr="00000000">
              <w:rPr>
                <w:rtl w:val="0"/>
              </w:rPr>
              <w:t xml:space="preserve">+---libdecor-0.so.0</w:t>
            </w:r>
          </w:p>
          <w:p w:rsidR="00000000" w:rsidDel="00000000" w:rsidP="00000000" w:rsidRDefault="00000000" w:rsidRPr="00000000" w14:paraId="00000037">
            <w:pPr>
              <w:widowControl w:val="0"/>
              <w:spacing w:line="240" w:lineRule="auto"/>
              <w:rPr/>
            </w:pPr>
            <w:r w:rsidDel="00000000" w:rsidR="00000000" w:rsidRPr="00000000">
              <w:rPr>
                <w:rtl w:val="0"/>
              </w:rPr>
              <w:t xml:space="preserve">+---libdecor-cairo.so</w:t>
            </w:r>
          </w:p>
          <w:p w:rsidR="00000000" w:rsidDel="00000000" w:rsidP="00000000" w:rsidRDefault="00000000" w:rsidRPr="00000000" w14:paraId="00000038">
            <w:pPr>
              <w:widowControl w:val="0"/>
              <w:spacing w:line="240" w:lineRule="auto"/>
              <w:rPr/>
            </w:pPr>
            <w:r w:rsidDel="00000000" w:rsidR="00000000" w:rsidRPr="00000000">
              <w:rPr>
                <w:rtl w:val="0"/>
              </w:rPr>
              <w:t xml:space="preserve">+---UnityPlayer.so</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Relevant data is marked in yellow, while the executable of the viewer is marked in green. The application loads in the 3 imageN.ply containing local space point clouds generated from monocular images, and the traj.txt file containing the world space camera poses for the relevant images. </w:t>
        <w:br w:type="textWrapping"/>
        <w:t xml:space="preserve">Sadly, the systems producing the data and the viewer application are not using the same coordinate system. </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a7nj17ed1w1"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3C">
      <w:pPr>
        <w:rPr/>
      </w:pPr>
      <w:r w:rsidDel="00000000" w:rsidR="00000000" w:rsidRPr="00000000">
        <w:rPr>
          <w:rtl w:val="0"/>
        </w:rPr>
        <w:t xml:space="preserve">Create a program that converts the provided data into the coordinate system expected by the viewer. Your solution must produce replacement versions of: image1.ply, image2.ply, image3.ply, traj.txt.</w:t>
      </w:r>
    </w:p>
    <w:p w:rsidR="00000000" w:rsidDel="00000000" w:rsidP="00000000" w:rsidRDefault="00000000" w:rsidRPr="00000000" w14:paraId="0000003D">
      <w:pPr>
        <w:rPr/>
      </w:pPr>
      <w:r w:rsidDel="00000000" w:rsidR="00000000" w:rsidRPr="00000000">
        <w:rPr>
          <w:rtl w:val="0"/>
        </w:rPr>
        <w:t xml:space="preserve">The transformed files should be geometrically consistent with one another and display correctly in the viewer. The exact difference between the source and viewer coordinate systems is intentionally not specified. Determining the required transformation is part of the assignment. You may use any programming language.</w:t>
      </w:r>
    </w:p>
    <w:p w:rsidR="00000000" w:rsidDel="00000000" w:rsidP="00000000" w:rsidRDefault="00000000" w:rsidRPr="00000000" w14:paraId="0000003E">
      <w:pPr>
        <w:rPr/>
      </w:pPr>
      <w:r w:rsidDel="00000000" w:rsidR="00000000" w:rsidRPr="00000000">
        <w:rPr>
          <w:rtl w:val="0"/>
        </w:rPr>
        <w:t xml:space="preserve">Once completed, the viewer should be able to see a similar result to the image below.</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rPr>
          <w:rFonts w:ascii="Calibri" w:cs="Calibri" w:eastAsia="Calibri" w:hAnsi="Calibri"/>
          <w:sz w:val="46"/>
          <w:szCs w:val="46"/>
        </w:rPr>
      </w:pPr>
      <w:bookmarkStart w:colFirst="0" w:colLast="0" w:name="_ltwhmf8a86l9" w:id="2"/>
      <w:bookmarkEnd w:id="2"/>
      <w:r w:rsidDel="00000000" w:rsidR="00000000" w:rsidRPr="00000000">
        <w:rPr>
          <w:rFonts w:ascii="Calibri" w:cs="Calibri" w:eastAsia="Calibri" w:hAnsi="Calibri"/>
          <w:sz w:val="46"/>
          <w:szCs w:val="46"/>
        </w:rPr>
        <w:drawing>
          <wp:inline distB="114300" distT="114300" distL="114300" distR="114300">
            <wp:extent cx="5943600" cy="3530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cr8aj86djhw" w:id="3"/>
      <w:bookmarkEnd w:id="3"/>
      <w:r w:rsidDel="00000000" w:rsidR="00000000" w:rsidRPr="00000000">
        <w:rPr>
          <w:b w:val="1"/>
          <w:bCs w:val="1"/>
          <w:color w:val="000000"/>
          <w:sz w:val="26"/>
          <w:szCs w:val="26"/>
          <w:rtl w:val="0"/>
        </w:rPr>
        <w:t xml:space="preserve">Viewer Notes</w:t>
      </w:r>
    </w:p>
    <w:p w:rsidR="00000000" w:rsidDel="00000000" w:rsidP="00000000" w:rsidRDefault="00000000" w:rsidRPr="00000000" w14:paraId="00000042">
      <w:pPr>
        <w:rPr/>
      </w:pPr>
      <w:r w:rsidDel="00000000" w:rsidR="00000000" w:rsidRPr="00000000">
        <w:rPr>
          <w:rtl w:val="0"/>
        </w:rPr>
        <w:t xml:space="preserve">Use the viewer to inspect your result.</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Hold the right mouse button to rotate the view</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While holding the right mouse button, use:</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W / A / S / D to move</w:t>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Q / E to move up and down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yyojowf9dyka" w:id="4"/>
      <w:bookmarkEnd w:id="4"/>
      <w:r w:rsidDel="00000000" w:rsidR="00000000" w:rsidRPr="00000000">
        <w:rPr>
          <w:b w:val="1"/>
          <w:bCs w:val="1"/>
          <w:color w:val="000000"/>
          <w:sz w:val="26"/>
          <w:szCs w:val="26"/>
          <w:rtl w:val="0"/>
        </w:rPr>
        <w:t xml:space="preserve">Submission</w:t>
      </w:r>
    </w:p>
    <w:p w:rsidR="00000000" w:rsidDel="00000000" w:rsidP="00000000" w:rsidRDefault="00000000" w:rsidRPr="00000000" w14:paraId="00000048">
      <w:pPr>
        <w:spacing w:after="240" w:before="240" w:lineRule="auto"/>
        <w:rPr/>
      </w:pPr>
      <w:r w:rsidDel="00000000" w:rsidR="00000000" w:rsidRPr="00000000">
        <w:rPr>
          <w:rtl w:val="0"/>
        </w:rPr>
        <w:t xml:space="preserve">Please submit your results regardless of whether you succeeded in finding the correct result:</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a short README describing your approach to searching for the solution</w:t>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the source code for your solution and instructions on how to run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age.divit.hr/share/s_sA175y" TargetMode="External"/><Relationship Id="rId7" Type="http://schemas.openxmlformats.org/officeDocument/2006/relationships/hyperlink" Target="https://storage.divit.hr/share/1p6bzP_p"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