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EE7C2" w14:textId="77777777" w:rsidR="001C55E7" w:rsidRDefault="00BA4595">
      <w:pPr>
        <w:tabs>
          <w:tab w:val="left" w:pos="426"/>
        </w:tabs>
        <w:spacing w:line="27" w:lineRule="atLeast"/>
        <w:jc w:val="center"/>
      </w:pPr>
      <w:r>
        <w:rPr>
          <w:noProof/>
          <w:lang w:eastAsia="pl-PL"/>
        </w:rPr>
        <w:drawing>
          <wp:inline distT="0" distB="0" distL="0" distR="0" wp14:anchorId="2537601D" wp14:editId="586F112D">
            <wp:extent cx="5077460" cy="2454275"/>
            <wp:effectExtent l="0" t="0" r="0" b="0"/>
            <wp:docPr id="1" name="Picture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3B1" w14:textId="77777777" w:rsidR="001C55E7" w:rsidRDefault="00BA4595">
      <w:pPr>
        <w:tabs>
          <w:tab w:val="left" w:pos="426"/>
        </w:tabs>
        <w:spacing w:before="120" w:after="120" w:line="27" w:lineRule="atLeast"/>
        <w:jc w:val="center"/>
      </w:pPr>
      <w:r>
        <w:rPr>
          <w:b/>
          <w:bCs/>
        </w:rPr>
        <w:t>WYDZIAŁ ELEKTROTECHNIKI, AUTOMATYKI,</w:t>
      </w:r>
      <w:r>
        <w:br/>
      </w:r>
      <w:r>
        <w:rPr>
          <w:b/>
          <w:bCs/>
        </w:rPr>
        <w:t>INFORMATYKI I INŻYNIERII BIOMEDYCZNEJ</w:t>
      </w:r>
    </w:p>
    <w:p w14:paraId="58DD8934" w14:textId="77777777" w:rsidR="001C55E7" w:rsidRDefault="00BA4595">
      <w:pPr>
        <w:tabs>
          <w:tab w:val="left" w:pos="426"/>
        </w:tabs>
        <w:spacing w:before="240" w:line="27" w:lineRule="atLeast"/>
        <w:jc w:val="center"/>
      </w:pPr>
      <w:r>
        <w:t>Katedra Energoelektroniki i Automatyki Systemów Przetwarzania Energii</w:t>
      </w:r>
    </w:p>
    <w:p w14:paraId="45E5754E" w14:textId="77777777" w:rsidR="001C55E7" w:rsidRDefault="001C55E7">
      <w:pPr>
        <w:tabs>
          <w:tab w:val="left" w:pos="426"/>
        </w:tabs>
        <w:spacing w:line="27" w:lineRule="atLeast"/>
      </w:pPr>
    </w:p>
    <w:p w14:paraId="0ED21897" w14:textId="77777777" w:rsidR="001C55E7" w:rsidRDefault="00BA4595">
      <w:pPr>
        <w:tabs>
          <w:tab w:val="left" w:pos="426"/>
        </w:tabs>
        <w:spacing w:before="120" w:line="27" w:lineRule="atLeast"/>
        <w:jc w:val="center"/>
      </w:pPr>
      <w:r>
        <w:rPr>
          <w:sz w:val="36"/>
          <w:szCs w:val="36"/>
        </w:rPr>
        <w:t>Praca dyplomowa magisterska</w:t>
      </w:r>
    </w:p>
    <w:p w14:paraId="2D0617DF" w14:textId="77777777" w:rsidR="001C55E7" w:rsidRDefault="001C55E7">
      <w:pPr>
        <w:tabs>
          <w:tab w:val="left" w:pos="426"/>
        </w:tabs>
        <w:spacing w:before="200" w:line="27" w:lineRule="atLeast"/>
        <w:jc w:val="center"/>
        <w:rPr>
          <w:b/>
        </w:rPr>
      </w:pPr>
    </w:p>
    <w:p w14:paraId="5DCE96A2" w14:textId="77777777" w:rsidR="001C55E7" w:rsidRDefault="00BA4595">
      <w:pPr>
        <w:tabs>
          <w:tab w:val="left" w:pos="426"/>
        </w:tabs>
        <w:spacing w:line="27" w:lineRule="atLeast"/>
        <w:jc w:val="center"/>
      </w:pPr>
      <w:r>
        <w:rPr>
          <w:i/>
          <w:iCs/>
          <w:sz w:val="32"/>
          <w:szCs w:val="32"/>
        </w:rPr>
        <w:t xml:space="preserve">Wykorzystanie nawigacji sygnałów WiFi jako źródła danych dla automatyki budynkowej </w:t>
      </w:r>
    </w:p>
    <w:p w14:paraId="5975AFC6" w14:textId="77777777" w:rsidR="001C55E7" w:rsidRDefault="00BA4595">
      <w:pPr>
        <w:tabs>
          <w:tab w:val="left" w:pos="426"/>
        </w:tabs>
        <w:spacing w:line="27" w:lineRule="atLeast"/>
        <w:jc w:val="center"/>
      </w:pPr>
      <w:r>
        <w:rPr>
          <w:i/>
          <w:iCs/>
          <w:sz w:val="32"/>
          <w:szCs w:val="36"/>
          <w:lang w:val="en-US"/>
        </w:rPr>
        <w:t xml:space="preserve">Navigation with WiFi signals in buildings as data source for building automation systems. </w:t>
      </w:r>
    </w:p>
    <w:p w14:paraId="12E5207D" w14:textId="77777777" w:rsidR="001C55E7" w:rsidRDefault="001C55E7">
      <w:pPr>
        <w:tabs>
          <w:tab w:val="left" w:pos="426"/>
        </w:tabs>
        <w:spacing w:line="27" w:lineRule="atLeast"/>
        <w:rPr>
          <w:lang w:val="en-US"/>
        </w:rPr>
      </w:pPr>
    </w:p>
    <w:p w14:paraId="7B1C21EA" w14:textId="77777777" w:rsidR="001C55E7" w:rsidRDefault="001C55E7">
      <w:pPr>
        <w:tabs>
          <w:tab w:val="left" w:pos="426"/>
        </w:tabs>
        <w:spacing w:line="27" w:lineRule="atLeast"/>
        <w:rPr>
          <w:lang w:val="en-US"/>
        </w:rPr>
      </w:pPr>
    </w:p>
    <w:p w14:paraId="014E0B4B" w14:textId="77777777" w:rsidR="001C55E7" w:rsidRDefault="001C55E7">
      <w:pPr>
        <w:tabs>
          <w:tab w:val="left" w:pos="426"/>
        </w:tabs>
        <w:spacing w:line="27" w:lineRule="atLeast"/>
        <w:rPr>
          <w:lang w:val="en-US"/>
        </w:rPr>
      </w:pPr>
    </w:p>
    <w:p w14:paraId="2A13E456" w14:textId="77777777" w:rsidR="001C55E7" w:rsidRDefault="001C55E7">
      <w:pPr>
        <w:tabs>
          <w:tab w:val="left" w:pos="426"/>
        </w:tabs>
        <w:spacing w:line="27" w:lineRule="atLeast"/>
        <w:rPr>
          <w:lang w:val="en-US"/>
        </w:rPr>
      </w:pPr>
    </w:p>
    <w:p w14:paraId="582B7189" w14:textId="77777777" w:rsidR="001C55E7" w:rsidRDefault="00BA4595">
      <w:pPr>
        <w:tabs>
          <w:tab w:val="left" w:pos="426"/>
        </w:tabs>
        <w:spacing w:line="27" w:lineRule="atLeast"/>
      </w:pPr>
      <w:r>
        <w:rPr>
          <w:lang w:val="en-US"/>
        </w:rPr>
        <w:t>Autor: ·Patryk Stryczek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ab/>
      </w:r>
    </w:p>
    <w:p w14:paraId="15AF8640" w14:textId="77777777" w:rsidR="001C55E7" w:rsidRDefault="00BA4595">
      <w:pPr>
        <w:tabs>
          <w:tab w:val="left" w:pos="426"/>
        </w:tabs>
        <w:spacing w:line="27" w:lineRule="atLeast"/>
      </w:pPr>
      <w:r>
        <w:t xml:space="preserve">Kierunek studiów:Elektrotechnika </w:t>
      </w:r>
    </w:p>
    <w:p w14:paraId="09BE0F95" w14:textId="77777777" w:rsidR="001C55E7" w:rsidRDefault="00BA4595">
      <w:pPr>
        <w:tabs>
          <w:tab w:val="left" w:pos="426"/>
        </w:tabs>
        <w:spacing w:line="27" w:lineRule="atLeast"/>
      </w:pPr>
      <w:r>
        <w:t>Opiekun pracy:</w:t>
      </w:r>
      <w:r>
        <w:tab/>
      </w:r>
      <w:r>
        <w:rPr>
          <w:i/>
          <w:iCs/>
        </w:rPr>
        <w:t>dr inż. Andrzej Ożadowicz</w:t>
      </w:r>
    </w:p>
    <w:p w14:paraId="5B6881CC" w14:textId="77777777" w:rsidR="001C55E7" w:rsidRDefault="001C55E7">
      <w:pPr>
        <w:tabs>
          <w:tab w:val="left" w:pos="426"/>
        </w:tabs>
        <w:spacing w:line="27" w:lineRule="atLeast"/>
      </w:pPr>
    </w:p>
    <w:p w14:paraId="53485190" w14:textId="77777777" w:rsidR="001C55E7" w:rsidRDefault="001C55E7">
      <w:pPr>
        <w:tabs>
          <w:tab w:val="left" w:pos="426"/>
        </w:tabs>
        <w:spacing w:line="27" w:lineRule="atLeast"/>
      </w:pPr>
    </w:p>
    <w:p w14:paraId="186DF514" w14:textId="77777777" w:rsidR="001C55E7" w:rsidRDefault="001C55E7">
      <w:pPr>
        <w:tabs>
          <w:tab w:val="left" w:pos="426"/>
        </w:tabs>
        <w:spacing w:line="27" w:lineRule="atLeast"/>
      </w:pPr>
    </w:p>
    <w:p w14:paraId="4D5FCC18" w14:textId="77777777" w:rsidR="001C55E7" w:rsidRDefault="001C55E7">
      <w:pPr>
        <w:tabs>
          <w:tab w:val="left" w:pos="426"/>
        </w:tabs>
        <w:spacing w:line="27" w:lineRule="atLeast"/>
      </w:pPr>
    </w:p>
    <w:p w14:paraId="6F2587A9" w14:textId="77777777" w:rsidR="001C55E7" w:rsidRDefault="001C55E7">
      <w:pPr>
        <w:tabs>
          <w:tab w:val="left" w:pos="426"/>
        </w:tabs>
        <w:spacing w:line="27" w:lineRule="atLeast"/>
      </w:pPr>
    </w:p>
    <w:p w14:paraId="0DD26186" w14:textId="77777777" w:rsidR="001C55E7" w:rsidRDefault="00BA4595">
      <w:pPr>
        <w:tabs>
          <w:tab w:val="left" w:pos="426"/>
        </w:tabs>
        <w:spacing w:line="27" w:lineRule="atLeast"/>
        <w:jc w:val="center"/>
      </w:pPr>
      <w:r>
        <w:t>Kraków 2016</w:t>
      </w:r>
    </w:p>
    <w:p w14:paraId="5AF4005C" w14:textId="77777777" w:rsidR="001C55E7" w:rsidRDefault="00BA4595">
      <w:pPr>
        <w:spacing w:beforeAutospacing="1" w:afterAutospacing="1" w:line="240" w:lineRule="auto"/>
        <w:jc w:val="both"/>
      </w:pPr>
      <w:r>
        <w:rPr>
          <w:rFonts w:eastAsia="Times New Roman"/>
          <w:i/>
          <w:iCs/>
          <w:sz w:val="24"/>
          <w:szCs w:val="24"/>
          <w:lang w:eastAsia="pl-PL"/>
        </w:rPr>
        <w:lastRenderedPageBreak/>
        <w:t>Oświadczam, świadomy odpowiedzialności karnej za poświadczenie nieprawdy, że niniejszą pracę dyplomową wykonałem osobiście i samodzielnie i że nie korzystałem ze źródeł innych niż wymienione w pracy.</w:t>
      </w:r>
    </w:p>
    <w:p w14:paraId="5DBEA97A" w14:textId="77777777" w:rsidR="001C55E7" w:rsidRDefault="001C55E7">
      <w:pPr>
        <w:spacing w:beforeAutospacing="1" w:afterAutospacing="1" w:line="240" w:lineRule="auto"/>
        <w:ind w:firstLine="207"/>
        <w:jc w:val="both"/>
        <w:rPr>
          <w:rFonts w:eastAsia="Times New Roman"/>
          <w:iCs/>
          <w:sz w:val="24"/>
          <w:szCs w:val="24"/>
          <w:lang w:eastAsia="pl-PL"/>
        </w:rPr>
      </w:pPr>
    </w:p>
    <w:p w14:paraId="7678A846" w14:textId="77777777" w:rsidR="001C55E7" w:rsidRDefault="00BA4595">
      <w:pPr>
        <w:suppressAutoHyphens w:val="0"/>
        <w:spacing w:after="0"/>
      </w:pPr>
      <w:r>
        <w:rPr>
          <w:sz w:val="24"/>
          <w:szCs w:val="24"/>
        </w:rPr>
        <w:t xml:space="preserve">Kraków, dnia ………….…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Podpis dyplomanta ……………………</w:t>
      </w:r>
    </w:p>
    <w:p w14:paraId="0DDC8868" w14:textId="77777777" w:rsidR="001C55E7" w:rsidRDefault="001C55E7">
      <w:pPr>
        <w:suppressAutoHyphens w:val="0"/>
        <w:spacing w:after="0"/>
        <w:rPr>
          <w:sz w:val="24"/>
          <w:szCs w:val="24"/>
        </w:rPr>
      </w:pPr>
    </w:p>
    <w:p w14:paraId="6069C4BD" w14:textId="77777777" w:rsidR="001C55E7" w:rsidRDefault="001C55E7">
      <w:pPr>
        <w:suppressAutoHyphens w:val="0"/>
        <w:spacing w:after="0"/>
        <w:rPr>
          <w:sz w:val="24"/>
          <w:szCs w:val="24"/>
        </w:rPr>
      </w:pPr>
    </w:p>
    <w:p w14:paraId="54AD6106" w14:textId="77777777" w:rsidR="001C55E7" w:rsidRDefault="001C55E7">
      <w:pPr>
        <w:suppressAutoHyphens w:val="0"/>
        <w:spacing w:after="0"/>
        <w:rPr>
          <w:sz w:val="24"/>
          <w:szCs w:val="24"/>
        </w:rPr>
      </w:pPr>
    </w:p>
    <w:p w14:paraId="1A6FFF45" w14:textId="77777777" w:rsidR="001C55E7" w:rsidRDefault="00BA4595">
      <w:pPr>
        <w:suppressAutoHyphens w:val="0"/>
        <w:spacing w:after="0"/>
        <w:rPr>
          <w:b/>
          <w:bCs/>
          <w:color w:val="365F91"/>
          <w:sz w:val="32"/>
          <w:szCs w:val="28"/>
          <w:lang w:eastAsia="pl-PL"/>
        </w:rPr>
      </w:pPr>
      <w:r>
        <w:br w:type="page"/>
      </w:r>
    </w:p>
    <w:p w14:paraId="55A0B69C" w14:textId="77777777" w:rsidR="001C55E7" w:rsidRDefault="00BA4595">
      <w:pPr>
        <w:pStyle w:val="ContentsHeading"/>
        <w:tabs>
          <w:tab w:val="left" w:pos="426"/>
        </w:tabs>
        <w:spacing w:line="27" w:lineRule="atLeast"/>
      </w:pPr>
      <w:bookmarkStart w:id="0" w:name="_Toc408518789"/>
      <w:bookmarkStart w:id="1" w:name="_Toc460182515"/>
      <w:bookmarkStart w:id="2" w:name="_Toc459993750"/>
      <w:bookmarkStart w:id="3" w:name="_Toc450760036"/>
      <w:bookmarkStart w:id="4" w:name="_Toc409379008"/>
      <w:bookmarkStart w:id="5" w:name="_Toc409186300"/>
      <w:bookmarkStart w:id="6" w:name="_Toc460879831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/>
          <w:sz w:val="32"/>
          <w:szCs w:val="32"/>
        </w:rPr>
        <w:lastRenderedPageBreak/>
        <w:t>Spis treści</w:t>
      </w:r>
      <w:bookmarkStart w:id="7" w:name="_GoBack"/>
      <w:bookmarkEnd w:id="6"/>
      <w:bookmarkEnd w:id="7"/>
    </w:p>
    <w:p w14:paraId="2BE061B4" w14:textId="77777777" w:rsidR="008A67FE" w:rsidRDefault="00BA4595">
      <w:pPr>
        <w:pStyle w:val="Spistreci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l-PL"/>
        </w:rPr>
      </w:pPr>
      <w:r>
        <w:fldChar w:fldCharType="begin"/>
      </w:r>
      <w:r>
        <w:instrText>TOC \o "1-9" \h</w:instrText>
      </w:r>
      <w:r>
        <w:fldChar w:fldCharType="separate"/>
      </w:r>
      <w:hyperlink w:anchor="_Toc460879831" w:history="1">
        <w:r w:rsidR="008A67FE" w:rsidRPr="00E80218">
          <w:rPr>
            <w:rStyle w:val="Hipercze"/>
            <w:rFonts w:eastAsia="Times New Roman"/>
            <w:noProof/>
          </w:rPr>
          <w:t>Spis treści</w:t>
        </w:r>
        <w:r w:rsidR="008A67FE">
          <w:rPr>
            <w:noProof/>
          </w:rPr>
          <w:tab/>
        </w:r>
        <w:r w:rsidR="008A67FE">
          <w:rPr>
            <w:noProof/>
          </w:rPr>
          <w:fldChar w:fldCharType="begin"/>
        </w:r>
        <w:r w:rsidR="008A67FE">
          <w:rPr>
            <w:noProof/>
          </w:rPr>
          <w:instrText xml:space="preserve"> PAGEREF _Toc460879831 \h </w:instrText>
        </w:r>
        <w:r w:rsidR="008A67FE">
          <w:rPr>
            <w:noProof/>
          </w:rPr>
        </w:r>
        <w:r w:rsidR="008A67FE">
          <w:rPr>
            <w:noProof/>
          </w:rPr>
          <w:fldChar w:fldCharType="separate"/>
        </w:r>
        <w:r w:rsidR="008A67FE">
          <w:rPr>
            <w:noProof/>
          </w:rPr>
          <w:t>3</w:t>
        </w:r>
        <w:r w:rsidR="008A67FE">
          <w:rPr>
            <w:noProof/>
          </w:rPr>
          <w:fldChar w:fldCharType="end"/>
        </w:r>
      </w:hyperlink>
    </w:p>
    <w:p w14:paraId="5A110F08" w14:textId="77777777" w:rsidR="008A67FE" w:rsidRDefault="008A67FE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l-PL"/>
        </w:rPr>
      </w:pPr>
      <w:hyperlink w:anchor="_Toc460879832" w:history="1">
        <w:r w:rsidRPr="00E80218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lang w:eastAsia="pl-PL"/>
          </w:rPr>
          <w:tab/>
        </w:r>
        <w:r w:rsidRPr="00E80218">
          <w:rPr>
            <w:rStyle w:val="Hipercze"/>
            <w:noProof/>
          </w:rPr>
          <w:t>Wstęp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_Toc460879832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B7A7B2C" w14:textId="77777777" w:rsidR="008A67FE" w:rsidRDefault="008A67FE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l-PL"/>
        </w:rPr>
      </w:pPr>
      <w:hyperlink w:anchor="_Toc460879833" w:history="1">
        <w:r w:rsidRPr="00E80218">
          <w:rPr>
            <w:rStyle w:val="Hipercze"/>
            <w:rFonts w:eastAsiaTheme="majorEastAsia" w:cstheme="majorBid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lang w:eastAsia="pl-PL"/>
          </w:rPr>
          <w:tab/>
        </w:r>
        <w:r w:rsidRPr="00E80218">
          <w:rPr>
            <w:rStyle w:val="Hipercze"/>
            <w:rFonts w:eastAsiaTheme="majorEastAsia" w:cstheme="majorBidi"/>
            <w:noProof/>
          </w:rPr>
          <w:t>Lokalizacja, nawigacja oraz mikrolokalizacja i mikronawigacja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_Toc460879833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4D43BF4" w14:textId="77777777" w:rsidR="008A67FE" w:rsidRDefault="008A67FE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l-PL"/>
        </w:rPr>
      </w:pPr>
      <w:hyperlink w:anchor="_Toc460879834" w:history="1">
        <w:r w:rsidRPr="00E80218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lang w:eastAsia="pl-PL"/>
          </w:rPr>
          <w:tab/>
        </w:r>
        <w:r w:rsidRPr="00E80218">
          <w:rPr>
            <w:rStyle w:val="Hipercze"/>
            <w:rFonts w:eastAsiaTheme="majorEastAsia" w:cstheme="majorBidi"/>
            <w:noProof/>
          </w:rPr>
          <w:t>Obecnie stosowane metody mikrolokalizacji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_Toc460879834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D0CA182" w14:textId="77777777" w:rsidR="008A67FE" w:rsidRDefault="008A67FE">
      <w:pPr>
        <w:pStyle w:val="Spistreci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l-PL"/>
        </w:rPr>
      </w:pPr>
      <w:hyperlink w:anchor="_Toc460879835" w:history="1">
        <w:r w:rsidRPr="00E80218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lang w:eastAsia="pl-PL"/>
          </w:rPr>
          <w:tab/>
        </w:r>
        <w:r w:rsidRPr="00E80218">
          <w:rPr>
            <w:rStyle w:val="Hipercze"/>
            <w:noProof/>
          </w:rPr>
          <w:t>WYKRESIK -&gt; UWB.PDF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_Toc460879835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A5E6960" w14:textId="77777777" w:rsidR="001C55E7" w:rsidRDefault="00BA4595">
      <w:pPr>
        <w:pStyle w:val="Contents1"/>
        <w:tabs>
          <w:tab w:val="clear" w:pos="9062"/>
          <w:tab w:val="right" w:leader="dot" w:pos="9071"/>
        </w:tabs>
      </w:pPr>
      <w:r>
        <w:fldChar w:fldCharType="end"/>
      </w:r>
    </w:p>
    <w:p w14:paraId="32FD35CF" w14:textId="77777777" w:rsidR="001C55E7" w:rsidRDefault="00BA4595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70606F0" w14:textId="77777777" w:rsidR="00A1010F" w:rsidRDefault="00BA4595" w:rsidP="00A1010F">
      <w:pPr>
        <w:pStyle w:val="Nagwek1"/>
        <w:numPr>
          <w:ilvl w:val="0"/>
          <w:numId w:val="2"/>
        </w:numPr>
      </w:pPr>
      <w:bookmarkStart w:id="8" w:name="_Toc460182516"/>
      <w:bookmarkStart w:id="9" w:name="_Toc460879832"/>
      <w:bookmarkEnd w:id="8"/>
      <w:r>
        <w:lastRenderedPageBreak/>
        <w:t>Wstę</w:t>
      </w:r>
      <w:bookmarkStart w:id="10" w:name="_Toc460182517"/>
      <w:r w:rsidR="00A1010F">
        <w:t>p</w:t>
      </w:r>
      <w:bookmarkEnd w:id="9"/>
    </w:p>
    <w:p w14:paraId="7D44FCA0" w14:textId="77777777" w:rsidR="00A1010F" w:rsidRDefault="00A1010F" w:rsidP="00A1010F">
      <w:pPr>
        <w:pStyle w:val="Default"/>
        <w:ind w:firstLine="360"/>
      </w:pPr>
      <w:r w:rsidRPr="00A1010F">
        <w:t xml:space="preserve">Tematem </w:t>
      </w:r>
      <w:r>
        <w:t xml:space="preserve">niniejszej pracy jest zbadanie możliwości użycia sygnałów Wifi do nawigacji, a w dalszym kontekście wykorzystania ich jako źródła dany dla automatyki budynkowej. </w:t>
      </w:r>
      <w:r w:rsidR="005E5D37">
        <w:t xml:space="preserve">Praca podzielona została na dwie części. W pierwszej, autor w sposób teoretyczny omówił zagadnienia lokalizacji, nawigacji oraz ich pochodne – mikrolokalizację i mikronawigację. Ponadto, zwrócono uwagę na obecnie stosowane i rozwijane  sposoby implementacji tychże zagadnień w życiu codziennym. Część pierwsza kończy się prezentacją potencjalnych sposobów wykorzystania danych gromadzonych przez systemy mikrolokalizacji w automatyce budynkowej. </w:t>
      </w:r>
    </w:p>
    <w:p w14:paraId="5A9C855A" w14:textId="77777777" w:rsidR="00A1010F" w:rsidRDefault="005E5D37" w:rsidP="00A1010F">
      <w:pPr>
        <w:pStyle w:val="Nagwek1"/>
        <w:numPr>
          <w:ilvl w:val="0"/>
          <w:numId w:val="2"/>
        </w:numPr>
        <w:rPr>
          <w:rFonts w:eastAsiaTheme="majorEastAsia" w:cstheme="majorBidi"/>
          <w:sz w:val="32"/>
          <w:szCs w:val="32"/>
        </w:rPr>
      </w:pPr>
      <w:bookmarkStart w:id="11" w:name="_Toc460879833"/>
      <w:bookmarkEnd w:id="10"/>
      <w:r>
        <w:rPr>
          <w:rFonts w:eastAsiaTheme="majorEastAsia" w:cstheme="majorBidi"/>
          <w:sz w:val="32"/>
          <w:szCs w:val="32"/>
        </w:rPr>
        <w:t>Lokalizacja, nawigacja oraz mikrolokalizacja i mikronawigacja</w:t>
      </w:r>
      <w:bookmarkEnd w:id="11"/>
    </w:p>
    <w:p w14:paraId="41B4B805" w14:textId="77777777" w:rsidR="00A1010F" w:rsidRDefault="001E6DFD" w:rsidP="005E5D37">
      <w:pPr>
        <w:pStyle w:val="Default"/>
        <w:ind w:firstLine="360"/>
        <w:rPr>
          <w:rFonts w:eastAsiaTheme="majorEastAsia" w:cstheme="majorBidi"/>
          <w:sz w:val="32"/>
          <w:szCs w:val="32"/>
        </w:rPr>
      </w:pPr>
      <w:r>
        <w:t xml:space="preserve">Od wieków człowiek szuka łatwego i intuicyjnego sposobu określania swojego położenia oraz wyznaczania drogi do celu. </w:t>
      </w:r>
      <w:r w:rsidR="00B17F0E">
        <w:t>Metody lokalizowania, a więc w dalszej perspektywie</w:t>
      </w:r>
      <w:r w:rsidR="00C94759">
        <w:t xml:space="preserve"> nawigowania zmieniały się wraz z rozwojem techniki. Obecnie, najpopularniejszą metodą lokalizacyjną jest amerykański system GPS-NAVSTAR oraz konkurencyjne dla niego usługi rosyjskie – GLONASS, europejskie – Galileo czy chińskie – Beidou. W oparciu o sygnały lokalizacyjne oraz dokładne mapy, wiele firm oferuje oprogramowanie umożliwiające</w:t>
      </w:r>
      <w:r w:rsidR="005E5D37">
        <w:t xml:space="preserve"> określenie pozycji czy</w:t>
      </w:r>
      <w:r w:rsidR="00C94759">
        <w:t xml:space="preserve"> nawigację do celu. </w:t>
      </w:r>
      <w:r w:rsidR="00C517BF">
        <w:t xml:space="preserve">Niestety, w dynamicznie rozwijającym się świecie ogromnych budynków o skomplikowanej strukturze, szybko okazało się, iż obecnie stosowane systemy nie spełniają już swojego podstawowego zadania – prowadzenia do celu. Dlatego też, z zagadnienia nawigacji i lokalizacji wyodrębniono pojęcia mikrolokalizacji i mikronawigacji – w odniesieniu do precyzyjnego określania położenia użytkownika </w:t>
      </w:r>
      <w:r w:rsidR="005E5D37">
        <w:t xml:space="preserve">w środowiskach, gdzie klasyczne metody zawodzą. </w:t>
      </w:r>
    </w:p>
    <w:p w14:paraId="4D0467FD" w14:textId="77777777" w:rsidR="001C55E7" w:rsidRPr="00630FFA" w:rsidRDefault="00BA4595" w:rsidP="005E5D37">
      <w:pPr>
        <w:pStyle w:val="Nagwek1"/>
        <w:numPr>
          <w:ilvl w:val="0"/>
          <w:numId w:val="2"/>
        </w:numPr>
      </w:pPr>
      <w:bookmarkStart w:id="12" w:name="_Toc460879834"/>
      <w:r w:rsidRPr="005E5D37">
        <w:rPr>
          <w:rFonts w:eastAsiaTheme="majorEastAsia" w:cstheme="majorBidi"/>
          <w:sz w:val="32"/>
          <w:szCs w:val="32"/>
        </w:rPr>
        <w:t xml:space="preserve">Obecnie stosowane </w:t>
      </w:r>
      <w:commentRangeStart w:id="13"/>
      <w:r w:rsidRPr="005E5D37">
        <w:rPr>
          <w:rFonts w:eastAsiaTheme="majorEastAsia" w:cstheme="majorBidi"/>
          <w:sz w:val="32"/>
          <w:szCs w:val="32"/>
        </w:rPr>
        <w:t>metody</w:t>
      </w:r>
      <w:commentRangeEnd w:id="13"/>
      <w:r w:rsidR="00B17F0E">
        <w:rPr>
          <w:rStyle w:val="Odwoaniedokomentarza"/>
          <w:rFonts w:ascii="Times New Roman" w:hAnsi="Times New Roman"/>
          <w:b w:val="0"/>
          <w:bCs w:val="0"/>
          <w:color w:val="00000A"/>
        </w:rPr>
        <w:commentReference w:id="13"/>
      </w:r>
      <w:r w:rsidRPr="005E5D37">
        <w:rPr>
          <w:rFonts w:eastAsiaTheme="majorEastAsia" w:cstheme="majorBidi"/>
          <w:sz w:val="32"/>
          <w:szCs w:val="32"/>
        </w:rPr>
        <w:t xml:space="preserve"> </w:t>
      </w:r>
      <w:r w:rsidR="005E5D37">
        <w:rPr>
          <w:rFonts w:eastAsiaTheme="majorEastAsia" w:cstheme="majorBidi"/>
          <w:sz w:val="32"/>
          <w:szCs w:val="32"/>
        </w:rPr>
        <w:t>mikrolokalizacji</w:t>
      </w:r>
      <w:bookmarkEnd w:id="12"/>
    </w:p>
    <w:p w14:paraId="276DEAAE" w14:textId="7F6FF79E" w:rsidR="00630FFA" w:rsidRPr="005E5D37" w:rsidRDefault="00630FFA" w:rsidP="005E5D37">
      <w:pPr>
        <w:pStyle w:val="Nagwek1"/>
        <w:numPr>
          <w:ilvl w:val="0"/>
          <w:numId w:val="2"/>
        </w:numPr>
      </w:pPr>
      <w:bookmarkStart w:id="14" w:name="_Toc460879835"/>
      <w:commentRangeStart w:id="15"/>
      <w:r>
        <w:t>WYKRESIK -&gt; UWB.PDF</w:t>
      </w:r>
      <w:commentRangeEnd w:id="15"/>
      <w:r>
        <w:rPr>
          <w:rStyle w:val="Odwoaniedokomentarza"/>
          <w:rFonts w:ascii="Times New Roman" w:hAnsi="Times New Roman"/>
          <w:b w:val="0"/>
          <w:bCs w:val="0"/>
          <w:color w:val="00000A"/>
        </w:rPr>
        <w:commentReference w:id="15"/>
      </w:r>
      <w:bookmarkEnd w:id="14"/>
    </w:p>
    <w:p w14:paraId="18DDDAA4" w14:textId="77777777" w:rsidR="000D0525" w:rsidRDefault="005E5D37" w:rsidP="001D209A">
      <w:pPr>
        <w:pStyle w:val="Default"/>
        <w:ind w:firstLine="360"/>
      </w:pPr>
      <w:r>
        <w:t>Is</w:t>
      </w:r>
      <w:r w:rsidR="00B17F0E">
        <w:t>t</w:t>
      </w:r>
      <w:r>
        <w:t xml:space="preserve">nieje wiele różnorodnych podejść do zagadnienia </w:t>
      </w:r>
      <w:r w:rsidR="00B17F0E">
        <w:t>mikrolokalizacij.</w:t>
      </w:r>
      <w:r w:rsidR="001D209A">
        <w:t xml:space="preserve"> </w:t>
      </w:r>
    </w:p>
    <w:p w14:paraId="3D163C63" w14:textId="26896EAA" w:rsidR="005E5D37" w:rsidRDefault="000D0525" w:rsidP="000D0525">
      <w:pPr>
        <w:pStyle w:val="Default"/>
        <w:numPr>
          <w:ilvl w:val="1"/>
          <w:numId w:val="2"/>
        </w:numPr>
      </w:pPr>
      <w:r>
        <w:t xml:space="preserve">Podział ze względu na wykorzystywany </w:t>
      </w:r>
      <w:r w:rsidR="001D209A">
        <w:t>sygnał bezprzewodowy:</w:t>
      </w:r>
    </w:p>
    <w:p w14:paraId="191775E3" w14:textId="77777777" w:rsidR="00D01ED2" w:rsidRDefault="00D01ED2" w:rsidP="005E5D37">
      <w:pPr>
        <w:pStyle w:val="Default"/>
        <w:ind w:left="360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009"/>
      </w:tblGrid>
      <w:tr w:rsidR="004E5C33" w14:paraId="5A98D69B" w14:textId="77777777" w:rsidTr="00B17F0E">
        <w:trPr>
          <w:jc w:val="center"/>
        </w:trPr>
        <w:tc>
          <w:tcPr>
            <w:tcW w:w="0" w:type="auto"/>
            <w:shd w:val="clear" w:color="auto" w:fill="95B3D7" w:themeFill="accent1" w:themeFillTint="99"/>
          </w:tcPr>
          <w:p w14:paraId="341249BA" w14:textId="77777777" w:rsidR="004E5C33" w:rsidRPr="00B17F0E" w:rsidRDefault="004E5C33" w:rsidP="001D209A">
            <w:pPr>
              <w:pStyle w:val="Default"/>
              <w:rPr>
                <w:b/>
              </w:rPr>
            </w:pPr>
            <w:r w:rsidRPr="00B17F0E">
              <w:rPr>
                <w:b/>
              </w:rPr>
              <w:t xml:space="preserve">Rodzaj </w:t>
            </w:r>
            <w:r>
              <w:rPr>
                <w:b/>
              </w:rPr>
              <w:t>sygnału wykorzystywanego do lokalizacji</w:t>
            </w:r>
          </w:p>
        </w:tc>
      </w:tr>
      <w:tr w:rsidR="004E5C33" w14:paraId="32543329" w14:textId="77777777" w:rsidTr="00B17F0E">
        <w:trPr>
          <w:jc w:val="center"/>
        </w:trPr>
        <w:tc>
          <w:tcPr>
            <w:tcW w:w="0" w:type="auto"/>
          </w:tcPr>
          <w:p w14:paraId="346DCDBA" w14:textId="77777777" w:rsidR="004E5C33" w:rsidRDefault="004E5C33" w:rsidP="005E5D37">
            <w:pPr>
              <w:pStyle w:val="Default"/>
            </w:pPr>
            <w:r>
              <w:t>RFID</w:t>
            </w:r>
          </w:p>
        </w:tc>
      </w:tr>
      <w:tr w:rsidR="004E5C33" w14:paraId="362AD27D" w14:textId="77777777" w:rsidTr="00B17F0E">
        <w:trPr>
          <w:jc w:val="center"/>
        </w:trPr>
        <w:tc>
          <w:tcPr>
            <w:tcW w:w="0" w:type="auto"/>
          </w:tcPr>
          <w:p w14:paraId="633B8A87" w14:textId="27C973EC" w:rsidR="004E5C33" w:rsidRDefault="004E5C33" w:rsidP="005E5D37">
            <w:pPr>
              <w:pStyle w:val="Default"/>
            </w:pPr>
            <w:r>
              <w:t>Bluetooth</w:t>
            </w:r>
            <w:r w:rsidR="00F1428F">
              <w:t xml:space="preserve"> LE</w:t>
            </w:r>
          </w:p>
        </w:tc>
      </w:tr>
      <w:tr w:rsidR="004E5C33" w14:paraId="1B4BF7F5" w14:textId="77777777" w:rsidTr="00B17F0E">
        <w:trPr>
          <w:jc w:val="center"/>
        </w:trPr>
        <w:tc>
          <w:tcPr>
            <w:tcW w:w="0" w:type="auto"/>
          </w:tcPr>
          <w:p w14:paraId="23D9C553" w14:textId="77777777" w:rsidR="004E5C33" w:rsidRDefault="004E5C33" w:rsidP="005E5D37">
            <w:pPr>
              <w:pStyle w:val="Default"/>
            </w:pPr>
            <w:r>
              <w:t>WLAN</w:t>
            </w:r>
          </w:p>
        </w:tc>
      </w:tr>
      <w:tr w:rsidR="004E5C33" w14:paraId="1F929F85" w14:textId="77777777" w:rsidTr="00B17F0E">
        <w:trPr>
          <w:jc w:val="center"/>
        </w:trPr>
        <w:tc>
          <w:tcPr>
            <w:tcW w:w="0" w:type="auto"/>
          </w:tcPr>
          <w:p w14:paraId="4C7431C4" w14:textId="77777777" w:rsidR="004E5C33" w:rsidRDefault="004E5C33" w:rsidP="005E5D37">
            <w:pPr>
              <w:pStyle w:val="Default"/>
            </w:pPr>
            <w:r>
              <w:t>UWB – Ultra Wide Band</w:t>
            </w:r>
          </w:p>
        </w:tc>
      </w:tr>
      <w:tr w:rsidR="004E5C33" w14:paraId="0685D889" w14:textId="77777777" w:rsidTr="00B17F0E">
        <w:trPr>
          <w:jc w:val="center"/>
        </w:trPr>
        <w:tc>
          <w:tcPr>
            <w:tcW w:w="0" w:type="auto"/>
          </w:tcPr>
          <w:p w14:paraId="56FE7041" w14:textId="77777777" w:rsidR="004E5C33" w:rsidRDefault="004E5C33" w:rsidP="005E5D37">
            <w:pPr>
              <w:pStyle w:val="Default"/>
            </w:pPr>
            <w:r>
              <w:t>Sieć komórkowa</w:t>
            </w:r>
          </w:p>
        </w:tc>
      </w:tr>
      <w:tr w:rsidR="004E5C33" w14:paraId="67892967" w14:textId="77777777" w:rsidTr="00B17F0E">
        <w:trPr>
          <w:jc w:val="center"/>
        </w:trPr>
        <w:tc>
          <w:tcPr>
            <w:tcW w:w="0" w:type="auto"/>
          </w:tcPr>
          <w:p w14:paraId="57D0BABD" w14:textId="77777777" w:rsidR="004E5C33" w:rsidRDefault="004E5C33" w:rsidP="005E5D37">
            <w:pPr>
              <w:pStyle w:val="Default"/>
            </w:pPr>
            <w:r>
              <w:t>Sygnał ultradźwiękowy</w:t>
            </w:r>
          </w:p>
        </w:tc>
      </w:tr>
      <w:tr w:rsidR="004E5C33" w14:paraId="773EB6DC" w14:textId="77777777" w:rsidTr="00B17F0E">
        <w:trPr>
          <w:jc w:val="center"/>
        </w:trPr>
        <w:tc>
          <w:tcPr>
            <w:tcW w:w="0" w:type="auto"/>
          </w:tcPr>
          <w:p w14:paraId="1406482F" w14:textId="77777777" w:rsidR="004E5C33" w:rsidRDefault="004E5C33" w:rsidP="005E5D37">
            <w:pPr>
              <w:pStyle w:val="Default"/>
            </w:pPr>
            <w:r>
              <w:t>Sygnał IR</w:t>
            </w:r>
          </w:p>
        </w:tc>
      </w:tr>
    </w:tbl>
    <w:p w14:paraId="1B856B20" w14:textId="57AC4B40" w:rsidR="00F1428F" w:rsidRDefault="004E5C33" w:rsidP="004E5C33">
      <w:pPr>
        <w:pStyle w:val="Default"/>
        <w:numPr>
          <w:ilvl w:val="0"/>
          <w:numId w:val="4"/>
        </w:numPr>
      </w:pPr>
      <w:r>
        <w:t xml:space="preserve">RFID – </w:t>
      </w:r>
      <w:r w:rsidR="000D1408">
        <w:t>Radio Frequency Identificator – protokół, a właściwie układ elektroniczny, zdolny do przechowania i odtworzenia danych poprzez transmisję elektromagnetyczną  w paśmie radiowym (zależnie od standardu w zakresie 125kHz – 13,56Mhz)</w:t>
      </w:r>
      <w:r w:rsidR="00DB380A">
        <w:t xml:space="preserve">. Implementacja protokołu opiera się na kilku kluczowych komponentach – najistotniejsze z nich to czytniki RFID oraz znacznik RFID. Komunikacja pomiędzy taką parą urządzeń odbywa się za pośrednictwem zdefiniowanej w protokole </w:t>
      </w:r>
      <w:r w:rsidR="00DB380A">
        <w:lastRenderedPageBreak/>
        <w:t xml:space="preserve">częstotliwości. </w:t>
      </w:r>
      <w:r w:rsidR="00F1428F">
        <w:br/>
      </w:r>
      <w:r w:rsidR="00DB380A">
        <w:t>Znaczniki dzielimy dodatkowo na pasywne i aktywne</w:t>
      </w:r>
      <w:r w:rsidR="00F1428F">
        <w:t>:</w:t>
      </w:r>
      <w:r w:rsidR="00F1428F">
        <w:br/>
      </w:r>
      <w:r w:rsidR="00DB380A">
        <w:t>Pierwszy rodzaj znaczników jest w stanie funkcjonować bez baterii. Są one głównie wykorzystywane w zastępstwie kodów kreskowych, w odróżnieniu od aktywnych, są od nich lżejsze, mniejsze i tańsze. Odbierają one sygnał radiowy wysłany do nich przez czytnik i odbijając,  modulują. Przekazują w ten sposób zapisane w nich dane. Niestety, ich zasięg skutecznego działania jest niewielki, a czytniki, które są w stanie funkcjonować ze znacznika</w:t>
      </w:r>
      <w:r w:rsidR="00F1428F">
        <w:t xml:space="preserve">mi pasywnymi na dystansie &gt;1 metra są bardzo drogie. </w:t>
      </w:r>
    </w:p>
    <w:p w14:paraId="3BFA190C" w14:textId="2A4D717B" w:rsidR="001D209A" w:rsidRDefault="00F1428F" w:rsidP="00F1428F">
      <w:pPr>
        <w:pStyle w:val="Default"/>
        <w:ind w:left="708"/>
      </w:pPr>
      <w:r>
        <w:t xml:space="preserve">Znaczniki aktywne, to w rzeczywistości urządzenia odbiorczo nadawcze, które mogą aktywnie nadawać własny identyfikator (oraz inne dodatkowe dane) w odpowiedzi na pobudzenie. Ich skuteczny zasięg  to dziesiątki metrów. </w:t>
      </w:r>
    </w:p>
    <w:p w14:paraId="6696F2B3" w14:textId="77777777" w:rsidR="00F1428F" w:rsidRPr="000D1408" w:rsidRDefault="00F1428F" w:rsidP="00F1428F">
      <w:pPr>
        <w:pStyle w:val="Default"/>
        <w:ind w:left="708"/>
      </w:pPr>
    </w:p>
    <w:p w14:paraId="740FD451" w14:textId="492962A3" w:rsidR="00802430" w:rsidRDefault="004E5C33" w:rsidP="00802430">
      <w:pPr>
        <w:pStyle w:val="Default"/>
        <w:numPr>
          <w:ilvl w:val="0"/>
          <w:numId w:val="4"/>
        </w:numPr>
      </w:pPr>
      <w:commentRangeStart w:id="16"/>
      <w:r w:rsidRPr="000D1408">
        <w:t>Bluetooth</w:t>
      </w:r>
      <w:r w:rsidR="00F1428F">
        <w:t xml:space="preserve"> </w:t>
      </w:r>
      <w:commentRangeEnd w:id="16"/>
      <w:r w:rsidR="000E7610">
        <w:rPr>
          <w:rStyle w:val="Odwoaniedokomentarza"/>
          <w:rFonts w:ascii="Times New Roman" w:hAnsi="Times New Roman" w:cs="Times New Roman"/>
          <w:color w:val="00000A"/>
        </w:rPr>
        <w:commentReference w:id="16"/>
      </w:r>
      <w:r w:rsidR="00F1428F">
        <w:t>L</w:t>
      </w:r>
      <w:r w:rsidR="000E7610">
        <w:t xml:space="preserve">ow Energy – znany także pod nazwą Bluetooth Smart – protokół komunikacyjny zaprezentowany przez firmę Nokia w 2006 roku pod nazwą Wibree, połączony ze standardem Bluetooth w 2010 roku, jako część Bluetooth Core Specification Version 4.0, później zaktualizowanej do wersji 4.2. Protokół operuje w paśmie 2.4Ghz, a deklarowany w specyfikacji zasięg działania wynosi ponad 100m. Teoretyczna, maksymalna przepustowość komunikacyjna Bluetooth Smart wynosi do 1 Mbit/s, zaś opóźnienia wynoszą mniej niż 6ms. Dzięki swojemu niskiemu zapotrzebowaniu na energię (deklarowana przez producenta energochłonność protokołu to od 0.01 do 0.5W) sprawiła, że Bluetooth Smart znalazł zastosowanie w wielu urządzeniach przenośnych, takich jak smartfony, tablety czy notebooki. Ponadto, na bazie tego standardu powstała całkowicie nowa grupa urządzeń </w:t>
      </w:r>
      <w:r w:rsidR="00802430">
        <w:t>–</w:t>
      </w:r>
      <w:r w:rsidR="000E7610">
        <w:t xml:space="preserve"> </w:t>
      </w:r>
      <w:r w:rsidR="00802430">
        <w:t>IoT. W jej skład wchodzą wszelkiego rodzaju opaski zbierające dane o aktywności fizycznej użytkownika czy bezprzewodowe</w:t>
      </w:r>
      <w:r w:rsidR="00955B0E">
        <w:t>, medyczne</w:t>
      </w:r>
      <w:r w:rsidR="00802430">
        <w:t xml:space="preserve"> </w:t>
      </w:r>
      <w:r w:rsidR="00955B0E">
        <w:t xml:space="preserve">urządzenia pomiarowe. </w:t>
      </w:r>
      <w:r w:rsidR="00802430">
        <w:t xml:space="preserve">W kontekście nawigacji, najistotniejszą aplikacją Bluetooth Low Energy są </w:t>
      </w:r>
      <w:r w:rsidR="00955B0E">
        <w:t xml:space="preserve">beacony. W założeniu, są to niewielkie urządzenia, dysponujące zasilaniem bateryjnym, rozgłaszające w swojej najbliższej okolicy własną pozycję, stające się zatem swoistymi punktami odniesienia dla potrzeb lokalizacji.  </w:t>
      </w:r>
    </w:p>
    <w:p w14:paraId="53C183BE" w14:textId="1E51198B" w:rsidR="004E5C33" w:rsidRDefault="004E5C33" w:rsidP="00802430">
      <w:pPr>
        <w:pStyle w:val="Default"/>
        <w:numPr>
          <w:ilvl w:val="0"/>
          <w:numId w:val="4"/>
        </w:numPr>
      </w:pPr>
      <w:r>
        <w:t>WLAN</w:t>
      </w:r>
    </w:p>
    <w:p w14:paraId="7B3CBB59" w14:textId="1AA002EB" w:rsidR="004E5C33" w:rsidRDefault="004E5C33" w:rsidP="004E5C33">
      <w:pPr>
        <w:pStyle w:val="Default"/>
        <w:numPr>
          <w:ilvl w:val="0"/>
          <w:numId w:val="4"/>
        </w:numPr>
      </w:pPr>
      <w:r>
        <w:t>UWB</w:t>
      </w:r>
      <w:r w:rsidR="00955B0E">
        <w:t xml:space="preserve"> - </w:t>
      </w:r>
    </w:p>
    <w:p w14:paraId="78967D23" w14:textId="079CB9D5" w:rsidR="004E5C33" w:rsidRDefault="004E5C33" w:rsidP="004E5C33">
      <w:pPr>
        <w:pStyle w:val="Default"/>
        <w:numPr>
          <w:ilvl w:val="0"/>
          <w:numId w:val="4"/>
        </w:numPr>
      </w:pPr>
      <w:r>
        <w:t>Sieć komórkowa (GSM)</w:t>
      </w:r>
      <w:r w:rsidR="00955B0E">
        <w:t xml:space="preserve"> - </w:t>
      </w:r>
    </w:p>
    <w:p w14:paraId="2F61EC1F" w14:textId="2291C64B" w:rsidR="004E5C33" w:rsidRDefault="004E5C33" w:rsidP="004E5C33">
      <w:pPr>
        <w:pStyle w:val="Default"/>
        <w:numPr>
          <w:ilvl w:val="0"/>
          <w:numId w:val="4"/>
        </w:numPr>
      </w:pPr>
      <w:r>
        <w:t>Ultradźwięki</w:t>
      </w:r>
      <w:r w:rsidR="00955B0E">
        <w:t xml:space="preserve"> - </w:t>
      </w:r>
    </w:p>
    <w:p w14:paraId="17EEF976" w14:textId="4D7101A3" w:rsidR="004E5C33" w:rsidRDefault="004E5C33" w:rsidP="004E5C33">
      <w:pPr>
        <w:pStyle w:val="Default"/>
        <w:numPr>
          <w:ilvl w:val="0"/>
          <w:numId w:val="4"/>
        </w:numPr>
      </w:pPr>
      <w:r>
        <w:t>Podczerwień</w:t>
      </w:r>
      <w:r w:rsidR="00955B0E">
        <w:t xml:space="preserve"> - </w:t>
      </w:r>
    </w:p>
    <w:p w14:paraId="049FB668" w14:textId="77777777" w:rsidR="00A72780" w:rsidRDefault="00A72780" w:rsidP="001D209A">
      <w:pPr>
        <w:pStyle w:val="Default"/>
      </w:pPr>
    </w:p>
    <w:p w14:paraId="7E256D79" w14:textId="77777777" w:rsidR="00A72780" w:rsidRDefault="00A72780" w:rsidP="00A72780">
      <w:pPr>
        <w:pStyle w:val="Default"/>
        <w:tabs>
          <w:tab w:val="left" w:pos="3030"/>
        </w:tabs>
      </w:pPr>
      <w:r>
        <w:tab/>
      </w:r>
    </w:p>
    <w:p w14:paraId="7CE5B5E9" w14:textId="77777777" w:rsidR="00A72780" w:rsidRDefault="00A72780" w:rsidP="001D209A">
      <w:pPr>
        <w:pStyle w:val="Default"/>
      </w:pPr>
    </w:p>
    <w:p w14:paraId="1380AEB2" w14:textId="77777777" w:rsidR="00A72780" w:rsidRDefault="00A72780" w:rsidP="001D209A">
      <w:pPr>
        <w:pStyle w:val="Default"/>
      </w:pPr>
    </w:p>
    <w:p w14:paraId="55DE8702" w14:textId="77777777" w:rsidR="004E5C33" w:rsidRDefault="004E5C33" w:rsidP="001D209A">
      <w:pPr>
        <w:pStyle w:val="Default"/>
      </w:pPr>
    </w:p>
    <w:p w14:paraId="10FA97F4" w14:textId="77777777" w:rsidR="000D0525" w:rsidRDefault="000D0525" w:rsidP="000D0525">
      <w:pPr>
        <w:pStyle w:val="Default"/>
      </w:pPr>
    </w:p>
    <w:p w14:paraId="4E6C8F7D" w14:textId="7BADF1E1" w:rsidR="000D0525" w:rsidRDefault="000D0525" w:rsidP="004E5C33">
      <w:pPr>
        <w:pStyle w:val="Default"/>
        <w:numPr>
          <w:ilvl w:val="1"/>
          <w:numId w:val="2"/>
        </w:numPr>
      </w:pPr>
      <w:r>
        <w:t>Podział</w:t>
      </w:r>
      <w:r w:rsidR="001D209A">
        <w:t xml:space="preserve"> ze względu na stosowaną metodę</w:t>
      </w:r>
    </w:p>
    <w:p w14:paraId="7967706E" w14:textId="35C98900" w:rsidR="00A72780" w:rsidRDefault="001D209A" w:rsidP="000D0525">
      <w:pPr>
        <w:pStyle w:val="Default"/>
      </w:pPr>
      <w:r>
        <w:t>lokalizującą:</w:t>
      </w:r>
    </w:p>
    <w:p w14:paraId="10513229" w14:textId="77777777" w:rsidR="00A72780" w:rsidRDefault="00A72780" w:rsidP="001D209A">
      <w:pPr>
        <w:pStyle w:val="Default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799"/>
      </w:tblGrid>
      <w:tr w:rsidR="001D209A" w14:paraId="4E8532F9" w14:textId="77777777" w:rsidTr="00A72780">
        <w:trPr>
          <w:jc w:val="center"/>
        </w:trPr>
        <w:tc>
          <w:tcPr>
            <w:tcW w:w="0" w:type="auto"/>
            <w:shd w:val="clear" w:color="auto" w:fill="95B3D7" w:themeFill="accent1" w:themeFillTint="99"/>
          </w:tcPr>
          <w:p w14:paraId="15FE0EA9" w14:textId="77777777" w:rsidR="001D209A" w:rsidRDefault="001D209A" w:rsidP="001D209A">
            <w:pPr>
              <w:pStyle w:val="Default"/>
            </w:pPr>
            <w:r>
              <w:t>Rodzaj metody określenia położenia:</w:t>
            </w:r>
          </w:p>
        </w:tc>
      </w:tr>
      <w:tr w:rsidR="001D209A" w14:paraId="3B2DE0B6" w14:textId="77777777" w:rsidTr="00A72780">
        <w:trPr>
          <w:jc w:val="center"/>
        </w:trPr>
        <w:tc>
          <w:tcPr>
            <w:tcW w:w="0" w:type="auto"/>
          </w:tcPr>
          <w:p w14:paraId="67016288" w14:textId="77777777" w:rsidR="001D209A" w:rsidRDefault="001D209A" w:rsidP="001D209A">
            <w:pPr>
              <w:pStyle w:val="Default"/>
            </w:pPr>
            <w:r>
              <w:t>Triangulacja</w:t>
            </w:r>
          </w:p>
        </w:tc>
      </w:tr>
      <w:tr w:rsidR="001D209A" w14:paraId="6056C79C" w14:textId="77777777" w:rsidTr="00A72780">
        <w:trPr>
          <w:jc w:val="center"/>
        </w:trPr>
        <w:tc>
          <w:tcPr>
            <w:tcW w:w="0" w:type="auto"/>
          </w:tcPr>
          <w:p w14:paraId="6A126FC5" w14:textId="77777777" w:rsidR="001D209A" w:rsidRDefault="001D209A" w:rsidP="001D209A">
            <w:pPr>
              <w:pStyle w:val="Default"/>
            </w:pPr>
            <w:r>
              <w:t>Triliteracja</w:t>
            </w:r>
          </w:p>
        </w:tc>
      </w:tr>
      <w:tr w:rsidR="001D209A" w14:paraId="070C7797" w14:textId="77777777" w:rsidTr="00A72780">
        <w:trPr>
          <w:jc w:val="center"/>
        </w:trPr>
        <w:tc>
          <w:tcPr>
            <w:tcW w:w="0" w:type="auto"/>
          </w:tcPr>
          <w:p w14:paraId="7C348CDA" w14:textId="77777777" w:rsidR="001D209A" w:rsidRDefault="001D209A" w:rsidP="001D209A">
            <w:pPr>
              <w:pStyle w:val="Default"/>
              <w:tabs>
                <w:tab w:val="left" w:pos="2321"/>
              </w:tabs>
              <w:ind w:left="708" w:hanging="708"/>
            </w:pPr>
            <w:r>
              <w:t>Analiza obszaru (Fingerprinting)</w:t>
            </w:r>
          </w:p>
        </w:tc>
      </w:tr>
      <w:tr w:rsidR="001D209A" w14:paraId="3DB1E308" w14:textId="77777777" w:rsidTr="00A72780">
        <w:trPr>
          <w:jc w:val="center"/>
        </w:trPr>
        <w:tc>
          <w:tcPr>
            <w:tcW w:w="0" w:type="auto"/>
          </w:tcPr>
          <w:p w14:paraId="0454A105" w14:textId="77777777" w:rsidR="001D209A" w:rsidRDefault="00A72780" w:rsidP="001D209A">
            <w:pPr>
              <w:pStyle w:val="Default"/>
            </w:pPr>
            <w:r>
              <w:t>Sąsiedztwo/Oddalenie (Proximity)</w:t>
            </w:r>
          </w:p>
        </w:tc>
      </w:tr>
    </w:tbl>
    <w:p w14:paraId="6C5F75CE" w14:textId="77777777" w:rsidR="001D209A" w:rsidRDefault="001D209A" w:rsidP="001D209A">
      <w:pPr>
        <w:pStyle w:val="Default"/>
      </w:pPr>
    </w:p>
    <w:sectPr w:rsidR="001D209A">
      <w:footerReference w:type="even" r:id="rId11"/>
      <w:footerReference w:type="default" r:id="rId12"/>
      <w:pgSz w:w="11906" w:h="16838"/>
      <w:pgMar w:top="1134" w:right="1134" w:bottom="1134" w:left="1701" w:header="0" w:footer="0" w:gutter="0"/>
      <w:cols w:space="708"/>
      <w:formProt w:val="0"/>
      <w:titlePg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Patrick S" w:date="2016-09-03T19:34:00Z" w:initials="PS">
    <w:p w14:paraId="5171B7B0" w14:textId="77777777" w:rsidR="00B17F0E" w:rsidRDefault="00B17F0E">
      <w:pPr>
        <w:pStyle w:val="Tekstkomentarza"/>
      </w:pPr>
      <w:r>
        <w:rPr>
          <w:rStyle w:val="Odwoaniedokomentarza"/>
        </w:rPr>
        <w:annotationRef/>
      </w:r>
      <w:r>
        <w:rPr>
          <w:b/>
          <w:bCs/>
          <w:sz w:val="22"/>
          <w:szCs w:val="22"/>
        </w:rPr>
        <w:t>Adalja Disha M / International Journal of Engineering Research and Applications (IJERA) ISSN: 2248-9622 www.ijera.com</w:t>
      </w:r>
    </w:p>
  </w:comment>
  <w:comment w:id="15" w:author="Patrick S" w:date="2016-09-05T22:49:00Z" w:initials="PS">
    <w:p w14:paraId="057B537A" w14:textId="534B9A7E" w:rsidR="00630FFA" w:rsidRDefault="00630FFA">
      <w:pPr>
        <w:pStyle w:val="Tekstkomentarza"/>
      </w:pPr>
      <w:r>
        <w:rPr>
          <w:rStyle w:val="Odwoaniedokomentarza"/>
        </w:rPr>
        <w:annotationRef/>
      </w:r>
      <w:r>
        <w:t>Namalować wykresik z UWB.pdf</w:t>
      </w:r>
    </w:p>
  </w:comment>
  <w:comment w:id="16" w:author="Patrick S" w:date="2016-09-05T22:08:00Z" w:initials="PS">
    <w:p w14:paraId="1D0BE886" w14:textId="77777777" w:rsidR="000E7610" w:rsidRDefault="000E7610" w:rsidP="000E7610">
      <w:pPr>
        <w:pStyle w:val="Tekstkomentarza"/>
      </w:pPr>
      <w:r>
        <w:rPr>
          <w:rStyle w:val="Odwoaniedokomentarza"/>
        </w:rPr>
        <w:annotationRef/>
      </w:r>
      <w:r>
        <w:rPr>
          <w:rStyle w:val="Odwoaniedokomentarza"/>
        </w:rPr>
        <w:annotationRef/>
      </w:r>
      <w:r>
        <w:t>Getting Started with Bluetooth Low Energy (Downloaded)</w:t>
      </w:r>
    </w:p>
    <w:p w14:paraId="25F64308" w14:textId="737650EF" w:rsidR="000E7610" w:rsidRDefault="000E7610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71B7B0" w15:done="0"/>
  <w15:commentEx w15:paraId="057B537A" w15:done="0"/>
  <w15:commentEx w15:paraId="25F643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1AB47" w14:textId="77777777" w:rsidR="002B0E22" w:rsidRDefault="002B0E22">
      <w:pPr>
        <w:spacing w:after="0" w:line="240" w:lineRule="auto"/>
      </w:pPr>
      <w:r>
        <w:separator/>
      </w:r>
    </w:p>
  </w:endnote>
  <w:endnote w:type="continuationSeparator" w:id="0">
    <w:p w14:paraId="2139528D" w14:textId="77777777" w:rsidR="002B0E22" w:rsidRDefault="002B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4345405"/>
      <w:docPartObj>
        <w:docPartGallery w:val="Page Numbers (Bottom of Page)"/>
        <w:docPartUnique/>
      </w:docPartObj>
    </w:sdtPr>
    <w:sdtEndPr/>
    <w:sdtContent>
      <w:p w14:paraId="0BB1E8CC" w14:textId="77777777" w:rsidR="001C55E7" w:rsidRDefault="00BA4595">
        <w:pPr>
          <w:pStyle w:val="Stopka"/>
        </w:pPr>
        <w:r>
          <w:t xml:space="preserve">Strona </w:t>
        </w:r>
        <w:r>
          <w:fldChar w:fldCharType="begin"/>
        </w:r>
        <w:r>
          <w:instrText>PAGE</w:instrText>
        </w:r>
        <w:r>
          <w:fldChar w:fldCharType="separate"/>
        </w:r>
        <w:r w:rsidR="008A67FE">
          <w:rPr>
            <w:noProof/>
          </w:rPr>
          <w:t>2</w:t>
        </w:r>
        <w:r>
          <w:fldChar w:fldCharType="end"/>
        </w:r>
      </w:p>
    </w:sdtContent>
  </w:sdt>
  <w:p w14:paraId="433C9CB9" w14:textId="77777777" w:rsidR="001C55E7" w:rsidRDefault="001C55E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1768629"/>
      <w:docPartObj>
        <w:docPartGallery w:val="Page Numbers (Bottom of Page)"/>
        <w:docPartUnique/>
      </w:docPartObj>
    </w:sdtPr>
    <w:sdtEndPr/>
    <w:sdtContent>
      <w:p w14:paraId="6961038F" w14:textId="77777777" w:rsidR="001C55E7" w:rsidRDefault="00BA4595">
        <w:pPr>
          <w:pStyle w:val="Stopka"/>
          <w:jc w:val="right"/>
        </w:pPr>
        <w:r>
          <w:t xml:space="preserve">Strona </w:t>
        </w:r>
        <w:r>
          <w:fldChar w:fldCharType="begin"/>
        </w:r>
        <w:r>
          <w:instrText>PAGE</w:instrText>
        </w:r>
        <w:r>
          <w:fldChar w:fldCharType="separate"/>
        </w:r>
        <w:r w:rsidR="008A67FE">
          <w:rPr>
            <w:noProof/>
          </w:rPr>
          <w:t>3</w:t>
        </w:r>
        <w:r>
          <w:fldChar w:fldCharType="end"/>
        </w:r>
      </w:p>
    </w:sdtContent>
  </w:sdt>
  <w:p w14:paraId="49D2787D" w14:textId="77777777" w:rsidR="001C55E7" w:rsidRDefault="001C55E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D63F0" w14:textId="77777777" w:rsidR="002B0E22" w:rsidRDefault="002B0E22">
      <w:pPr>
        <w:spacing w:after="0" w:line="240" w:lineRule="auto"/>
      </w:pPr>
      <w:r>
        <w:separator/>
      </w:r>
    </w:p>
  </w:footnote>
  <w:footnote w:type="continuationSeparator" w:id="0">
    <w:p w14:paraId="73B0E69A" w14:textId="77777777" w:rsidR="002B0E22" w:rsidRDefault="002B0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24036"/>
    <w:multiLevelType w:val="multilevel"/>
    <w:tmpl w:val="52BED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05AA"/>
    <w:multiLevelType w:val="hybridMultilevel"/>
    <w:tmpl w:val="0818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90464"/>
    <w:multiLevelType w:val="hybridMultilevel"/>
    <w:tmpl w:val="5E681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D5DF2"/>
    <w:multiLevelType w:val="multilevel"/>
    <w:tmpl w:val="AC9201FA"/>
    <w:lvl w:ilvl="0">
      <w:start w:val="1"/>
      <w:numFmt w:val="lowerLetter"/>
      <w:pStyle w:val="Nagwek2"/>
      <w:lvlText w:val="%1)"/>
      <w:lvlJc w:val="left"/>
      <w:pPr>
        <w:ind w:left="106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k S">
    <w15:presenceInfo w15:providerId="Windows Live" w15:userId="2723d26cb2ba82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7"/>
    <w:rsid w:val="000D0525"/>
    <w:rsid w:val="000D1408"/>
    <w:rsid w:val="000E7610"/>
    <w:rsid w:val="001C55E7"/>
    <w:rsid w:val="001D209A"/>
    <w:rsid w:val="001E6DFD"/>
    <w:rsid w:val="00202E32"/>
    <w:rsid w:val="0027792D"/>
    <w:rsid w:val="002B0E22"/>
    <w:rsid w:val="004E5C33"/>
    <w:rsid w:val="005E5D37"/>
    <w:rsid w:val="00630FFA"/>
    <w:rsid w:val="00802430"/>
    <w:rsid w:val="00802437"/>
    <w:rsid w:val="008A67FE"/>
    <w:rsid w:val="00955B0E"/>
    <w:rsid w:val="009C57CE"/>
    <w:rsid w:val="00A1010F"/>
    <w:rsid w:val="00A35BDD"/>
    <w:rsid w:val="00A72780"/>
    <w:rsid w:val="00AB16FF"/>
    <w:rsid w:val="00AD2991"/>
    <w:rsid w:val="00B17F0E"/>
    <w:rsid w:val="00BA4595"/>
    <w:rsid w:val="00C031BC"/>
    <w:rsid w:val="00C517BF"/>
    <w:rsid w:val="00C94759"/>
    <w:rsid w:val="00D01ED2"/>
    <w:rsid w:val="00DB380A"/>
    <w:rsid w:val="00F1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1190"/>
  <w15:docId w15:val="{F12100F9-8A36-488A-9209-A322D1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04973"/>
    <w:pPr>
      <w:suppressAutoHyphens/>
      <w:spacing w:after="200"/>
    </w:pPr>
    <w:rPr>
      <w:rFonts w:ascii="Times New Roman" w:hAnsi="Times New Roman"/>
      <w:color w:val="00000A"/>
    </w:rPr>
  </w:style>
  <w:style w:type="paragraph" w:styleId="Nagwek1">
    <w:name w:val="heading 1"/>
    <w:basedOn w:val="Normalny"/>
    <w:link w:val="Nagwek1Znak"/>
    <w:uiPriority w:val="9"/>
    <w:qFormat/>
    <w:rsid w:val="00AA539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link w:val="Nagwek2Znak"/>
    <w:autoRedefine/>
    <w:uiPriority w:val="9"/>
    <w:unhideWhenUsed/>
    <w:qFormat/>
    <w:rsid w:val="000561C4"/>
    <w:pPr>
      <w:keepNext/>
      <w:keepLines/>
      <w:numPr>
        <w:numId w:val="1"/>
      </w:numPr>
      <w:spacing w:before="200" w:after="120"/>
      <w:outlineLvl w:val="1"/>
    </w:pPr>
    <w:rPr>
      <w:rFonts w:asciiTheme="majorHAnsi" w:hAnsiTheme="majorHAnsi"/>
      <w:b/>
      <w:bCs/>
      <w:color w:val="4F81BD"/>
      <w:sz w:val="28"/>
      <w:szCs w:val="32"/>
    </w:rPr>
  </w:style>
  <w:style w:type="paragraph" w:styleId="Nagwek3">
    <w:name w:val="heading 3"/>
    <w:basedOn w:val="Normalny"/>
    <w:link w:val="Nagwek3Znak"/>
    <w:uiPriority w:val="9"/>
    <w:semiHidden/>
    <w:unhideWhenUsed/>
    <w:qFormat/>
    <w:rsid w:val="00F070D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link w:val="Nagwek4Znak"/>
    <w:uiPriority w:val="9"/>
    <w:semiHidden/>
    <w:unhideWhenUsed/>
    <w:qFormat/>
    <w:rsid w:val="00364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link w:val="Nagwek5Znak"/>
    <w:uiPriority w:val="9"/>
    <w:semiHidden/>
    <w:unhideWhenUsed/>
    <w:qFormat/>
    <w:rsid w:val="00364D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AA539C"/>
    <w:rPr>
      <w:rFonts w:ascii="Cambria" w:hAnsi="Cambria"/>
      <w:b/>
      <w:bCs/>
      <w:color w:val="365F91"/>
      <w:sz w:val="28"/>
      <w:szCs w:val="28"/>
    </w:rPr>
  </w:style>
  <w:style w:type="character" w:customStyle="1" w:styleId="TekstpodstawowyZnak">
    <w:name w:val="Tekst podstawowy Znak"/>
    <w:basedOn w:val="Domylnaczcionkaakapitu"/>
    <w:link w:val="Tretekstu"/>
    <w:uiPriority w:val="99"/>
    <w:qFormat/>
    <w:rsid w:val="00AA539C"/>
  </w:style>
  <w:style w:type="character" w:customStyle="1" w:styleId="NagwekZnak">
    <w:name w:val="Nagłówek Znak"/>
    <w:basedOn w:val="Domylnaczcionkaakapitu"/>
    <w:link w:val="Nagwek"/>
    <w:uiPriority w:val="99"/>
    <w:qFormat/>
    <w:rsid w:val="00EB2557"/>
  </w:style>
  <w:style w:type="character" w:customStyle="1" w:styleId="StopkaZnak">
    <w:name w:val="Stopka Znak"/>
    <w:basedOn w:val="Domylnaczcionkaakapitu"/>
    <w:link w:val="Stopka"/>
    <w:uiPriority w:val="99"/>
    <w:qFormat/>
    <w:rsid w:val="00EB2557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EB2557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0561C4"/>
    <w:rPr>
      <w:rFonts w:asciiTheme="majorHAnsi" w:hAnsiTheme="majorHAnsi"/>
      <w:b/>
      <w:bCs/>
      <w:color w:val="4F81BD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F070DF"/>
    <w:rPr>
      <w:rFonts w:ascii="Cambria" w:hAnsi="Cambria"/>
      <w:b/>
      <w:bCs/>
      <w:color w:val="4F81BD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C55A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qFormat/>
    <w:rsid w:val="00C55A40"/>
    <w:rPr>
      <w:vertAlign w:val="superscript"/>
    </w:rPr>
  </w:style>
  <w:style w:type="character" w:customStyle="1" w:styleId="czeinternetowe">
    <w:name w:val="Łącze internetowe"/>
    <w:basedOn w:val="Domylnaczcionkaakapitu"/>
    <w:uiPriority w:val="99"/>
    <w:unhideWhenUsed/>
    <w:qFormat/>
    <w:rsid w:val="008022C4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D6743"/>
    <w:rPr>
      <w:color w:val="80808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6C0567"/>
    <w:rPr>
      <w:rFonts w:ascii="Calibri" w:eastAsia="Calibri" w:hAnsi="Calibri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qFormat/>
    <w:rsid w:val="006C0567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703F95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703F95"/>
    <w:rPr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3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Zakotwiczenieprzypisudolnego">
    <w:name w:val="Zakotwiczenie przypisu dolnego"/>
    <w:qFormat/>
    <w:rPr>
      <w:vertAlign w:val="superscript"/>
    </w:rPr>
  </w:style>
  <w:style w:type="character" w:customStyle="1" w:styleId="Zakotwiczenieprzypisukocowego">
    <w:name w:val="Zakotwiczenie przypisu końcowego"/>
    <w:qFormat/>
    <w:rPr>
      <w:vertAlign w:val="superscript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sz w:val="32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sz w:val="32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czeindeksu">
    <w:name w:val="Łącze indeksu"/>
    <w:qFormat/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InternetLink">
    <w:name w:val="Internet Link"/>
    <w:basedOn w:val="Domylnaczcionkaakapitu"/>
    <w:uiPriority w:val="99"/>
    <w:unhideWhenUsed/>
    <w:rsid w:val="00603271"/>
    <w:rPr>
      <w:color w:val="0000F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364D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364DC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pple-converted-space">
    <w:name w:val="apple-converted-space"/>
    <w:basedOn w:val="Domylnaczcionkaakapitu"/>
    <w:qFormat/>
    <w:rsid w:val="00D7232B"/>
  </w:style>
  <w:style w:type="character" w:customStyle="1" w:styleId="ListLabel17">
    <w:name w:val="ListLabel 17"/>
    <w:qFormat/>
    <w:rPr>
      <w:rFonts w:cs="Courier New"/>
      <w:b w:val="0"/>
      <w:sz w:val="22"/>
    </w:rPr>
  </w:style>
  <w:style w:type="character" w:customStyle="1" w:styleId="ListLabel18">
    <w:name w:val="ListLabel 18"/>
    <w:qFormat/>
    <w:rPr>
      <w:sz w:val="20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FreeSans"/>
    </w:rPr>
  </w:style>
  <w:style w:type="paragraph" w:styleId="Legenda">
    <w:name w:val="caption"/>
    <w:basedOn w:val="Normalny"/>
    <w:uiPriority w:val="35"/>
    <w:unhideWhenUsed/>
    <w:qFormat/>
    <w:rsid w:val="008729D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Nagwek">
    <w:name w:val="header"/>
    <w:basedOn w:val="Normalny"/>
    <w:link w:val="NagwekZna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retekstu">
    <w:name w:val="Treść tekstu"/>
    <w:basedOn w:val="Normalny"/>
    <w:link w:val="TekstpodstawowyZnak"/>
    <w:uiPriority w:val="99"/>
    <w:unhideWhenUsed/>
    <w:qFormat/>
    <w:rsid w:val="00AA539C"/>
    <w:pPr>
      <w:spacing w:after="120" w:line="288" w:lineRule="auto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FreeSans"/>
    </w:rPr>
  </w:style>
  <w:style w:type="paragraph" w:customStyle="1" w:styleId="Gwka">
    <w:name w:val="Główka"/>
    <w:basedOn w:val="Normalny"/>
    <w:uiPriority w:val="99"/>
    <w:unhideWhenUsed/>
    <w:qFormat/>
    <w:rsid w:val="00EB2557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EB255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Heading">
    <w:name w:val="Contents Heading"/>
    <w:basedOn w:val="Nagwek1"/>
    <w:uiPriority w:val="39"/>
    <w:unhideWhenUsed/>
    <w:qFormat/>
    <w:rsid w:val="00EB2557"/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EB25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022C4"/>
    <w:pPr>
      <w:spacing w:line="360" w:lineRule="auto"/>
      <w:contextualSpacing/>
    </w:pPr>
    <w:rPr>
      <w:b/>
      <w:sz w:val="32"/>
      <w:szCs w:val="32"/>
    </w:rPr>
  </w:style>
  <w:style w:type="paragraph" w:customStyle="1" w:styleId="Default">
    <w:name w:val="Default"/>
    <w:qFormat/>
    <w:rsid w:val="003619DA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qFormat/>
    <w:rsid w:val="00C55A40"/>
    <w:pPr>
      <w:spacing w:after="0" w:line="240" w:lineRule="auto"/>
    </w:pPr>
    <w:rPr>
      <w:sz w:val="20"/>
      <w:szCs w:val="20"/>
    </w:rPr>
  </w:style>
  <w:style w:type="paragraph" w:customStyle="1" w:styleId="Contents1">
    <w:name w:val="Contents 1"/>
    <w:basedOn w:val="Normalny"/>
    <w:autoRedefine/>
    <w:uiPriority w:val="39"/>
    <w:unhideWhenUsed/>
    <w:rsid w:val="00484B75"/>
    <w:pPr>
      <w:tabs>
        <w:tab w:val="left" w:pos="440"/>
        <w:tab w:val="right" w:leader="dot" w:pos="9062"/>
      </w:tabs>
      <w:spacing w:after="100"/>
    </w:pPr>
  </w:style>
  <w:style w:type="paragraph" w:customStyle="1" w:styleId="Contents2">
    <w:name w:val="Contents 2"/>
    <w:basedOn w:val="Normalny"/>
    <w:autoRedefine/>
    <w:uiPriority w:val="39"/>
    <w:unhideWhenUsed/>
    <w:rsid w:val="00603271"/>
    <w:pPr>
      <w:tabs>
        <w:tab w:val="left" w:pos="660"/>
        <w:tab w:val="right" w:leader="dot" w:pos="9061"/>
      </w:tabs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6C0567"/>
    <w:pPr>
      <w:spacing w:after="0" w:line="240" w:lineRule="auto"/>
    </w:pPr>
    <w:rPr>
      <w:rFonts w:eastAsia="Calibri"/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703F95"/>
    <w:pPr>
      <w:spacing w:line="240" w:lineRule="auto"/>
    </w:pPr>
    <w:rPr>
      <w:sz w:val="20"/>
      <w:szCs w:val="20"/>
    </w:rPr>
  </w:style>
  <w:style w:type="paragraph" w:customStyle="1" w:styleId="Przypisdolny">
    <w:name w:val="Przypis dolny"/>
    <w:basedOn w:val="Normalny"/>
    <w:qFormat/>
  </w:style>
  <w:style w:type="paragraph" w:styleId="Spisilustracji">
    <w:name w:val="table of figures"/>
    <w:basedOn w:val="Normalny"/>
    <w:uiPriority w:val="99"/>
    <w:unhideWhenUsed/>
    <w:qFormat/>
    <w:rsid w:val="00EE7190"/>
    <w:pPr>
      <w:spacing w:after="0"/>
    </w:pPr>
  </w:style>
  <w:style w:type="paragraph" w:styleId="NormalnyWeb">
    <w:name w:val="Normal (Web)"/>
    <w:basedOn w:val="Normalny"/>
    <w:uiPriority w:val="99"/>
    <w:semiHidden/>
    <w:unhideWhenUsed/>
    <w:qFormat/>
    <w:rsid w:val="00BD448B"/>
    <w:pPr>
      <w:suppressAutoHyphens w:val="0"/>
      <w:spacing w:beforeAutospacing="1" w:afterAutospacing="1" w:line="240" w:lineRule="auto"/>
    </w:pPr>
    <w:rPr>
      <w:rFonts w:eastAsia="Times New Roman"/>
      <w:sz w:val="24"/>
      <w:szCs w:val="24"/>
      <w:lang w:eastAsia="pl-PL"/>
    </w:rPr>
  </w:style>
  <w:style w:type="paragraph" w:customStyle="1" w:styleId="Quotations">
    <w:name w:val="Quotations"/>
    <w:basedOn w:val="Normalny"/>
    <w:qFormat/>
  </w:style>
  <w:style w:type="paragraph" w:styleId="Tytu">
    <w:name w:val="Title"/>
    <w:basedOn w:val="Heading"/>
    <w:qFormat/>
  </w:style>
  <w:style w:type="paragraph" w:styleId="Podtytu">
    <w:name w:val="Subtitle"/>
    <w:basedOn w:val="Heading"/>
    <w:qFormat/>
  </w:style>
  <w:style w:type="table" w:styleId="Tabela-Siatka">
    <w:name w:val="Table Grid"/>
    <w:basedOn w:val="Standardowy"/>
    <w:uiPriority w:val="59"/>
    <w:rsid w:val="00D652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1">
    <w:name w:val="Grid Table 1 Light Accent 1"/>
    <w:basedOn w:val="Standardowy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">
    <w:name w:val="Grid Table 1 Light"/>
    <w:basedOn w:val="Standardowy"/>
    <w:uiPriority w:val="46"/>
    <w:rsid w:val="00E8260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A1010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1010F"/>
    <w:rPr>
      <w:color w:val="0000FF" w:themeColor="hyperlink"/>
      <w:u w:val="singl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17F0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17F0E"/>
    <w:rPr>
      <w:rFonts w:ascii="Times New Roman" w:hAnsi="Times New Roman"/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F6A7F-F2B5-494A-824A-A2E25762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8914</TotalTime>
  <Pages>1</Pages>
  <Words>865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Ignar</dc:creator>
  <cp:lastModifiedBy>Patrick S</cp:lastModifiedBy>
  <cp:revision>171</cp:revision>
  <cp:lastPrinted>2016-08-28T19:20:00Z</cp:lastPrinted>
  <dcterms:created xsi:type="dcterms:W3CDTF">2016-02-27T18:41:00Z</dcterms:created>
  <dcterms:modified xsi:type="dcterms:W3CDTF">2016-09-05T21:01:00Z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