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7A80C4" w14:textId="77777777" w:rsidR="0006598F" w:rsidRPr="00E87611" w:rsidRDefault="0006598F">
      <w:pPr>
        <w:widowControl w:val="0"/>
        <w:pBdr>
          <w:top w:val="nil"/>
          <w:left w:val="nil"/>
          <w:bottom w:val="nil"/>
          <w:right w:val="nil"/>
          <w:between w:val="nil"/>
        </w:pBdr>
        <w:spacing w:after="0" w:line="276" w:lineRule="auto"/>
        <w:rPr>
          <w:rFonts w:ascii="CMU Bright" w:eastAsia="Arial" w:hAnsi="CMU Bright" w:cs="CMU Bright"/>
          <w:color w:val="000000"/>
        </w:rPr>
      </w:pPr>
    </w:p>
    <w:tbl>
      <w:tblPr>
        <w:tblStyle w:val="a"/>
        <w:tblW w:w="10627" w:type="dxa"/>
        <w:tblLayout w:type="fixed"/>
        <w:tblLook w:val="0400" w:firstRow="0" w:lastRow="0" w:firstColumn="0" w:lastColumn="0" w:noHBand="0" w:noVBand="1"/>
      </w:tblPr>
      <w:tblGrid>
        <w:gridCol w:w="1975"/>
        <w:gridCol w:w="8652"/>
      </w:tblGrid>
      <w:tr w:rsidR="00A705A9" w:rsidRPr="00E87611" w14:paraId="54E0B261" w14:textId="77777777" w:rsidTr="0081212C">
        <w:tc>
          <w:tcPr>
            <w:tcW w:w="1975" w:type="dxa"/>
            <w:vAlign w:val="center"/>
          </w:tcPr>
          <w:p w14:paraId="4EAAA7E2" w14:textId="77777777" w:rsidR="00A705A9" w:rsidRPr="00E87611" w:rsidRDefault="00A705A9">
            <w:pPr>
              <w:jc w:val="both"/>
              <w:rPr>
                <w:rFonts w:ascii="CMU Bright" w:hAnsi="CMU Bright" w:cs="CMU Bright"/>
              </w:rPr>
            </w:pPr>
            <w:r w:rsidRPr="00E87611">
              <w:rPr>
                <w:rFonts w:ascii="CMU Bright" w:hAnsi="CMU Bright" w:cs="CMU Bright"/>
                <w:noProof/>
              </w:rPr>
              <w:drawing>
                <wp:inline distT="0" distB="0" distL="0" distR="0" wp14:anchorId="27B76705" wp14:editId="41F7ED94">
                  <wp:extent cx="518250" cy="508260"/>
                  <wp:effectExtent l="0" t="0" r="0" b="0"/>
                  <wp:docPr id="220"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6"/>
                          <a:srcRect/>
                          <a:stretch>
                            <a:fillRect/>
                          </a:stretch>
                        </pic:blipFill>
                        <pic:spPr>
                          <a:xfrm>
                            <a:off x="0" y="0"/>
                            <a:ext cx="518250" cy="508260"/>
                          </a:xfrm>
                          <a:prstGeom prst="rect">
                            <a:avLst/>
                          </a:prstGeom>
                          <a:ln/>
                        </pic:spPr>
                      </pic:pic>
                    </a:graphicData>
                  </a:graphic>
                </wp:inline>
              </w:drawing>
            </w:r>
          </w:p>
        </w:tc>
        <w:tc>
          <w:tcPr>
            <w:tcW w:w="8652" w:type="dxa"/>
            <w:vAlign w:val="center"/>
          </w:tcPr>
          <w:p w14:paraId="45B53C8C" w14:textId="56D0D939" w:rsidR="00A705A9" w:rsidRPr="00F401B1" w:rsidRDefault="00FB2BED" w:rsidP="0075594E">
            <w:pPr>
              <w:rPr>
                <w:rFonts w:ascii="Arial Rounded MT Bold" w:hAnsi="Arial Rounded MT Bold" w:cs="CMU Sans Serif"/>
                <w:sz w:val="36"/>
                <w:szCs w:val="36"/>
                <w:u w:val="single"/>
              </w:rPr>
            </w:pPr>
            <w:r w:rsidRPr="00F401B1">
              <w:rPr>
                <w:rFonts w:ascii="Arial Rounded MT Bold" w:eastAsia="Times New Roman" w:hAnsi="Arial Rounded MT Bold" w:cs="CMU Sans Serif"/>
                <w:b/>
                <w:color w:val="1F4E79"/>
                <w:sz w:val="36"/>
                <w:szCs w:val="36"/>
                <w:u w:val="single"/>
              </w:rPr>
              <w:t xml:space="preserve">Remote Sensing Applications </w:t>
            </w:r>
            <w:r w:rsidRPr="00F401B1">
              <w:rPr>
                <w:rFonts w:ascii="Arial Rounded MT Bold" w:eastAsia="Times New Roman" w:hAnsi="Arial Rounded MT Bold" w:cs="CMU Sans Serif"/>
                <w:b/>
                <w:color w:val="1F4E79"/>
                <w:sz w:val="36"/>
                <w:szCs w:val="36"/>
                <w:u w:val="single"/>
              </w:rPr>
              <w:t>in Geoscience</w:t>
            </w:r>
          </w:p>
        </w:tc>
      </w:tr>
      <w:tr w:rsidR="0006598F" w:rsidRPr="00E87611" w14:paraId="208610EB" w14:textId="77777777" w:rsidTr="0081212C">
        <w:tc>
          <w:tcPr>
            <w:tcW w:w="10627" w:type="dxa"/>
            <w:gridSpan w:val="2"/>
          </w:tcPr>
          <w:p w14:paraId="4B28262E" w14:textId="788C4B05" w:rsidR="0006598F" w:rsidRPr="00E87611" w:rsidRDefault="0006598F">
            <w:pPr>
              <w:jc w:val="both"/>
              <w:rPr>
                <w:rFonts w:ascii="CMU Bright" w:eastAsia="Times New Roman" w:hAnsi="CMU Bright" w:cs="CMU Bright"/>
                <w:b/>
                <w:sz w:val="24"/>
                <w:szCs w:val="24"/>
              </w:rPr>
            </w:pPr>
          </w:p>
          <w:p w14:paraId="6A40C234" w14:textId="42B7B5C5" w:rsidR="00C30DB9" w:rsidRPr="00C30DB9" w:rsidRDefault="004E333B" w:rsidP="00C30DB9">
            <w:pPr>
              <w:spacing w:line="276" w:lineRule="auto"/>
              <w:jc w:val="both"/>
              <w:rPr>
                <w:rFonts w:ascii="CMU Bright" w:eastAsia="Times New Roman" w:hAnsi="CMU Bright" w:cs="CMU Bright"/>
                <w:sz w:val="24"/>
                <w:szCs w:val="24"/>
              </w:rPr>
            </w:pPr>
            <w:r w:rsidRPr="004E333B">
              <w:rPr>
                <w:rFonts w:ascii="CMU Bright" w:eastAsia="Times New Roman" w:hAnsi="CMU Bright" w:cs="CMU Bright"/>
                <w:sz w:val="24"/>
                <w:szCs w:val="24"/>
              </w:rPr>
              <w:t>Remote sensing for geoscience is remotely monitoring the environment and acquiring data non-intrusively for geological sciences. The field of work is explored by remote sensing researchers as a separate discrete science whereas it is a complementary method to field observation because it allows mapping of geological characteristics of regions without the need of physical contact with the survey region. In geoscience, remote sensing could be used to identify minerals and rocks, soil texture and moisture content, study inaccessible areas, etc. Besides that, the data analysis is primarily performed either with the use of image processing or with the integration with Geo Information Systems (GIS). We focus on application of remote sensing to identify minerals and percentage of availability of those. The team develops methods and algorithms which combine land cover mapping and mineral mapping to achieve the task at hand. Moreover, the analyses of the remotely sensed data are performed using signal and image processing theories and techniques</w:t>
            </w:r>
          </w:p>
          <w:p w14:paraId="313EBB16" w14:textId="77777777" w:rsidR="0075594E" w:rsidRDefault="0075594E">
            <w:pPr>
              <w:jc w:val="both"/>
              <w:rPr>
                <w:rFonts w:ascii="CMU Bright" w:hAnsi="CMU Bright" w:cs="CMU Bright"/>
              </w:rPr>
            </w:pPr>
          </w:p>
          <w:p w14:paraId="54EF0004" w14:textId="77777777" w:rsidR="00A0133D" w:rsidRDefault="00A0133D">
            <w:pPr>
              <w:jc w:val="both"/>
              <w:rPr>
                <w:rFonts w:ascii="CMU Bright" w:hAnsi="CMU Bright" w:cs="CMU Bright"/>
              </w:rPr>
            </w:pPr>
          </w:p>
          <w:p w14:paraId="5DFF26F3" w14:textId="4E9C156E" w:rsidR="00A0133D" w:rsidRPr="00E87611" w:rsidRDefault="00A0133D">
            <w:pPr>
              <w:jc w:val="both"/>
              <w:rPr>
                <w:rFonts w:ascii="CMU Bright" w:hAnsi="CMU Bright" w:cs="CMU Bright"/>
              </w:rPr>
            </w:pPr>
          </w:p>
        </w:tc>
      </w:tr>
      <w:tr w:rsidR="0006598F" w:rsidRPr="00E87611" w14:paraId="786435B7" w14:textId="77777777" w:rsidTr="0081212C">
        <w:trPr>
          <w:trHeight w:val="1898"/>
        </w:trPr>
        <w:tc>
          <w:tcPr>
            <w:tcW w:w="10627" w:type="dxa"/>
            <w:gridSpan w:val="2"/>
          </w:tcPr>
          <w:p w14:paraId="7E9DDD0B" w14:textId="77777777" w:rsidR="004E209C" w:rsidRDefault="00963249" w:rsidP="004E209C">
            <w:pPr>
              <w:jc w:val="both"/>
              <w:rPr>
                <w:rFonts w:ascii="Arial Rounded MT Bold" w:eastAsia="Times New Roman" w:hAnsi="Arial Rounded MT Bold" w:cs="CMU Sans Serif"/>
                <w:b/>
                <w:sz w:val="28"/>
                <w:szCs w:val="28"/>
              </w:rPr>
            </w:pPr>
            <w:r w:rsidRPr="007E4DC5">
              <w:rPr>
                <w:rFonts w:ascii="Arial Rounded MT Bold" w:eastAsia="Times New Roman" w:hAnsi="Arial Rounded MT Bold" w:cs="CMU Sans Serif"/>
                <w:b/>
                <w:sz w:val="28"/>
                <w:szCs w:val="28"/>
              </w:rPr>
              <w:t xml:space="preserve">Key </w:t>
            </w:r>
            <w:proofErr w:type="gramStart"/>
            <w:r w:rsidRPr="007E4DC5">
              <w:rPr>
                <w:rFonts w:ascii="Arial Rounded MT Bold" w:eastAsia="Times New Roman" w:hAnsi="Arial Rounded MT Bold" w:cs="CMU Sans Serif"/>
                <w:b/>
                <w:sz w:val="28"/>
                <w:szCs w:val="28"/>
              </w:rPr>
              <w:t>results</w:t>
            </w:r>
            <w:r w:rsidR="00B01E83">
              <w:rPr>
                <w:rFonts w:ascii="Arial Rounded MT Bold" w:eastAsia="Times New Roman" w:hAnsi="Arial Rounded MT Bold" w:cs="CMU Sans Serif"/>
                <w:b/>
                <w:sz w:val="28"/>
                <w:szCs w:val="28"/>
              </w:rPr>
              <w:t xml:space="preserve"> </w:t>
            </w:r>
            <w:r w:rsidRPr="007E4DC5">
              <w:rPr>
                <w:rFonts w:ascii="Arial Rounded MT Bold" w:eastAsia="Times New Roman" w:hAnsi="Arial Rounded MT Bold" w:cs="CMU Sans Serif"/>
                <w:b/>
                <w:sz w:val="28"/>
                <w:szCs w:val="28"/>
              </w:rPr>
              <w:t>:</w:t>
            </w:r>
            <w:proofErr w:type="gramEnd"/>
          </w:p>
          <w:p w14:paraId="72CD8460" w14:textId="77777777" w:rsidR="004E209C" w:rsidRDefault="004E209C" w:rsidP="004E209C">
            <w:pPr>
              <w:jc w:val="both"/>
              <w:rPr>
                <w:rFonts w:ascii="Arial Rounded MT Bold" w:eastAsia="Times New Roman" w:hAnsi="Arial Rounded MT Bold" w:cs="CMU Sans Serif"/>
                <w:b/>
                <w:sz w:val="28"/>
                <w:szCs w:val="28"/>
              </w:rPr>
            </w:pPr>
          </w:p>
          <w:p w14:paraId="5778C4E1" w14:textId="77777777" w:rsidR="0095260D" w:rsidRPr="0095260D" w:rsidRDefault="0095260D" w:rsidP="0095260D">
            <w:pPr>
              <w:pStyle w:val="ListParagraph"/>
              <w:numPr>
                <w:ilvl w:val="0"/>
                <w:numId w:val="10"/>
              </w:numPr>
              <w:spacing w:line="276" w:lineRule="auto"/>
              <w:jc w:val="both"/>
              <w:rPr>
                <w:rFonts w:ascii="CMU Bright" w:eastAsia="Times New Roman" w:hAnsi="CMU Bright" w:cs="CMU Bright"/>
                <w:color w:val="000000"/>
                <w:sz w:val="24"/>
                <w:szCs w:val="24"/>
              </w:rPr>
            </w:pPr>
            <w:r w:rsidRPr="0095260D">
              <w:rPr>
                <w:rFonts w:ascii="CMU Bright" w:eastAsia="Times New Roman" w:hAnsi="CMU Bright" w:cs="CMU Bright"/>
                <w:color w:val="000000"/>
                <w:sz w:val="24"/>
                <w:szCs w:val="24"/>
              </w:rPr>
              <w:t xml:space="preserve">Detection of Ilmenite in </w:t>
            </w:r>
            <w:proofErr w:type="spellStart"/>
            <w:r w:rsidRPr="0095260D">
              <w:rPr>
                <w:rFonts w:ascii="CMU Bright" w:eastAsia="Times New Roman" w:hAnsi="CMU Bright" w:cs="CMU Bright"/>
                <w:color w:val="000000"/>
                <w:sz w:val="24"/>
                <w:szCs w:val="24"/>
              </w:rPr>
              <w:t>Pulmudai</w:t>
            </w:r>
            <w:proofErr w:type="spellEnd"/>
            <w:r w:rsidRPr="0095260D">
              <w:rPr>
                <w:rFonts w:ascii="CMU Bright" w:eastAsia="Times New Roman" w:hAnsi="CMU Bright" w:cs="CMU Bright"/>
                <w:color w:val="000000"/>
                <w:sz w:val="24"/>
                <w:szCs w:val="24"/>
              </w:rPr>
              <w:t>, Sri Lanka and computation of mineral presence likelihood.</w:t>
            </w:r>
          </w:p>
          <w:p w14:paraId="4F25D2D7" w14:textId="77777777" w:rsidR="0095260D" w:rsidRPr="0095260D" w:rsidRDefault="0095260D" w:rsidP="0095260D">
            <w:pPr>
              <w:pStyle w:val="ListParagraph"/>
              <w:numPr>
                <w:ilvl w:val="0"/>
                <w:numId w:val="10"/>
              </w:numPr>
              <w:spacing w:line="276" w:lineRule="auto"/>
              <w:jc w:val="both"/>
              <w:rPr>
                <w:rFonts w:ascii="CMU Bright" w:eastAsia="Times New Roman" w:hAnsi="CMU Bright" w:cs="CMU Bright"/>
                <w:color w:val="000000"/>
                <w:sz w:val="24"/>
                <w:szCs w:val="24"/>
              </w:rPr>
            </w:pPr>
            <w:r w:rsidRPr="0095260D">
              <w:rPr>
                <w:rFonts w:ascii="CMU Bright" w:eastAsia="Times New Roman" w:hAnsi="CMU Bright" w:cs="CMU Bright"/>
                <w:color w:val="000000"/>
                <w:sz w:val="24"/>
                <w:szCs w:val="24"/>
              </w:rPr>
              <w:t>Lithological map generation for Limestone in Jaffna, Sri Lanka using single-target detection method.</w:t>
            </w:r>
          </w:p>
          <w:p w14:paraId="6A451C86" w14:textId="17D4BD8F" w:rsidR="0006598F" w:rsidRPr="00A0133D" w:rsidRDefault="0006598F" w:rsidP="0095260D">
            <w:pPr>
              <w:pStyle w:val="ListParagraph"/>
              <w:pBdr>
                <w:top w:val="nil"/>
                <w:left w:val="nil"/>
                <w:bottom w:val="nil"/>
                <w:right w:val="nil"/>
                <w:between w:val="nil"/>
              </w:pBdr>
              <w:spacing w:line="276" w:lineRule="auto"/>
              <w:jc w:val="both"/>
              <w:rPr>
                <w:rFonts w:ascii="CMU Bright" w:hAnsi="CMU Bright" w:cs="CMU Bright"/>
                <w:color w:val="000000"/>
              </w:rPr>
            </w:pPr>
          </w:p>
        </w:tc>
      </w:tr>
      <w:tr w:rsidR="0006598F" w:rsidRPr="00E87611" w14:paraId="29B141AD" w14:textId="77777777" w:rsidTr="0081212C">
        <w:trPr>
          <w:trHeight w:val="3116"/>
        </w:trPr>
        <w:tc>
          <w:tcPr>
            <w:tcW w:w="10627" w:type="dxa"/>
            <w:gridSpan w:val="2"/>
          </w:tcPr>
          <w:p w14:paraId="376DA30B" w14:textId="10A46556" w:rsidR="0006598F" w:rsidRPr="00E87611" w:rsidRDefault="0095260D">
            <w:pPr>
              <w:jc w:val="both"/>
              <w:rPr>
                <w:rFonts w:ascii="CMU Bright" w:eastAsia="Times New Roman" w:hAnsi="CMU Bright" w:cs="CMU Bright"/>
                <w:b/>
                <w:sz w:val="24"/>
                <w:szCs w:val="24"/>
              </w:rPr>
            </w:pPr>
            <w:r>
              <w:rPr>
                <w:rFonts w:ascii="Times New Roman" w:eastAsia="Times New Roman" w:hAnsi="Times New Roman" w:cs="Times New Roman"/>
                <w:noProof/>
                <w:color w:val="000000"/>
                <w:sz w:val="24"/>
                <w:szCs w:val="24"/>
              </w:rPr>
              <w:drawing>
                <wp:anchor distT="0" distB="0" distL="114300" distR="114300" simplePos="0" relativeHeight="251658240" behindDoc="0" locked="0" layoutInCell="1" allowOverlap="1" wp14:anchorId="6D78148D" wp14:editId="0A27BA84">
                  <wp:simplePos x="0" y="0"/>
                  <wp:positionH relativeFrom="column">
                    <wp:posOffset>522605</wp:posOffset>
                  </wp:positionH>
                  <wp:positionV relativeFrom="paragraph">
                    <wp:posOffset>186055</wp:posOffset>
                  </wp:positionV>
                  <wp:extent cx="2319020" cy="2519680"/>
                  <wp:effectExtent l="0" t="0" r="5080" b="0"/>
                  <wp:wrapNone/>
                  <wp:docPr id="22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extLst>
                              <a:ext uri="{28A0092B-C50C-407E-A947-70E740481C1C}">
                                <a14:useLocalDpi xmlns:a14="http://schemas.microsoft.com/office/drawing/2010/main" val="0"/>
                              </a:ext>
                            </a:extLst>
                          </a:blip>
                          <a:srcRect/>
                          <a:stretch>
                            <a:fillRect/>
                          </a:stretch>
                        </pic:blipFill>
                        <pic:spPr>
                          <a:xfrm>
                            <a:off x="0" y="0"/>
                            <a:ext cx="2319020" cy="2519680"/>
                          </a:xfrm>
                          <a:prstGeom prst="rect">
                            <a:avLst/>
                          </a:prstGeom>
                          <a:ln/>
                        </pic:spPr>
                      </pic:pic>
                    </a:graphicData>
                  </a:graphic>
                </wp:anchor>
              </w:drawing>
            </w:r>
            <w:r>
              <w:rPr>
                <w:rFonts w:ascii="Times New Roman" w:eastAsia="Times New Roman" w:hAnsi="Times New Roman" w:cs="Times New Roman"/>
                <w:noProof/>
                <w:color w:val="000000"/>
                <w:sz w:val="24"/>
                <w:szCs w:val="24"/>
              </w:rPr>
              <w:drawing>
                <wp:anchor distT="0" distB="0" distL="114300" distR="114300" simplePos="0" relativeHeight="251659264" behindDoc="0" locked="0" layoutInCell="1" allowOverlap="1" wp14:anchorId="2328B317" wp14:editId="6AE5C63F">
                  <wp:simplePos x="0" y="0"/>
                  <wp:positionH relativeFrom="column">
                    <wp:posOffset>3176270</wp:posOffset>
                  </wp:positionH>
                  <wp:positionV relativeFrom="paragraph">
                    <wp:posOffset>186055</wp:posOffset>
                  </wp:positionV>
                  <wp:extent cx="2594747" cy="2520000"/>
                  <wp:effectExtent l="0" t="0" r="0" b="0"/>
                  <wp:wrapNone/>
                  <wp:docPr id="22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extLst>
                              <a:ext uri="{28A0092B-C50C-407E-A947-70E740481C1C}">
                                <a14:useLocalDpi xmlns:a14="http://schemas.microsoft.com/office/drawing/2010/main" val="0"/>
                              </a:ext>
                            </a:extLst>
                          </a:blip>
                          <a:srcRect/>
                          <a:stretch>
                            <a:fillRect/>
                          </a:stretch>
                        </pic:blipFill>
                        <pic:spPr>
                          <a:xfrm>
                            <a:off x="0" y="0"/>
                            <a:ext cx="2594747" cy="2520000"/>
                          </a:xfrm>
                          <a:prstGeom prst="rect">
                            <a:avLst/>
                          </a:prstGeom>
                          <a:ln/>
                        </pic:spPr>
                      </pic:pic>
                    </a:graphicData>
                  </a:graphic>
                </wp:anchor>
              </w:drawing>
            </w:r>
            <w:r w:rsidR="00963249" w:rsidRPr="00E87611">
              <w:rPr>
                <w:rFonts w:ascii="CMU Bright" w:eastAsia="Times New Roman" w:hAnsi="CMU Bright" w:cs="CMU Bright"/>
                <w:b/>
                <w:sz w:val="24"/>
                <w:szCs w:val="24"/>
              </w:rPr>
              <w:t xml:space="preserve"> </w:t>
            </w:r>
          </w:p>
          <w:p w14:paraId="30EBE385" w14:textId="23F4DED4" w:rsidR="00963249" w:rsidRPr="00E87611" w:rsidRDefault="00963249" w:rsidP="00963249">
            <w:pPr>
              <w:jc w:val="center"/>
              <w:rPr>
                <w:rFonts w:ascii="CMU Bright" w:eastAsia="Times New Roman" w:hAnsi="CMU Bright" w:cs="CMU Bright"/>
                <w:noProof/>
                <w:sz w:val="24"/>
                <w:szCs w:val="24"/>
              </w:rPr>
            </w:pPr>
          </w:p>
          <w:p w14:paraId="4824692C" w14:textId="5502BA3E" w:rsidR="0006598F" w:rsidRDefault="0006598F" w:rsidP="00963249">
            <w:pPr>
              <w:jc w:val="center"/>
              <w:rPr>
                <w:rFonts w:ascii="CMU Bright" w:eastAsia="Times New Roman" w:hAnsi="CMU Bright" w:cs="CMU Bright"/>
                <w:b/>
                <w:sz w:val="24"/>
                <w:szCs w:val="24"/>
              </w:rPr>
            </w:pPr>
          </w:p>
          <w:p w14:paraId="2FFB9B63" w14:textId="1491A477" w:rsidR="00F328E2" w:rsidRDefault="00F328E2" w:rsidP="00F328E2">
            <w:pPr>
              <w:rPr>
                <w:rFonts w:ascii="CMU Bright" w:eastAsia="Times New Roman" w:hAnsi="CMU Bright" w:cs="CMU Bright"/>
                <w:sz w:val="24"/>
                <w:szCs w:val="24"/>
              </w:rPr>
            </w:pPr>
          </w:p>
          <w:p w14:paraId="325F37AE" w14:textId="3FD66E4E" w:rsidR="0095260D" w:rsidRDefault="0095260D" w:rsidP="00F328E2">
            <w:pPr>
              <w:rPr>
                <w:rFonts w:ascii="CMU Bright" w:eastAsia="Times New Roman" w:hAnsi="CMU Bright" w:cs="CMU Bright"/>
                <w:sz w:val="24"/>
                <w:szCs w:val="24"/>
              </w:rPr>
            </w:pPr>
          </w:p>
          <w:p w14:paraId="20528AE4" w14:textId="19A71D87" w:rsidR="0095260D" w:rsidRDefault="0095260D" w:rsidP="00F328E2">
            <w:pPr>
              <w:rPr>
                <w:rFonts w:ascii="CMU Bright" w:eastAsia="Times New Roman" w:hAnsi="CMU Bright" w:cs="CMU Bright"/>
                <w:sz w:val="24"/>
                <w:szCs w:val="24"/>
              </w:rPr>
            </w:pPr>
          </w:p>
          <w:p w14:paraId="3B248F92" w14:textId="04A4B17B" w:rsidR="0095260D" w:rsidRDefault="0095260D" w:rsidP="00F328E2">
            <w:pPr>
              <w:rPr>
                <w:rFonts w:ascii="CMU Bright" w:eastAsia="Times New Roman" w:hAnsi="CMU Bright" w:cs="CMU Bright"/>
                <w:sz w:val="24"/>
                <w:szCs w:val="24"/>
              </w:rPr>
            </w:pPr>
          </w:p>
          <w:p w14:paraId="3D395C34" w14:textId="5C930A49" w:rsidR="0095260D" w:rsidRDefault="0095260D" w:rsidP="00F328E2">
            <w:pPr>
              <w:rPr>
                <w:rFonts w:ascii="CMU Bright" w:eastAsia="Times New Roman" w:hAnsi="CMU Bright" w:cs="CMU Bright"/>
                <w:sz w:val="24"/>
                <w:szCs w:val="24"/>
              </w:rPr>
            </w:pPr>
          </w:p>
          <w:p w14:paraId="0FFE72BB" w14:textId="2F842C1A" w:rsidR="0095260D" w:rsidRDefault="0095260D" w:rsidP="00F328E2">
            <w:pPr>
              <w:rPr>
                <w:rFonts w:ascii="CMU Bright" w:eastAsia="Times New Roman" w:hAnsi="CMU Bright" w:cs="CMU Bright"/>
                <w:sz w:val="24"/>
                <w:szCs w:val="24"/>
              </w:rPr>
            </w:pPr>
          </w:p>
          <w:p w14:paraId="7C9CB5D0" w14:textId="22F7DAA2" w:rsidR="0095260D" w:rsidRDefault="0095260D" w:rsidP="00F328E2">
            <w:pPr>
              <w:rPr>
                <w:rFonts w:ascii="CMU Bright" w:eastAsia="Times New Roman" w:hAnsi="CMU Bright" w:cs="CMU Bright"/>
                <w:sz w:val="24"/>
                <w:szCs w:val="24"/>
              </w:rPr>
            </w:pPr>
          </w:p>
          <w:p w14:paraId="198B4C40" w14:textId="0FF8ED19" w:rsidR="0095260D" w:rsidRDefault="0095260D" w:rsidP="00F328E2">
            <w:pPr>
              <w:rPr>
                <w:rFonts w:ascii="CMU Bright" w:eastAsia="Times New Roman" w:hAnsi="CMU Bright" w:cs="CMU Bright"/>
                <w:sz w:val="24"/>
                <w:szCs w:val="24"/>
              </w:rPr>
            </w:pPr>
          </w:p>
          <w:p w14:paraId="5BAC9440" w14:textId="77777777" w:rsidR="0095260D" w:rsidRPr="00F328E2" w:rsidRDefault="0095260D" w:rsidP="00F328E2">
            <w:pPr>
              <w:rPr>
                <w:rFonts w:ascii="CMU Bright" w:eastAsia="Times New Roman" w:hAnsi="CMU Bright" w:cs="CMU Bright"/>
                <w:sz w:val="24"/>
                <w:szCs w:val="24"/>
              </w:rPr>
            </w:pPr>
          </w:p>
          <w:p w14:paraId="2241613E" w14:textId="7CD03B6B" w:rsidR="00F328E2" w:rsidRPr="00F328E2" w:rsidRDefault="00F328E2" w:rsidP="00F328E2">
            <w:pPr>
              <w:rPr>
                <w:rFonts w:ascii="CMU Bright" w:eastAsia="Times New Roman" w:hAnsi="CMU Bright" w:cs="CMU Bright"/>
                <w:sz w:val="24"/>
                <w:szCs w:val="24"/>
              </w:rPr>
            </w:pPr>
          </w:p>
          <w:p w14:paraId="3B816204" w14:textId="77777777" w:rsidR="00DB25C6" w:rsidRDefault="00DB25C6" w:rsidP="00DB25C6">
            <w:pPr>
              <w:rPr>
                <w:rFonts w:ascii="CMU Bright" w:eastAsia="Times New Roman" w:hAnsi="CMU Bright" w:cs="CMU Bright"/>
                <w:sz w:val="24"/>
                <w:szCs w:val="24"/>
              </w:rPr>
            </w:pPr>
          </w:p>
          <w:p w14:paraId="47ACA28F" w14:textId="77777777" w:rsidR="00DB25C6" w:rsidRDefault="00DB25C6" w:rsidP="00DB25C6">
            <w:pPr>
              <w:rPr>
                <w:rFonts w:ascii="CMU Bright" w:eastAsia="Times New Roman" w:hAnsi="CMU Bright" w:cs="CMU Bright"/>
                <w:sz w:val="24"/>
                <w:szCs w:val="24"/>
              </w:rPr>
            </w:pPr>
          </w:p>
          <w:p w14:paraId="0414B6B0" w14:textId="13D70AEA" w:rsidR="00D501A7" w:rsidRPr="00D501A7" w:rsidRDefault="00D501A7" w:rsidP="00D501A7">
            <w:pPr>
              <w:tabs>
                <w:tab w:val="left" w:pos="6930"/>
              </w:tabs>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tc>
      </w:tr>
      <w:tr w:rsidR="00D501A7" w:rsidRPr="00E87611" w14:paraId="143DE537" w14:textId="77777777" w:rsidTr="0081212C">
        <w:trPr>
          <w:trHeight w:val="1686"/>
        </w:trPr>
        <w:tc>
          <w:tcPr>
            <w:tcW w:w="10627" w:type="dxa"/>
            <w:gridSpan w:val="2"/>
          </w:tcPr>
          <w:p w14:paraId="06A572E8" w14:textId="216BF9E4" w:rsidR="00D501A7" w:rsidRPr="00553A46" w:rsidRDefault="00D501A7">
            <w:pPr>
              <w:jc w:val="both"/>
              <w:rPr>
                <w:rFonts w:ascii="Arial Rounded MT Bold" w:eastAsia="Times New Roman" w:hAnsi="Arial Rounded MT Bold" w:cs="CMU Bright"/>
                <w:b/>
                <w:sz w:val="28"/>
                <w:szCs w:val="28"/>
              </w:rPr>
            </w:pPr>
            <w:proofErr w:type="gramStart"/>
            <w:r w:rsidRPr="00553A46">
              <w:rPr>
                <w:rFonts w:ascii="Arial Rounded MT Bold" w:eastAsia="Times New Roman" w:hAnsi="Arial Rounded MT Bold" w:cs="CMU Bright"/>
                <w:b/>
                <w:sz w:val="28"/>
                <w:szCs w:val="28"/>
              </w:rPr>
              <w:t>Beneficiaries</w:t>
            </w:r>
            <w:r w:rsidR="005F3116">
              <w:rPr>
                <w:rFonts w:ascii="Arial Rounded MT Bold" w:eastAsia="Times New Roman" w:hAnsi="Arial Rounded MT Bold" w:cs="CMU Bright"/>
                <w:b/>
                <w:sz w:val="28"/>
                <w:szCs w:val="28"/>
              </w:rPr>
              <w:t xml:space="preserve"> :</w:t>
            </w:r>
            <w:proofErr w:type="gramEnd"/>
          </w:p>
          <w:p w14:paraId="746D06C3" w14:textId="77777777" w:rsidR="00D501A7" w:rsidRPr="00553A46" w:rsidRDefault="00D501A7">
            <w:pPr>
              <w:jc w:val="both"/>
              <w:rPr>
                <w:rFonts w:ascii="CMU Sans Serif" w:eastAsia="Times New Roman" w:hAnsi="CMU Sans Serif" w:cs="CMU Sans Serif"/>
                <w:b/>
                <w:sz w:val="24"/>
                <w:szCs w:val="24"/>
              </w:rPr>
            </w:pPr>
          </w:p>
          <w:p w14:paraId="7D1BAC70" w14:textId="77777777" w:rsidR="00BA2686" w:rsidRPr="00BA2686" w:rsidRDefault="00BA2686" w:rsidP="00BA2686">
            <w:pPr>
              <w:pStyle w:val="ListParagraph"/>
              <w:numPr>
                <w:ilvl w:val="0"/>
                <w:numId w:val="12"/>
              </w:numPr>
              <w:jc w:val="both"/>
              <w:rPr>
                <w:rFonts w:ascii="CMU Sans Serif" w:eastAsia="Times New Roman" w:hAnsi="CMU Sans Serif" w:cs="CMU Sans Serif"/>
                <w:color w:val="000000"/>
              </w:rPr>
            </w:pPr>
            <w:r w:rsidRPr="00BA2686">
              <w:rPr>
                <w:rFonts w:ascii="CMU Sans Serif" w:eastAsia="Times New Roman" w:hAnsi="CMU Sans Serif" w:cs="CMU Sans Serif"/>
                <w:color w:val="000000"/>
              </w:rPr>
              <w:t>Scholars/ researches working on mineral and lithological mapping using satellite images</w:t>
            </w:r>
          </w:p>
          <w:p w14:paraId="1EC6A0E2" w14:textId="77777777" w:rsidR="00D501A7" w:rsidRPr="00D92D75" w:rsidRDefault="00BA2686" w:rsidP="00BA2686">
            <w:pPr>
              <w:pStyle w:val="ListParagraph"/>
              <w:numPr>
                <w:ilvl w:val="0"/>
                <w:numId w:val="12"/>
              </w:numPr>
              <w:jc w:val="both"/>
              <w:rPr>
                <w:rFonts w:ascii="CMU Bright" w:eastAsia="Times New Roman" w:hAnsi="CMU Bright" w:cs="CMU Bright"/>
                <w:b/>
              </w:rPr>
            </w:pPr>
            <w:r w:rsidRPr="00BA2686">
              <w:rPr>
                <w:rFonts w:ascii="CMU Sans Serif" w:eastAsia="Times New Roman" w:hAnsi="CMU Sans Serif" w:cs="CMU Sans Serif"/>
                <w:color w:val="000000"/>
              </w:rPr>
              <w:t>Geological surveyors performing field surveys for lithological mapping</w:t>
            </w:r>
          </w:p>
          <w:p w14:paraId="21A45232" w14:textId="77777777" w:rsidR="00D92D75" w:rsidRDefault="00D92D75" w:rsidP="00D92D75">
            <w:pPr>
              <w:jc w:val="both"/>
              <w:rPr>
                <w:rFonts w:ascii="CMU Bright" w:eastAsia="Times New Roman" w:hAnsi="CMU Bright" w:cs="CMU Bright"/>
                <w:b/>
              </w:rPr>
            </w:pPr>
          </w:p>
          <w:p w14:paraId="5EA216F3" w14:textId="77777777" w:rsidR="00D92D75" w:rsidRDefault="00D92D75" w:rsidP="00D92D75">
            <w:pPr>
              <w:jc w:val="both"/>
              <w:rPr>
                <w:rFonts w:ascii="CMU Bright" w:eastAsia="Times New Roman" w:hAnsi="CMU Bright" w:cs="CMU Bright"/>
                <w:b/>
              </w:rPr>
            </w:pPr>
          </w:p>
          <w:p w14:paraId="2DF7C5EA" w14:textId="77777777" w:rsidR="00D92D75" w:rsidRDefault="00D92D75" w:rsidP="00D92D75">
            <w:pPr>
              <w:jc w:val="both"/>
              <w:rPr>
                <w:rFonts w:ascii="CMU Bright" w:eastAsia="Times New Roman" w:hAnsi="CMU Bright" w:cs="CMU Bright"/>
                <w:b/>
              </w:rPr>
            </w:pPr>
          </w:p>
          <w:p w14:paraId="5D40A66F" w14:textId="0B5744D1" w:rsidR="00D92D75" w:rsidRPr="00D92D75" w:rsidRDefault="00D92D75" w:rsidP="00D92D75">
            <w:pPr>
              <w:jc w:val="both"/>
              <w:rPr>
                <w:rFonts w:ascii="CMU Bright" w:eastAsia="Times New Roman" w:hAnsi="CMU Bright" w:cs="CMU Bright"/>
                <w:b/>
              </w:rPr>
            </w:pPr>
          </w:p>
        </w:tc>
      </w:tr>
      <w:tr w:rsidR="0006598F" w:rsidRPr="00E87611" w14:paraId="373529C7" w14:textId="77777777" w:rsidTr="0081212C">
        <w:tc>
          <w:tcPr>
            <w:tcW w:w="10627" w:type="dxa"/>
            <w:gridSpan w:val="2"/>
            <w:shd w:val="clear" w:color="auto" w:fill="auto"/>
          </w:tcPr>
          <w:p w14:paraId="756B42D5" w14:textId="2A850883" w:rsidR="0006598F" w:rsidRPr="007E4DC5" w:rsidRDefault="00963249">
            <w:pPr>
              <w:jc w:val="both"/>
              <w:rPr>
                <w:rFonts w:ascii="Arial Rounded MT Bold" w:eastAsia="Times New Roman" w:hAnsi="Arial Rounded MT Bold" w:cs="CMU Sans Serif"/>
                <w:b/>
                <w:sz w:val="28"/>
                <w:szCs w:val="28"/>
              </w:rPr>
            </w:pPr>
            <w:proofErr w:type="gramStart"/>
            <w:r w:rsidRPr="007E4DC5">
              <w:rPr>
                <w:rFonts w:ascii="Arial Rounded MT Bold" w:eastAsia="Times New Roman" w:hAnsi="Arial Rounded MT Bold" w:cs="CMU Sans Serif"/>
                <w:b/>
                <w:sz w:val="28"/>
                <w:szCs w:val="28"/>
              </w:rPr>
              <w:lastRenderedPageBreak/>
              <w:t>Outcome</w:t>
            </w:r>
            <w:r w:rsidR="009A74F0" w:rsidRPr="007E4DC5">
              <w:rPr>
                <w:rFonts w:ascii="Arial Rounded MT Bold" w:eastAsia="Times New Roman" w:hAnsi="Arial Rounded MT Bold" w:cs="CMU Sans Serif"/>
                <w:b/>
                <w:sz w:val="28"/>
                <w:szCs w:val="28"/>
              </w:rPr>
              <w:t>s</w:t>
            </w:r>
            <w:r w:rsidR="007E4DC5">
              <w:rPr>
                <w:rFonts w:ascii="Arial Rounded MT Bold" w:eastAsia="Times New Roman" w:hAnsi="Arial Rounded MT Bold" w:cs="CMU Sans Serif"/>
                <w:b/>
                <w:sz w:val="28"/>
                <w:szCs w:val="28"/>
              </w:rPr>
              <w:t xml:space="preserve"> :</w:t>
            </w:r>
            <w:proofErr w:type="gramEnd"/>
          </w:p>
          <w:p w14:paraId="5A82D4C8" w14:textId="77777777" w:rsidR="00F80862" w:rsidRDefault="00F80862" w:rsidP="00F80862">
            <w:pPr>
              <w:pBdr>
                <w:top w:val="nil"/>
                <w:left w:val="nil"/>
                <w:bottom w:val="nil"/>
                <w:right w:val="nil"/>
                <w:between w:val="nil"/>
              </w:pBdr>
              <w:spacing w:line="256" w:lineRule="auto"/>
              <w:ind w:left="360"/>
              <w:jc w:val="both"/>
              <w:rPr>
                <w:rFonts w:ascii="CMU Sans Serif" w:eastAsia="Times New Roman" w:hAnsi="CMU Sans Serif" w:cs="CMU Sans Serif"/>
                <w:color w:val="000000"/>
              </w:rPr>
            </w:pPr>
          </w:p>
          <w:p w14:paraId="6541657F" w14:textId="2C241E79" w:rsidR="00D92D75" w:rsidRPr="00D92D75" w:rsidRDefault="00D92D75" w:rsidP="00D92D75">
            <w:pPr>
              <w:pStyle w:val="ListParagraph"/>
              <w:numPr>
                <w:ilvl w:val="0"/>
                <w:numId w:val="11"/>
              </w:numPr>
              <w:autoSpaceDE w:val="0"/>
              <w:autoSpaceDN w:val="0"/>
              <w:adjustRightInd w:val="0"/>
              <w:jc w:val="both"/>
              <w:rPr>
                <w:rFonts w:ascii="CMU Sans Serif" w:hAnsi="CMU Sans Serif" w:cs="CMU Sans Serif"/>
                <w:lang w:val="en-US"/>
              </w:rPr>
            </w:pPr>
            <w:r w:rsidRPr="00D92D75">
              <w:rPr>
                <w:rFonts w:ascii="CMU Sans Serif" w:hAnsi="CMU Sans Serif" w:cs="CMU Sans Serif"/>
                <w:lang w:val="en-US"/>
              </w:rPr>
              <w:t xml:space="preserve">Ekanayake, E., </w:t>
            </w:r>
            <w:proofErr w:type="spellStart"/>
            <w:r w:rsidRPr="00D92D75">
              <w:rPr>
                <w:rFonts w:ascii="CMU Sans Serif" w:hAnsi="CMU Sans Serif" w:cs="CMU Sans Serif"/>
                <w:lang w:val="en-US"/>
              </w:rPr>
              <w:t>Vithana</w:t>
            </w:r>
            <w:proofErr w:type="spellEnd"/>
            <w:r w:rsidRPr="00D92D75">
              <w:rPr>
                <w:rFonts w:ascii="CMU Sans Serif" w:hAnsi="CMU Sans Serif" w:cs="CMU Sans Serif"/>
                <w:lang w:val="en-US"/>
              </w:rPr>
              <w:t xml:space="preserve">, S., Ekanayake, E., </w:t>
            </w:r>
            <w:proofErr w:type="spellStart"/>
            <w:r w:rsidRPr="00D92D75">
              <w:rPr>
                <w:rFonts w:ascii="CMU Sans Serif" w:hAnsi="CMU Sans Serif" w:cs="CMU Sans Serif"/>
                <w:lang w:val="en-US"/>
              </w:rPr>
              <w:t>Rathnayake</w:t>
            </w:r>
            <w:proofErr w:type="spellEnd"/>
            <w:r w:rsidRPr="00D92D75">
              <w:rPr>
                <w:rFonts w:ascii="CMU Sans Serif" w:hAnsi="CMU Sans Serif" w:cs="CMU Sans Serif"/>
                <w:lang w:val="en-US"/>
              </w:rPr>
              <w:t xml:space="preserve">, A., </w:t>
            </w:r>
            <w:proofErr w:type="spellStart"/>
            <w:r w:rsidRPr="00D92D75">
              <w:rPr>
                <w:rFonts w:ascii="CMU Sans Serif" w:hAnsi="CMU Sans Serif" w:cs="CMU Sans Serif"/>
                <w:lang w:val="en-US"/>
              </w:rPr>
              <w:t>Abeysekara</w:t>
            </w:r>
            <w:proofErr w:type="spellEnd"/>
            <w:r w:rsidRPr="00D92D75">
              <w:rPr>
                <w:rFonts w:ascii="CMU Sans Serif" w:hAnsi="CMU Sans Serif" w:cs="CMU Sans Serif"/>
                <w:lang w:val="en-US"/>
              </w:rPr>
              <w:t xml:space="preserve">, A., </w:t>
            </w:r>
            <w:proofErr w:type="spellStart"/>
            <w:r w:rsidRPr="00D92D75">
              <w:rPr>
                <w:rFonts w:ascii="CMU Sans Serif" w:hAnsi="CMU Sans Serif" w:cs="CMU Sans Serif"/>
                <w:lang w:val="en-US"/>
              </w:rPr>
              <w:t>Oorloff</w:t>
            </w:r>
            <w:proofErr w:type="spellEnd"/>
            <w:r w:rsidRPr="00D92D75">
              <w:rPr>
                <w:rFonts w:ascii="CMU Sans Serif" w:hAnsi="CMU Sans Serif" w:cs="CMU Sans Serif"/>
                <w:lang w:val="en-US"/>
              </w:rPr>
              <w:t xml:space="preserve">, T., Herath, H., Godaliyadda, G., Ekanayake, M. and Senaratne, A., “Mapping ilmenite deposit in </w:t>
            </w:r>
            <w:proofErr w:type="spellStart"/>
            <w:r w:rsidRPr="00D92D75">
              <w:rPr>
                <w:rFonts w:ascii="CMU Sans Serif" w:hAnsi="CMU Sans Serif" w:cs="CMU Sans Serif"/>
                <w:lang w:val="en-US"/>
              </w:rPr>
              <w:t>Pulmudai</w:t>
            </w:r>
            <w:proofErr w:type="spellEnd"/>
            <w:r w:rsidRPr="00D92D75">
              <w:rPr>
                <w:rFonts w:ascii="CMU Sans Serif" w:hAnsi="CMU Sans Serif" w:cs="CMU Sans Serif"/>
                <w:lang w:val="en-US"/>
              </w:rPr>
              <w:t>, Sri Lanka using a hyperspectral imaging-based surface mineral mapping method”, Journal of the National Science Foundation of Sri Lanka, Vol. 47, no. 3, pp.271–284, 2019.</w:t>
            </w:r>
          </w:p>
          <w:p w14:paraId="6AD63827" w14:textId="74C22318" w:rsidR="00F80862" w:rsidRPr="00E87611" w:rsidRDefault="00D92D75" w:rsidP="00D92D75">
            <w:pPr>
              <w:numPr>
                <w:ilvl w:val="0"/>
                <w:numId w:val="11"/>
              </w:numPr>
              <w:pBdr>
                <w:top w:val="nil"/>
                <w:left w:val="nil"/>
                <w:bottom w:val="nil"/>
                <w:right w:val="nil"/>
                <w:between w:val="nil"/>
              </w:pBdr>
              <w:spacing w:after="160" w:line="259" w:lineRule="auto"/>
              <w:rPr>
                <w:rFonts w:ascii="CMU Bright" w:eastAsia="Arial" w:hAnsi="CMU Bright" w:cs="CMU Bright"/>
                <w:color w:val="000000"/>
              </w:rPr>
            </w:pPr>
            <w:r w:rsidRPr="00D92D75">
              <w:rPr>
                <w:rFonts w:ascii="CMU Sans Serif" w:hAnsi="CMU Sans Serif" w:cs="CMU Sans Serif"/>
                <w:lang w:val="en-US"/>
              </w:rPr>
              <w:t xml:space="preserve">D.Y.L. Ranasinghe, H.M.S. </w:t>
            </w:r>
            <w:proofErr w:type="spellStart"/>
            <w:r w:rsidRPr="00D92D75">
              <w:rPr>
                <w:rFonts w:ascii="CMU Sans Serif" w:hAnsi="CMU Sans Serif" w:cs="CMU Sans Serif"/>
                <w:lang w:val="en-US"/>
              </w:rPr>
              <w:t>Lakmal</w:t>
            </w:r>
            <w:proofErr w:type="spellEnd"/>
            <w:r w:rsidRPr="00D92D75">
              <w:rPr>
                <w:rFonts w:ascii="CMU Sans Serif" w:hAnsi="CMU Sans Serif" w:cs="CMU Sans Serif"/>
                <w:lang w:val="en-US"/>
              </w:rPr>
              <w:t xml:space="preserve">, H.M.H.K. Weerasooriya, E.M.M.B. Ekanayake, H.M.V.R. Herath, </w:t>
            </w:r>
            <w:proofErr w:type="spellStart"/>
            <w:r w:rsidRPr="00D92D75">
              <w:rPr>
                <w:rFonts w:ascii="CMU Sans Serif" w:hAnsi="CMU Sans Serif" w:cs="CMU Sans Serif"/>
                <w:lang w:val="en-US"/>
              </w:rPr>
              <w:t>G.M.R.</w:t>
            </w:r>
            <w:proofErr w:type="gramStart"/>
            <w:r w:rsidRPr="00D92D75">
              <w:rPr>
                <w:rFonts w:ascii="CMU Sans Serif" w:hAnsi="CMU Sans Serif" w:cs="CMU Sans Serif"/>
                <w:lang w:val="en-US"/>
              </w:rPr>
              <w:t>I.Godaliyadda</w:t>
            </w:r>
            <w:proofErr w:type="spellEnd"/>
            <w:proofErr w:type="gramEnd"/>
            <w:r w:rsidRPr="00D92D75">
              <w:rPr>
                <w:rFonts w:ascii="CMU Sans Serif" w:hAnsi="CMU Sans Serif" w:cs="CMU Sans Serif"/>
                <w:lang w:val="en-US"/>
              </w:rPr>
              <w:t xml:space="preserve">, M.P.B. Ekanayake, "Hyperspectral Imaging Based Method to Identify Potential Limestone Deposits," in proceedings of  14th IEEE International Conference on Industrial and Information Systems (ICIIS-2019), Peradeniya, Sri Lanka, December, 2019. </w:t>
            </w:r>
          </w:p>
        </w:tc>
      </w:tr>
      <w:tr w:rsidR="0006598F" w:rsidRPr="00E87611" w14:paraId="44584489" w14:textId="77777777" w:rsidTr="0081212C">
        <w:tc>
          <w:tcPr>
            <w:tcW w:w="10627" w:type="dxa"/>
            <w:gridSpan w:val="2"/>
          </w:tcPr>
          <w:p w14:paraId="412136AD" w14:textId="77777777" w:rsidR="00963249" w:rsidRPr="00E87611" w:rsidRDefault="00963249">
            <w:pPr>
              <w:jc w:val="both"/>
              <w:rPr>
                <w:rFonts w:ascii="CMU Bright" w:hAnsi="CMU Bright" w:cs="CMU Bright"/>
                <w:b/>
                <w:sz w:val="24"/>
                <w:szCs w:val="24"/>
              </w:rPr>
            </w:pPr>
          </w:p>
          <w:p w14:paraId="0D9089A4" w14:textId="42CDD1EE" w:rsidR="0006598F" w:rsidRDefault="00963249">
            <w:pPr>
              <w:jc w:val="both"/>
              <w:rPr>
                <w:rFonts w:ascii="Arial Rounded MT Bold" w:hAnsi="Arial Rounded MT Bold" w:cs="CMU Sans Serif"/>
                <w:b/>
                <w:sz w:val="28"/>
                <w:szCs w:val="28"/>
              </w:rPr>
            </w:pPr>
            <w:r w:rsidRPr="00B01E83">
              <w:rPr>
                <w:rFonts w:ascii="Arial Rounded MT Bold" w:hAnsi="Arial Rounded MT Bold" w:cs="CMU Sans Serif"/>
                <w:b/>
                <w:sz w:val="28"/>
                <w:szCs w:val="28"/>
              </w:rPr>
              <w:t xml:space="preserve">Research </w:t>
            </w:r>
            <w:proofErr w:type="gramStart"/>
            <w:r w:rsidRPr="00B01E83">
              <w:rPr>
                <w:rFonts w:ascii="Arial Rounded MT Bold" w:hAnsi="Arial Rounded MT Bold" w:cs="CMU Sans Serif"/>
                <w:b/>
                <w:sz w:val="28"/>
                <w:szCs w:val="28"/>
              </w:rPr>
              <w:t>team</w:t>
            </w:r>
            <w:r w:rsidR="00B01E83" w:rsidRPr="00B01E83">
              <w:rPr>
                <w:rFonts w:ascii="Arial Rounded MT Bold" w:hAnsi="Arial Rounded MT Bold" w:cs="CMU Sans Serif"/>
                <w:b/>
                <w:sz w:val="28"/>
                <w:szCs w:val="28"/>
              </w:rPr>
              <w:t xml:space="preserve"> :</w:t>
            </w:r>
            <w:proofErr w:type="gramEnd"/>
            <w:r w:rsidR="00B01E83" w:rsidRPr="00B01E83">
              <w:rPr>
                <w:rFonts w:ascii="Arial Rounded MT Bold" w:hAnsi="Arial Rounded MT Bold" w:cs="CMU Sans Serif"/>
                <w:b/>
                <w:sz w:val="28"/>
                <w:szCs w:val="28"/>
              </w:rPr>
              <w:t xml:space="preserve"> </w:t>
            </w:r>
          </w:p>
          <w:p w14:paraId="6CFB6E4D" w14:textId="77777777" w:rsidR="00D10653" w:rsidRPr="00B01E83" w:rsidRDefault="00D10653">
            <w:pPr>
              <w:jc w:val="both"/>
              <w:rPr>
                <w:rFonts w:ascii="Arial Rounded MT Bold" w:hAnsi="Arial Rounded MT Bold" w:cs="CMU Sans Serif"/>
                <w:b/>
                <w:sz w:val="28"/>
                <w:szCs w:val="28"/>
              </w:rPr>
            </w:pPr>
          </w:p>
          <w:p w14:paraId="21BE00F9" w14:textId="77777777" w:rsidR="003220F6" w:rsidRPr="003220F6" w:rsidRDefault="003220F6" w:rsidP="003220F6">
            <w:pPr>
              <w:pStyle w:val="ListParagraph"/>
              <w:numPr>
                <w:ilvl w:val="0"/>
                <w:numId w:val="11"/>
              </w:numPr>
              <w:rPr>
                <w:rFonts w:ascii="CMU Sans Serif" w:hAnsi="CMU Sans Serif" w:cs="CMU Sans Serif"/>
              </w:rPr>
            </w:pPr>
            <w:r w:rsidRPr="003220F6">
              <w:rPr>
                <w:rFonts w:ascii="CMU Sans Serif" w:hAnsi="CMU Sans Serif" w:cs="CMU Sans Serif"/>
              </w:rPr>
              <w:t>Prof. Vijitha Herath</w:t>
            </w:r>
          </w:p>
          <w:p w14:paraId="11381C23" w14:textId="77777777" w:rsidR="003220F6" w:rsidRPr="003220F6" w:rsidRDefault="003220F6" w:rsidP="003220F6">
            <w:pPr>
              <w:pStyle w:val="ListParagraph"/>
              <w:numPr>
                <w:ilvl w:val="0"/>
                <w:numId w:val="11"/>
              </w:numPr>
              <w:rPr>
                <w:rFonts w:ascii="CMU Sans Serif" w:hAnsi="CMU Sans Serif" w:cs="CMU Sans Serif"/>
              </w:rPr>
            </w:pPr>
            <w:proofErr w:type="spellStart"/>
            <w:r w:rsidRPr="003220F6">
              <w:rPr>
                <w:rFonts w:ascii="CMU Sans Serif" w:hAnsi="CMU Sans Serif" w:cs="CMU Sans Serif"/>
              </w:rPr>
              <w:t>Dr.</w:t>
            </w:r>
            <w:proofErr w:type="spellEnd"/>
            <w:r w:rsidRPr="003220F6">
              <w:rPr>
                <w:rFonts w:ascii="CMU Sans Serif" w:hAnsi="CMU Sans Serif" w:cs="CMU Sans Serif"/>
              </w:rPr>
              <w:t xml:space="preserve"> Roshan Godaliyadda</w:t>
            </w:r>
          </w:p>
          <w:p w14:paraId="309C2FBA" w14:textId="77777777" w:rsidR="003220F6" w:rsidRPr="003220F6" w:rsidRDefault="003220F6" w:rsidP="003220F6">
            <w:pPr>
              <w:pStyle w:val="ListParagraph"/>
              <w:numPr>
                <w:ilvl w:val="0"/>
                <w:numId w:val="11"/>
              </w:numPr>
              <w:rPr>
                <w:rFonts w:ascii="CMU Sans Serif" w:hAnsi="CMU Sans Serif" w:cs="CMU Sans Serif"/>
              </w:rPr>
            </w:pPr>
            <w:proofErr w:type="spellStart"/>
            <w:r w:rsidRPr="003220F6">
              <w:rPr>
                <w:rFonts w:ascii="CMU Sans Serif" w:hAnsi="CMU Sans Serif" w:cs="CMU Sans Serif"/>
              </w:rPr>
              <w:t>Dr.</w:t>
            </w:r>
            <w:proofErr w:type="spellEnd"/>
            <w:r w:rsidRPr="003220F6">
              <w:rPr>
                <w:rFonts w:ascii="CMU Sans Serif" w:hAnsi="CMU Sans Serif" w:cs="CMU Sans Serif"/>
              </w:rPr>
              <w:t xml:space="preserve"> </w:t>
            </w:r>
            <w:proofErr w:type="spellStart"/>
            <w:r w:rsidRPr="003220F6">
              <w:rPr>
                <w:rFonts w:ascii="CMU Sans Serif" w:hAnsi="CMU Sans Serif" w:cs="CMU Sans Serif"/>
              </w:rPr>
              <w:t>Parakrama</w:t>
            </w:r>
            <w:proofErr w:type="spellEnd"/>
            <w:r w:rsidRPr="003220F6">
              <w:rPr>
                <w:rFonts w:ascii="CMU Sans Serif" w:hAnsi="CMU Sans Serif" w:cs="CMU Sans Serif"/>
              </w:rPr>
              <w:t xml:space="preserve"> Ekanayake</w:t>
            </w:r>
          </w:p>
          <w:p w14:paraId="72DFB135" w14:textId="77777777" w:rsidR="003220F6" w:rsidRPr="003220F6" w:rsidRDefault="003220F6" w:rsidP="003220F6">
            <w:pPr>
              <w:pStyle w:val="ListParagraph"/>
              <w:numPr>
                <w:ilvl w:val="0"/>
                <w:numId w:val="11"/>
              </w:numPr>
              <w:rPr>
                <w:rFonts w:ascii="CMU Sans Serif" w:hAnsi="CMU Sans Serif" w:cs="CMU Sans Serif"/>
              </w:rPr>
            </w:pPr>
            <w:r w:rsidRPr="003220F6">
              <w:rPr>
                <w:rFonts w:ascii="CMU Sans Serif" w:hAnsi="CMU Sans Serif" w:cs="CMU Sans Serif"/>
              </w:rPr>
              <w:t>Prof. Athula Senaratne</w:t>
            </w:r>
          </w:p>
          <w:p w14:paraId="0A9E38C4" w14:textId="77777777" w:rsidR="003220F6" w:rsidRPr="003220F6" w:rsidRDefault="003220F6" w:rsidP="003220F6">
            <w:pPr>
              <w:pStyle w:val="ListParagraph"/>
              <w:numPr>
                <w:ilvl w:val="0"/>
                <w:numId w:val="11"/>
              </w:numPr>
              <w:rPr>
                <w:rFonts w:ascii="CMU Sans Serif" w:hAnsi="CMU Sans Serif" w:cs="CMU Sans Serif"/>
              </w:rPr>
            </w:pPr>
            <w:proofErr w:type="spellStart"/>
            <w:r w:rsidRPr="003220F6">
              <w:rPr>
                <w:rFonts w:ascii="CMU Sans Serif" w:hAnsi="CMU Sans Serif" w:cs="CMU Sans Serif"/>
              </w:rPr>
              <w:t>Sajani</w:t>
            </w:r>
            <w:proofErr w:type="spellEnd"/>
            <w:r w:rsidRPr="003220F6">
              <w:rPr>
                <w:rFonts w:ascii="CMU Sans Serif" w:hAnsi="CMU Sans Serif" w:cs="CMU Sans Serif"/>
              </w:rPr>
              <w:t xml:space="preserve"> </w:t>
            </w:r>
            <w:proofErr w:type="spellStart"/>
            <w:r w:rsidRPr="003220F6">
              <w:rPr>
                <w:rFonts w:ascii="CMU Sans Serif" w:hAnsi="CMU Sans Serif" w:cs="CMU Sans Serif"/>
              </w:rPr>
              <w:t>Vithana</w:t>
            </w:r>
            <w:proofErr w:type="spellEnd"/>
          </w:p>
          <w:p w14:paraId="72F46A14" w14:textId="77777777" w:rsidR="003220F6" w:rsidRPr="003220F6" w:rsidRDefault="003220F6" w:rsidP="003220F6">
            <w:pPr>
              <w:pStyle w:val="ListParagraph"/>
              <w:numPr>
                <w:ilvl w:val="0"/>
                <w:numId w:val="11"/>
              </w:numPr>
              <w:rPr>
                <w:rFonts w:ascii="CMU Sans Serif" w:hAnsi="CMU Sans Serif" w:cs="CMU Sans Serif"/>
              </w:rPr>
            </w:pPr>
            <w:r w:rsidRPr="003220F6">
              <w:rPr>
                <w:rFonts w:ascii="CMU Sans Serif" w:hAnsi="CMU Sans Serif" w:cs="CMU Sans Serif"/>
              </w:rPr>
              <w:t xml:space="preserve">Shane </w:t>
            </w:r>
            <w:proofErr w:type="spellStart"/>
            <w:r w:rsidRPr="003220F6">
              <w:rPr>
                <w:rFonts w:ascii="CMU Sans Serif" w:hAnsi="CMU Sans Serif" w:cs="CMU Sans Serif"/>
              </w:rPr>
              <w:t>Oorloff</w:t>
            </w:r>
            <w:proofErr w:type="spellEnd"/>
          </w:p>
          <w:p w14:paraId="259667EB" w14:textId="77777777" w:rsidR="003220F6" w:rsidRPr="003220F6" w:rsidRDefault="003220F6" w:rsidP="003220F6">
            <w:pPr>
              <w:pStyle w:val="ListParagraph"/>
              <w:numPr>
                <w:ilvl w:val="0"/>
                <w:numId w:val="11"/>
              </w:numPr>
              <w:rPr>
                <w:rFonts w:ascii="CMU Sans Serif" w:hAnsi="CMU Sans Serif" w:cs="CMU Sans Serif"/>
              </w:rPr>
            </w:pPr>
            <w:proofErr w:type="spellStart"/>
            <w:r w:rsidRPr="003220F6">
              <w:rPr>
                <w:rFonts w:ascii="CMU Sans Serif" w:hAnsi="CMU Sans Serif" w:cs="CMU Sans Serif"/>
              </w:rPr>
              <w:t>Mevan</w:t>
            </w:r>
            <w:proofErr w:type="spellEnd"/>
            <w:r w:rsidRPr="003220F6">
              <w:rPr>
                <w:rFonts w:ascii="CMU Sans Serif" w:hAnsi="CMU Sans Serif" w:cs="CMU Sans Serif"/>
              </w:rPr>
              <w:t xml:space="preserve"> Ekanayake</w:t>
            </w:r>
          </w:p>
          <w:p w14:paraId="161D7685" w14:textId="77777777" w:rsidR="003220F6" w:rsidRPr="003220F6" w:rsidRDefault="003220F6" w:rsidP="003220F6">
            <w:pPr>
              <w:pStyle w:val="ListParagraph"/>
              <w:numPr>
                <w:ilvl w:val="0"/>
                <w:numId w:val="11"/>
              </w:numPr>
              <w:rPr>
                <w:rFonts w:ascii="CMU Sans Serif" w:hAnsi="CMU Sans Serif" w:cs="CMU Sans Serif"/>
              </w:rPr>
            </w:pPr>
            <w:proofErr w:type="spellStart"/>
            <w:r w:rsidRPr="003220F6">
              <w:rPr>
                <w:rFonts w:ascii="CMU Sans Serif" w:hAnsi="CMU Sans Serif" w:cs="CMU Sans Serif"/>
              </w:rPr>
              <w:t>Hasantha</w:t>
            </w:r>
            <w:proofErr w:type="spellEnd"/>
            <w:r w:rsidRPr="003220F6">
              <w:rPr>
                <w:rFonts w:ascii="CMU Sans Serif" w:hAnsi="CMU Sans Serif" w:cs="CMU Sans Serif"/>
              </w:rPr>
              <w:t xml:space="preserve"> Ekanayake</w:t>
            </w:r>
          </w:p>
          <w:p w14:paraId="03587F1F" w14:textId="77777777" w:rsidR="003220F6" w:rsidRPr="003220F6" w:rsidRDefault="003220F6" w:rsidP="003220F6">
            <w:pPr>
              <w:pStyle w:val="ListParagraph"/>
              <w:numPr>
                <w:ilvl w:val="0"/>
                <w:numId w:val="11"/>
              </w:numPr>
              <w:rPr>
                <w:rFonts w:ascii="CMU Sans Serif" w:hAnsi="CMU Sans Serif" w:cs="CMU Sans Serif"/>
              </w:rPr>
            </w:pPr>
            <w:r w:rsidRPr="003220F6">
              <w:rPr>
                <w:rFonts w:ascii="CMU Sans Serif" w:hAnsi="CMU Sans Serif" w:cs="CMU Sans Serif"/>
              </w:rPr>
              <w:t xml:space="preserve">Anusha </w:t>
            </w:r>
            <w:proofErr w:type="spellStart"/>
            <w:r w:rsidRPr="003220F6">
              <w:rPr>
                <w:rFonts w:ascii="CMU Sans Serif" w:hAnsi="CMU Sans Serif" w:cs="CMU Sans Serif"/>
              </w:rPr>
              <w:t>Rathnayake</w:t>
            </w:r>
            <w:proofErr w:type="spellEnd"/>
          </w:p>
          <w:p w14:paraId="75118194" w14:textId="77777777" w:rsidR="003220F6" w:rsidRPr="003220F6" w:rsidRDefault="003220F6" w:rsidP="003220F6">
            <w:pPr>
              <w:pStyle w:val="ListParagraph"/>
              <w:numPr>
                <w:ilvl w:val="0"/>
                <w:numId w:val="11"/>
              </w:numPr>
              <w:rPr>
                <w:rFonts w:ascii="CMU Sans Serif" w:hAnsi="CMU Sans Serif" w:cs="CMU Sans Serif"/>
              </w:rPr>
            </w:pPr>
            <w:proofErr w:type="spellStart"/>
            <w:r w:rsidRPr="003220F6">
              <w:rPr>
                <w:rFonts w:ascii="CMU Sans Serif" w:hAnsi="CMU Sans Serif" w:cs="CMU Sans Serif"/>
              </w:rPr>
              <w:t>Yasiru</w:t>
            </w:r>
            <w:proofErr w:type="spellEnd"/>
            <w:r w:rsidRPr="003220F6">
              <w:rPr>
                <w:rFonts w:ascii="CMU Sans Serif" w:hAnsi="CMU Sans Serif" w:cs="CMU Sans Serif"/>
              </w:rPr>
              <w:t xml:space="preserve"> Ranasinghe</w:t>
            </w:r>
          </w:p>
          <w:p w14:paraId="3BA5093F" w14:textId="77777777" w:rsidR="003220F6" w:rsidRPr="003220F6" w:rsidRDefault="003220F6" w:rsidP="003220F6">
            <w:pPr>
              <w:pStyle w:val="ListParagraph"/>
              <w:numPr>
                <w:ilvl w:val="0"/>
                <w:numId w:val="11"/>
              </w:numPr>
              <w:rPr>
                <w:rFonts w:ascii="CMU Sans Serif" w:hAnsi="CMU Sans Serif" w:cs="CMU Sans Serif"/>
              </w:rPr>
            </w:pPr>
            <w:r w:rsidRPr="003220F6">
              <w:rPr>
                <w:rFonts w:ascii="CMU Sans Serif" w:hAnsi="CMU Sans Serif" w:cs="CMU Sans Serif"/>
              </w:rPr>
              <w:t xml:space="preserve">Sanjaya </w:t>
            </w:r>
            <w:proofErr w:type="spellStart"/>
            <w:r w:rsidRPr="003220F6">
              <w:rPr>
                <w:rFonts w:ascii="CMU Sans Serif" w:hAnsi="CMU Sans Serif" w:cs="CMU Sans Serif"/>
              </w:rPr>
              <w:t>Lakmal</w:t>
            </w:r>
            <w:proofErr w:type="spellEnd"/>
          </w:p>
          <w:p w14:paraId="1826C559" w14:textId="77777777" w:rsidR="00F80862" w:rsidRPr="0081212C" w:rsidRDefault="003220F6" w:rsidP="003220F6">
            <w:pPr>
              <w:numPr>
                <w:ilvl w:val="0"/>
                <w:numId w:val="11"/>
              </w:numPr>
              <w:rPr>
                <w:rFonts w:ascii="CMU Bright" w:hAnsi="CMU Bright" w:cs="CMU Bright"/>
              </w:rPr>
            </w:pPr>
            <w:r w:rsidRPr="003220F6">
              <w:rPr>
                <w:rFonts w:ascii="CMU Sans Serif" w:hAnsi="CMU Sans Serif" w:cs="CMU Sans Serif"/>
              </w:rPr>
              <w:t>Kavinga Weerasooriya</w:t>
            </w:r>
          </w:p>
          <w:p w14:paraId="69ED0150" w14:textId="3C3353E8" w:rsidR="0081212C" w:rsidRPr="00E87611" w:rsidRDefault="0081212C" w:rsidP="0081212C">
            <w:pPr>
              <w:ind w:left="720"/>
              <w:rPr>
                <w:rFonts w:ascii="CMU Bright" w:hAnsi="CMU Bright" w:cs="CMU Bright"/>
              </w:rPr>
            </w:pPr>
          </w:p>
        </w:tc>
      </w:tr>
      <w:tr w:rsidR="006D2048" w:rsidRPr="00E87611" w14:paraId="5D008F71" w14:textId="77777777" w:rsidTr="0081212C">
        <w:tc>
          <w:tcPr>
            <w:tcW w:w="10627" w:type="dxa"/>
            <w:gridSpan w:val="2"/>
          </w:tcPr>
          <w:p w14:paraId="2FC06679" w14:textId="7C5DDB9B" w:rsidR="006D2048" w:rsidRDefault="006D2048" w:rsidP="006D2048">
            <w:pPr>
              <w:pBdr>
                <w:top w:val="nil"/>
                <w:left w:val="nil"/>
                <w:bottom w:val="nil"/>
                <w:right w:val="nil"/>
                <w:between w:val="nil"/>
              </w:pBdr>
              <w:spacing w:line="259" w:lineRule="auto"/>
              <w:jc w:val="both"/>
              <w:rPr>
                <w:rFonts w:ascii="Arial Rounded MT Bold" w:hAnsi="Arial Rounded MT Bold" w:cs="CMU Sans Serif"/>
                <w:b/>
                <w:color w:val="000000"/>
                <w:sz w:val="28"/>
                <w:szCs w:val="28"/>
              </w:rPr>
            </w:pPr>
            <w:proofErr w:type="gramStart"/>
            <w:r w:rsidRPr="006D2048">
              <w:rPr>
                <w:rFonts w:ascii="Arial Rounded MT Bold" w:hAnsi="Arial Rounded MT Bold" w:cs="CMU Sans Serif"/>
                <w:b/>
                <w:color w:val="000000"/>
                <w:sz w:val="28"/>
                <w:szCs w:val="28"/>
              </w:rPr>
              <w:t xml:space="preserve">Acknowledgement </w:t>
            </w:r>
            <w:r w:rsidR="00050BDA">
              <w:rPr>
                <w:rFonts w:ascii="Arial Rounded MT Bold" w:hAnsi="Arial Rounded MT Bold" w:cs="CMU Sans Serif"/>
                <w:b/>
                <w:color w:val="000000"/>
                <w:sz w:val="28"/>
                <w:szCs w:val="28"/>
              </w:rPr>
              <w:t>:</w:t>
            </w:r>
            <w:proofErr w:type="gramEnd"/>
          </w:p>
          <w:p w14:paraId="37BEB2BC" w14:textId="77777777" w:rsidR="00050BDA" w:rsidRPr="006D2048" w:rsidRDefault="00050BDA" w:rsidP="006D2048">
            <w:pPr>
              <w:pBdr>
                <w:top w:val="nil"/>
                <w:left w:val="nil"/>
                <w:bottom w:val="nil"/>
                <w:right w:val="nil"/>
                <w:between w:val="nil"/>
              </w:pBdr>
              <w:spacing w:line="259" w:lineRule="auto"/>
              <w:jc w:val="both"/>
              <w:rPr>
                <w:rFonts w:ascii="Arial Rounded MT Bold" w:hAnsi="Arial Rounded MT Bold" w:cs="CMU Sans Serif"/>
                <w:b/>
                <w:color w:val="000000"/>
                <w:sz w:val="28"/>
                <w:szCs w:val="28"/>
              </w:rPr>
            </w:pPr>
          </w:p>
          <w:p w14:paraId="435DDBCD" w14:textId="77777777" w:rsidR="006D2048" w:rsidRPr="00EE3E8F" w:rsidRDefault="00083494" w:rsidP="00083494">
            <w:pPr>
              <w:pStyle w:val="ListParagraph"/>
              <w:numPr>
                <w:ilvl w:val="0"/>
                <w:numId w:val="13"/>
              </w:numPr>
              <w:jc w:val="both"/>
              <w:rPr>
                <w:rFonts w:ascii="CMU Bright" w:hAnsi="CMU Bright" w:cs="CMU Bright"/>
                <w:b/>
                <w:sz w:val="24"/>
                <w:szCs w:val="24"/>
              </w:rPr>
            </w:pPr>
            <w:r w:rsidRPr="00083494">
              <w:rPr>
                <w:rFonts w:ascii="CMU Sans Serif" w:eastAsia="Times New Roman" w:hAnsi="CMU Sans Serif" w:cs="CMU Sans Serif"/>
                <w:color w:val="000000"/>
                <w:sz w:val="24"/>
                <w:szCs w:val="24"/>
              </w:rPr>
              <w:t xml:space="preserve">The Department of Geology, University of Peradeniya and Dr N.W.B. </w:t>
            </w:r>
            <w:proofErr w:type="spellStart"/>
            <w:r w:rsidRPr="00083494">
              <w:rPr>
                <w:rFonts w:ascii="CMU Sans Serif" w:eastAsia="Times New Roman" w:hAnsi="CMU Sans Serif" w:cs="CMU Sans Serif"/>
                <w:color w:val="000000"/>
                <w:sz w:val="24"/>
                <w:szCs w:val="24"/>
              </w:rPr>
              <w:t>Balasuriya</w:t>
            </w:r>
            <w:proofErr w:type="spellEnd"/>
            <w:r w:rsidRPr="00083494">
              <w:rPr>
                <w:rFonts w:ascii="CMU Sans Serif" w:eastAsia="Times New Roman" w:hAnsi="CMU Sans Serif" w:cs="CMU Sans Serif"/>
                <w:color w:val="000000"/>
                <w:sz w:val="24"/>
                <w:szCs w:val="24"/>
              </w:rPr>
              <w:t xml:space="preserve"> of the Department for making arrangements and providing equipment to perform lab testing.</w:t>
            </w:r>
          </w:p>
          <w:p w14:paraId="090341D0" w14:textId="364D024C" w:rsidR="00EE3E8F" w:rsidRPr="00083494" w:rsidRDefault="00EE3E8F" w:rsidP="00EE3E8F">
            <w:pPr>
              <w:pStyle w:val="ListParagraph"/>
              <w:jc w:val="both"/>
              <w:rPr>
                <w:rFonts w:ascii="CMU Bright" w:hAnsi="CMU Bright" w:cs="CMU Bright"/>
                <w:b/>
                <w:sz w:val="24"/>
                <w:szCs w:val="24"/>
              </w:rPr>
            </w:pPr>
          </w:p>
        </w:tc>
      </w:tr>
      <w:tr w:rsidR="0006598F" w:rsidRPr="00E87611" w14:paraId="2C95ABD3" w14:textId="77777777" w:rsidTr="0081212C">
        <w:tc>
          <w:tcPr>
            <w:tcW w:w="10627" w:type="dxa"/>
            <w:gridSpan w:val="2"/>
          </w:tcPr>
          <w:p w14:paraId="6543E3F0" w14:textId="77777777" w:rsidR="00963249" w:rsidRPr="00E87611" w:rsidRDefault="00963249">
            <w:pPr>
              <w:jc w:val="both"/>
              <w:rPr>
                <w:rFonts w:ascii="CMU Bright" w:hAnsi="CMU Bright" w:cs="CMU Bright"/>
              </w:rPr>
            </w:pPr>
          </w:p>
          <w:p w14:paraId="1FD76AD5" w14:textId="442BE965" w:rsidR="0006598F" w:rsidRPr="00B01E83" w:rsidRDefault="00E87611">
            <w:pPr>
              <w:jc w:val="both"/>
              <w:rPr>
                <w:rFonts w:ascii="Arial Rounded MT Bold" w:hAnsi="Arial Rounded MT Bold" w:cs="CMU Sans Serif"/>
                <w:b/>
                <w:bCs/>
                <w:sz w:val="28"/>
                <w:szCs w:val="28"/>
              </w:rPr>
            </w:pPr>
            <w:proofErr w:type="gramStart"/>
            <w:r w:rsidRPr="00B01E83">
              <w:rPr>
                <w:rFonts w:ascii="Arial Rounded MT Bold" w:hAnsi="Arial Rounded MT Bold" w:cs="CMU Sans Serif"/>
                <w:b/>
                <w:bCs/>
                <w:sz w:val="28"/>
                <w:szCs w:val="28"/>
              </w:rPr>
              <w:t>C</w:t>
            </w:r>
            <w:r w:rsidR="00963249" w:rsidRPr="00B01E83">
              <w:rPr>
                <w:rFonts w:ascii="Arial Rounded MT Bold" w:hAnsi="Arial Rounded MT Bold" w:cs="CMU Sans Serif"/>
                <w:b/>
                <w:bCs/>
                <w:sz w:val="28"/>
                <w:szCs w:val="28"/>
              </w:rPr>
              <w:t xml:space="preserve">ollaborators </w:t>
            </w:r>
            <w:r w:rsidR="00B01E83">
              <w:rPr>
                <w:rFonts w:ascii="Arial Rounded MT Bold" w:hAnsi="Arial Rounded MT Bold" w:cs="CMU Sans Serif"/>
                <w:b/>
                <w:bCs/>
                <w:sz w:val="28"/>
                <w:szCs w:val="28"/>
              </w:rPr>
              <w:t>:</w:t>
            </w:r>
            <w:proofErr w:type="gramEnd"/>
          </w:p>
          <w:p w14:paraId="262A3FE0" w14:textId="77777777" w:rsidR="0006598F" w:rsidRPr="00E87611" w:rsidRDefault="0006598F">
            <w:pPr>
              <w:jc w:val="both"/>
              <w:rPr>
                <w:rFonts w:ascii="CMU Bright" w:hAnsi="CMU Bright" w:cs="CMU Bright"/>
              </w:rPr>
            </w:pPr>
          </w:p>
          <w:p w14:paraId="3DE14DB1" w14:textId="38F5AF69" w:rsidR="0006598F" w:rsidRPr="00E87611" w:rsidRDefault="00050BDA">
            <w:pPr>
              <w:jc w:val="both"/>
              <w:rPr>
                <w:rFonts w:ascii="CMU Bright" w:hAnsi="CMU Bright" w:cs="CMU Bright"/>
                <w:b/>
                <w:sz w:val="24"/>
                <w:szCs w:val="24"/>
              </w:rPr>
            </w:pPr>
            <w:r>
              <w:rPr>
                <w:rFonts w:ascii="CMU Bright" w:hAnsi="CMU Bright" w:cs="CMU Bright"/>
                <w:b/>
                <w:noProof/>
                <w:sz w:val="24"/>
                <w:szCs w:val="24"/>
              </w:rPr>
              <w:drawing>
                <wp:inline distT="0" distB="0" distL="0" distR="0" wp14:anchorId="445717AD" wp14:editId="403C34F0">
                  <wp:extent cx="2695575" cy="63113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2723619" cy="637696"/>
                          </a:xfrm>
                          <a:prstGeom prst="rect">
                            <a:avLst/>
                          </a:prstGeom>
                        </pic:spPr>
                      </pic:pic>
                    </a:graphicData>
                  </a:graphic>
                </wp:inline>
              </w:drawing>
            </w:r>
          </w:p>
          <w:p w14:paraId="181D898B" w14:textId="6B8DBA97" w:rsidR="0006598F" w:rsidRDefault="00963249">
            <w:pPr>
              <w:jc w:val="both"/>
              <w:rPr>
                <w:rFonts w:ascii="CMU Bright" w:eastAsia="Times New Roman" w:hAnsi="CMU Bright" w:cs="CMU Bright"/>
              </w:rPr>
            </w:pPr>
            <w:r w:rsidRPr="00BA63D6">
              <w:rPr>
                <w:rFonts w:ascii="CMU Bright" w:eastAsia="Times New Roman" w:hAnsi="CMU Bright" w:cs="CMU Bright"/>
              </w:rPr>
              <w:t>Department of Electrical and Electronic</w:t>
            </w:r>
            <w:r w:rsidR="008A7294" w:rsidRPr="00BA63D6">
              <w:rPr>
                <w:rFonts w:ascii="CMU Bright" w:eastAsia="Times New Roman" w:hAnsi="CMU Bright" w:cs="CMU Bright"/>
              </w:rPr>
              <w:t>,</w:t>
            </w:r>
            <w:r w:rsidRPr="00BA63D6">
              <w:rPr>
                <w:rFonts w:ascii="CMU Bright" w:eastAsia="Times New Roman" w:hAnsi="CMU Bright" w:cs="CMU Bright"/>
              </w:rPr>
              <w:t xml:space="preserve"> </w:t>
            </w:r>
            <w:r w:rsidR="008A7294" w:rsidRPr="00BA63D6">
              <w:rPr>
                <w:rFonts w:ascii="CMU Bright" w:eastAsia="Times New Roman" w:hAnsi="CMU Bright" w:cs="CMU Bright"/>
              </w:rPr>
              <w:t xml:space="preserve">Faculty of Engineering, </w:t>
            </w:r>
            <w:r w:rsidRPr="00BA63D6">
              <w:rPr>
                <w:rFonts w:ascii="CMU Bright" w:eastAsia="Times New Roman" w:hAnsi="CMU Bright" w:cs="CMU Bright"/>
              </w:rPr>
              <w:t>University of Peradeniya</w:t>
            </w:r>
          </w:p>
          <w:p w14:paraId="373C3695" w14:textId="147D94CE" w:rsidR="001D50A3" w:rsidRDefault="001D50A3">
            <w:pPr>
              <w:jc w:val="both"/>
              <w:rPr>
                <w:rFonts w:ascii="CMU Bright" w:eastAsia="Times New Roman" w:hAnsi="CMU Bright" w:cs="CMU Bright"/>
              </w:rPr>
            </w:pPr>
          </w:p>
          <w:p w14:paraId="2E08239C" w14:textId="77777777" w:rsidR="001D50A3" w:rsidRPr="00E87611" w:rsidRDefault="001D50A3" w:rsidP="001D50A3">
            <w:pPr>
              <w:jc w:val="both"/>
              <w:rPr>
                <w:rFonts w:ascii="CMU Bright" w:hAnsi="CMU Bright" w:cs="CMU Bright"/>
                <w:b/>
                <w:sz w:val="24"/>
                <w:szCs w:val="24"/>
              </w:rPr>
            </w:pPr>
            <w:r>
              <w:rPr>
                <w:rFonts w:ascii="CMU Bright" w:hAnsi="CMU Bright" w:cs="CMU Bright"/>
                <w:b/>
                <w:noProof/>
                <w:sz w:val="24"/>
                <w:szCs w:val="24"/>
              </w:rPr>
              <w:drawing>
                <wp:inline distT="0" distB="0" distL="0" distR="0" wp14:anchorId="1A230BA5" wp14:editId="07FCBF85">
                  <wp:extent cx="2374868" cy="637696"/>
                  <wp:effectExtent l="0" t="0" r="698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0">
                            <a:extLst>
                              <a:ext uri="{28A0092B-C50C-407E-A947-70E740481C1C}">
                                <a14:useLocalDpi xmlns:a14="http://schemas.microsoft.com/office/drawing/2010/main" val="0"/>
                              </a:ext>
                            </a:extLst>
                          </a:blip>
                          <a:stretch>
                            <a:fillRect/>
                          </a:stretch>
                        </pic:blipFill>
                        <pic:spPr>
                          <a:xfrm>
                            <a:off x="0" y="0"/>
                            <a:ext cx="2374868" cy="637696"/>
                          </a:xfrm>
                          <a:prstGeom prst="rect">
                            <a:avLst/>
                          </a:prstGeom>
                        </pic:spPr>
                      </pic:pic>
                    </a:graphicData>
                  </a:graphic>
                </wp:inline>
              </w:drawing>
            </w:r>
          </w:p>
          <w:p w14:paraId="094AEAEC" w14:textId="7FC10EEB" w:rsidR="001D50A3" w:rsidRPr="00BA63D6" w:rsidRDefault="001D50A3" w:rsidP="001D50A3">
            <w:pPr>
              <w:jc w:val="both"/>
              <w:rPr>
                <w:rFonts w:ascii="CMU Bright" w:eastAsia="Times New Roman" w:hAnsi="CMU Bright" w:cs="CMU Bright"/>
              </w:rPr>
            </w:pPr>
            <w:r w:rsidRPr="00BA63D6">
              <w:rPr>
                <w:rFonts w:ascii="CMU Bright" w:eastAsia="Times New Roman" w:hAnsi="CMU Bright" w:cs="CMU Bright"/>
              </w:rPr>
              <w:t>Department of</w:t>
            </w:r>
            <w:r>
              <w:rPr>
                <w:rFonts w:ascii="CMU Bright" w:eastAsia="Times New Roman" w:hAnsi="CMU Bright" w:cs="CMU Bright"/>
              </w:rPr>
              <w:t xml:space="preserve"> Geology</w:t>
            </w:r>
            <w:r w:rsidRPr="00BA63D6">
              <w:rPr>
                <w:rFonts w:ascii="CMU Bright" w:eastAsia="Times New Roman" w:hAnsi="CMU Bright" w:cs="CMU Bright"/>
              </w:rPr>
              <w:t xml:space="preserve">, Faculty of </w:t>
            </w:r>
            <w:r>
              <w:rPr>
                <w:rFonts w:ascii="CMU Bright" w:eastAsia="Times New Roman" w:hAnsi="CMU Bright" w:cs="CMU Bright"/>
              </w:rPr>
              <w:t>Science</w:t>
            </w:r>
            <w:r w:rsidRPr="00BA63D6">
              <w:rPr>
                <w:rFonts w:ascii="CMU Bright" w:eastAsia="Times New Roman" w:hAnsi="CMU Bright" w:cs="CMU Bright"/>
              </w:rPr>
              <w:t>, University of Peradeniya</w:t>
            </w:r>
          </w:p>
          <w:p w14:paraId="30C26E24" w14:textId="77777777" w:rsidR="001D50A3" w:rsidRPr="00BA63D6" w:rsidRDefault="001D50A3">
            <w:pPr>
              <w:jc w:val="both"/>
              <w:rPr>
                <w:rFonts w:ascii="CMU Bright" w:eastAsia="Times New Roman" w:hAnsi="CMU Bright" w:cs="CMU Bright"/>
              </w:rPr>
            </w:pPr>
          </w:p>
          <w:p w14:paraId="076E4690" w14:textId="429F6F09" w:rsidR="00F80862" w:rsidRPr="00E87611" w:rsidRDefault="00F80862" w:rsidP="002A1FBC">
            <w:pPr>
              <w:jc w:val="both"/>
              <w:rPr>
                <w:rFonts w:ascii="CMU Bright" w:hAnsi="CMU Bright" w:cs="CMU Bright"/>
                <w:b/>
                <w:sz w:val="24"/>
                <w:szCs w:val="24"/>
              </w:rPr>
            </w:pPr>
          </w:p>
        </w:tc>
      </w:tr>
    </w:tbl>
    <w:p w14:paraId="7406BC10" w14:textId="77777777" w:rsidR="00E87611" w:rsidRPr="00E87611" w:rsidRDefault="00E87611">
      <w:pPr>
        <w:jc w:val="both"/>
        <w:rPr>
          <w:rFonts w:ascii="CMU Bright" w:hAnsi="CMU Bright" w:cs="CMU Bright"/>
        </w:rPr>
      </w:pPr>
    </w:p>
    <w:sectPr w:rsidR="00E87611" w:rsidRPr="00E87611" w:rsidSect="00963249">
      <w:pgSz w:w="11906" w:h="16838"/>
      <w:pgMar w:top="720" w:right="720" w:bottom="720" w:left="720" w:header="708" w:footer="708"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MU Bright">
    <w:panose1 w:val="02000603000000000000"/>
    <w:charset w:val="00"/>
    <w:family w:val="auto"/>
    <w:pitch w:val="variable"/>
    <w:sig w:usb0="E10002FF" w:usb1="5201E9EB" w:usb2="00020004" w:usb3="00000000" w:csb0="0000011F" w:csb1="00000000"/>
  </w:font>
  <w:font w:name="Arial">
    <w:panose1 w:val="020B0604020202020204"/>
    <w:charset w:val="00"/>
    <w:family w:val="swiss"/>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CMU Sans Serif">
    <w:panose1 w:val="02000603000000000000"/>
    <w:charset w:val="00"/>
    <w:family w:val="auto"/>
    <w:pitch w:val="variable"/>
    <w:sig w:usb0="E10002FF" w:usb1="5201E9EB" w:usb2="00020004" w:usb3="00000000" w:csb0="0000011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80714D"/>
    <w:multiLevelType w:val="multilevel"/>
    <w:tmpl w:val="F3CC931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FA41E11"/>
    <w:multiLevelType w:val="hybridMultilevel"/>
    <w:tmpl w:val="26DAD1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E369B5"/>
    <w:multiLevelType w:val="multilevel"/>
    <w:tmpl w:val="22AEB10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2FAE611D"/>
    <w:multiLevelType w:val="multilevel"/>
    <w:tmpl w:val="9CF4C93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351C2723"/>
    <w:multiLevelType w:val="hybridMultilevel"/>
    <w:tmpl w:val="238632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7763576"/>
    <w:multiLevelType w:val="multilevel"/>
    <w:tmpl w:val="42809F20"/>
    <w:lvl w:ilvl="0">
      <w:start w:val="1"/>
      <w:numFmt w:val="decimal"/>
      <w:lvlText w:val="%1."/>
      <w:lvlJc w:val="left"/>
      <w:pPr>
        <w:ind w:left="720" w:hanging="360"/>
      </w:pPr>
      <w:rPr>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 w15:restartNumberingAfterBreak="0">
    <w:nsid w:val="47C63280"/>
    <w:multiLevelType w:val="hybridMultilevel"/>
    <w:tmpl w:val="0B787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4CE2BE2"/>
    <w:multiLevelType w:val="hybridMultilevel"/>
    <w:tmpl w:val="62FA6D84"/>
    <w:lvl w:ilvl="0" w:tplc="04090001">
      <w:start w:val="1"/>
      <w:numFmt w:val="bullet"/>
      <w:lvlText w:val=""/>
      <w:lvlJc w:val="left"/>
      <w:pPr>
        <w:ind w:left="967" w:hanging="360"/>
      </w:pPr>
      <w:rPr>
        <w:rFonts w:ascii="Symbol" w:hAnsi="Symbol" w:hint="default"/>
      </w:rPr>
    </w:lvl>
    <w:lvl w:ilvl="1" w:tplc="04090003" w:tentative="1">
      <w:start w:val="1"/>
      <w:numFmt w:val="bullet"/>
      <w:lvlText w:val="o"/>
      <w:lvlJc w:val="left"/>
      <w:pPr>
        <w:ind w:left="1687" w:hanging="360"/>
      </w:pPr>
      <w:rPr>
        <w:rFonts w:ascii="Courier New" w:hAnsi="Courier New" w:cs="Courier New" w:hint="default"/>
      </w:rPr>
    </w:lvl>
    <w:lvl w:ilvl="2" w:tplc="04090005" w:tentative="1">
      <w:start w:val="1"/>
      <w:numFmt w:val="bullet"/>
      <w:lvlText w:val=""/>
      <w:lvlJc w:val="left"/>
      <w:pPr>
        <w:ind w:left="2407" w:hanging="360"/>
      </w:pPr>
      <w:rPr>
        <w:rFonts w:ascii="Wingdings" w:hAnsi="Wingdings" w:hint="default"/>
      </w:rPr>
    </w:lvl>
    <w:lvl w:ilvl="3" w:tplc="04090001" w:tentative="1">
      <w:start w:val="1"/>
      <w:numFmt w:val="bullet"/>
      <w:lvlText w:val=""/>
      <w:lvlJc w:val="left"/>
      <w:pPr>
        <w:ind w:left="3127" w:hanging="360"/>
      </w:pPr>
      <w:rPr>
        <w:rFonts w:ascii="Symbol" w:hAnsi="Symbol" w:hint="default"/>
      </w:rPr>
    </w:lvl>
    <w:lvl w:ilvl="4" w:tplc="04090003" w:tentative="1">
      <w:start w:val="1"/>
      <w:numFmt w:val="bullet"/>
      <w:lvlText w:val="o"/>
      <w:lvlJc w:val="left"/>
      <w:pPr>
        <w:ind w:left="3847" w:hanging="360"/>
      </w:pPr>
      <w:rPr>
        <w:rFonts w:ascii="Courier New" w:hAnsi="Courier New" w:cs="Courier New" w:hint="default"/>
      </w:rPr>
    </w:lvl>
    <w:lvl w:ilvl="5" w:tplc="04090005" w:tentative="1">
      <w:start w:val="1"/>
      <w:numFmt w:val="bullet"/>
      <w:lvlText w:val=""/>
      <w:lvlJc w:val="left"/>
      <w:pPr>
        <w:ind w:left="4567" w:hanging="360"/>
      </w:pPr>
      <w:rPr>
        <w:rFonts w:ascii="Wingdings" w:hAnsi="Wingdings" w:hint="default"/>
      </w:rPr>
    </w:lvl>
    <w:lvl w:ilvl="6" w:tplc="04090001" w:tentative="1">
      <w:start w:val="1"/>
      <w:numFmt w:val="bullet"/>
      <w:lvlText w:val=""/>
      <w:lvlJc w:val="left"/>
      <w:pPr>
        <w:ind w:left="5287" w:hanging="360"/>
      </w:pPr>
      <w:rPr>
        <w:rFonts w:ascii="Symbol" w:hAnsi="Symbol" w:hint="default"/>
      </w:rPr>
    </w:lvl>
    <w:lvl w:ilvl="7" w:tplc="04090003" w:tentative="1">
      <w:start w:val="1"/>
      <w:numFmt w:val="bullet"/>
      <w:lvlText w:val="o"/>
      <w:lvlJc w:val="left"/>
      <w:pPr>
        <w:ind w:left="6007" w:hanging="360"/>
      </w:pPr>
      <w:rPr>
        <w:rFonts w:ascii="Courier New" w:hAnsi="Courier New" w:cs="Courier New" w:hint="default"/>
      </w:rPr>
    </w:lvl>
    <w:lvl w:ilvl="8" w:tplc="04090005" w:tentative="1">
      <w:start w:val="1"/>
      <w:numFmt w:val="bullet"/>
      <w:lvlText w:val=""/>
      <w:lvlJc w:val="left"/>
      <w:pPr>
        <w:ind w:left="6727" w:hanging="360"/>
      </w:pPr>
      <w:rPr>
        <w:rFonts w:ascii="Wingdings" w:hAnsi="Wingdings" w:hint="default"/>
      </w:rPr>
    </w:lvl>
  </w:abstractNum>
  <w:abstractNum w:abstractNumId="8" w15:restartNumberingAfterBreak="0">
    <w:nsid w:val="56722B28"/>
    <w:multiLevelType w:val="multilevel"/>
    <w:tmpl w:val="BDA4F74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5D6A6646"/>
    <w:multiLevelType w:val="hybridMultilevel"/>
    <w:tmpl w:val="C42A07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8292A55"/>
    <w:multiLevelType w:val="hybridMultilevel"/>
    <w:tmpl w:val="599AC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B3451F5"/>
    <w:multiLevelType w:val="multilevel"/>
    <w:tmpl w:val="DB0E3C3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7FF07030"/>
    <w:multiLevelType w:val="multilevel"/>
    <w:tmpl w:val="5EA0BC5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5"/>
  </w:num>
  <w:num w:numId="2">
    <w:abstractNumId w:val="12"/>
  </w:num>
  <w:num w:numId="3">
    <w:abstractNumId w:val="11"/>
  </w:num>
  <w:num w:numId="4">
    <w:abstractNumId w:val="8"/>
  </w:num>
  <w:num w:numId="5">
    <w:abstractNumId w:val="2"/>
  </w:num>
  <w:num w:numId="6">
    <w:abstractNumId w:val="3"/>
  </w:num>
  <w:num w:numId="7">
    <w:abstractNumId w:val="9"/>
  </w:num>
  <w:num w:numId="8">
    <w:abstractNumId w:val="10"/>
  </w:num>
  <w:num w:numId="9">
    <w:abstractNumId w:val="7"/>
  </w:num>
  <w:num w:numId="10">
    <w:abstractNumId w:val="6"/>
  </w:num>
  <w:num w:numId="11">
    <w:abstractNumId w:val="1"/>
  </w:num>
  <w:num w:numId="12">
    <w:abstractNumId w:val="4"/>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E3MjE2NDOxNDU2tzRU0lEKTi0uzszPAykwrgUAaVdCsSwAAAA="/>
  </w:docVars>
  <w:rsids>
    <w:rsidRoot w:val="0006598F"/>
    <w:rsid w:val="00050BDA"/>
    <w:rsid w:val="0006598F"/>
    <w:rsid w:val="00083494"/>
    <w:rsid w:val="00114ACC"/>
    <w:rsid w:val="001D50A3"/>
    <w:rsid w:val="002A1FBC"/>
    <w:rsid w:val="002E20F1"/>
    <w:rsid w:val="002F2900"/>
    <w:rsid w:val="003220F6"/>
    <w:rsid w:val="00373438"/>
    <w:rsid w:val="004214C4"/>
    <w:rsid w:val="004520C3"/>
    <w:rsid w:val="004E209C"/>
    <w:rsid w:val="004E333B"/>
    <w:rsid w:val="00553A46"/>
    <w:rsid w:val="005B4EDE"/>
    <w:rsid w:val="005F3116"/>
    <w:rsid w:val="006D2048"/>
    <w:rsid w:val="0075594E"/>
    <w:rsid w:val="007E4DC5"/>
    <w:rsid w:val="008100EA"/>
    <w:rsid w:val="008102D8"/>
    <w:rsid w:val="0081212C"/>
    <w:rsid w:val="008A7294"/>
    <w:rsid w:val="0095260D"/>
    <w:rsid w:val="00963249"/>
    <w:rsid w:val="009A74F0"/>
    <w:rsid w:val="00A0133D"/>
    <w:rsid w:val="00A705A9"/>
    <w:rsid w:val="00B01E83"/>
    <w:rsid w:val="00BA2686"/>
    <w:rsid w:val="00BA63D6"/>
    <w:rsid w:val="00C30DB9"/>
    <w:rsid w:val="00C472CD"/>
    <w:rsid w:val="00C94DD1"/>
    <w:rsid w:val="00CE7DFD"/>
    <w:rsid w:val="00D10653"/>
    <w:rsid w:val="00D501A7"/>
    <w:rsid w:val="00D92D75"/>
    <w:rsid w:val="00DA5CC1"/>
    <w:rsid w:val="00DB25C6"/>
    <w:rsid w:val="00E131DE"/>
    <w:rsid w:val="00E80045"/>
    <w:rsid w:val="00E87611"/>
    <w:rsid w:val="00E973AC"/>
    <w:rsid w:val="00EE3E8F"/>
    <w:rsid w:val="00F328E2"/>
    <w:rsid w:val="00F401B1"/>
    <w:rsid w:val="00F80862"/>
    <w:rsid w:val="00F94A59"/>
    <w:rsid w:val="00FB2B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1890D5"/>
  <w15:docId w15:val="{BA23EC02-ECDE-4CE5-A7A1-C8881BB3F4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7611"/>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2837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837D3"/>
    <w:rPr>
      <w:color w:val="0000FF"/>
      <w:u w:val="single"/>
    </w:rPr>
  </w:style>
  <w:style w:type="paragraph" w:styleId="NormalWeb">
    <w:name w:val="Normal (Web)"/>
    <w:basedOn w:val="Normal"/>
    <w:uiPriority w:val="99"/>
    <w:unhideWhenUsed/>
    <w:rsid w:val="002837D3"/>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1C0292"/>
    <w:pPr>
      <w:ind w:left="720"/>
      <w:contextualSpacing/>
    </w:pPr>
  </w:style>
  <w:style w:type="character" w:styleId="CommentReference">
    <w:name w:val="annotation reference"/>
    <w:basedOn w:val="DefaultParagraphFont"/>
    <w:uiPriority w:val="99"/>
    <w:semiHidden/>
    <w:unhideWhenUsed/>
    <w:rsid w:val="00E22444"/>
    <w:rPr>
      <w:sz w:val="16"/>
      <w:szCs w:val="16"/>
    </w:rPr>
  </w:style>
  <w:style w:type="paragraph" w:styleId="CommentText">
    <w:name w:val="annotation text"/>
    <w:basedOn w:val="Normal"/>
    <w:link w:val="CommentTextChar"/>
    <w:uiPriority w:val="99"/>
    <w:semiHidden/>
    <w:unhideWhenUsed/>
    <w:rsid w:val="00E22444"/>
    <w:pPr>
      <w:spacing w:line="240" w:lineRule="auto"/>
    </w:pPr>
    <w:rPr>
      <w:sz w:val="20"/>
      <w:szCs w:val="20"/>
    </w:rPr>
  </w:style>
  <w:style w:type="character" w:customStyle="1" w:styleId="CommentTextChar">
    <w:name w:val="Comment Text Char"/>
    <w:basedOn w:val="DefaultParagraphFont"/>
    <w:link w:val="CommentText"/>
    <w:uiPriority w:val="99"/>
    <w:semiHidden/>
    <w:rsid w:val="00E22444"/>
    <w:rPr>
      <w:sz w:val="20"/>
      <w:szCs w:val="20"/>
    </w:rPr>
  </w:style>
  <w:style w:type="paragraph" w:styleId="CommentSubject">
    <w:name w:val="annotation subject"/>
    <w:basedOn w:val="CommentText"/>
    <w:next w:val="CommentText"/>
    <w:link w:val="CommentSubjectChar"/>
    <w:uiPriority w:val="99"/>
    <w:semiHidden/>
    <w:unhideWhenUsed/>
    <w:rsid w:val="00E22444"/>
    <w:rPr>
      <w:b/>
      <w:bCs/>
    </w:rPr>
  </w:style>
  <w:style w:type="character" w:customStyle="1" w:styleId="CommentSubjectChar">
    <w:name w:val="Comment Subject Char"/>
    <w:basedOn w:val="CommentTextChar"/>
    <w:link w:val="CommentSubject"/>
    <w:uiPriority w:val="99"/>
    <w:semiHidden/>
    <w:rsid w:val="00E22444"/>
    <w:rPr>
      <w:b/>
      <w:bCs/>
      <w:sz w:val="20"/>
      <w:szCs w:val="20"/>
    </w:rPr>
  </w:style>
  <w:style w:type="paragraph" w:styleId="BalloonText">
    <w:name w:val="Balloon Text"/>
    <w:basedOn w:val="Normal"/>
    <w:link w:val="BalloonTextChar"/>
    <w:uiPriority w:val="99"/>
    <w:semiHidden/>
    <w:unhideWhenUsed/>
    <w:rsid w:val="00E2244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22444"/>
    <w:rPr>
      <w:rFonts w:ascii="Segoe UI" w:hAnsi="Segoe UI" w:cs="Segoe UI"/>
      <w:sz w:val="18"/>
      <w:szCs w:val="18"/>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6DphhF5EnWmzOgEYIyntSrsqgpw==">AMUW2mVYMd/YINKrJkv/awfsI6DQ/n+CO2kiO70AbK4dA1l8D0YVHlcAFOrCUHMFjfa1aqRcc75BVnj12AgOJpNgnK5vVI3Am457kbJ3TK05QR5Yw+A2uH2nzITz61+tNOwUAuR/E74Y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2</Pages>
  <Words>428</Words>
  <Characters>2440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Janaka</dc:creator>
  <cp:lastModifiedBy>Kavinga Weerasooriya</cp:lastModifiedBy>
  <cp:revision>40</cp:revision>
  <cp:lastPrinted>2021-12-23T12:09:00Z</cp:lastPrinted>
  <dcterms:created xsi:type="dcterms:W3CDTF">2021-12-23T09:23:00Z</dcterms:created>
  <dcterms:modified xsi:type="dcterms:W3CDTF">2021-12-23T12:27:00Z</dcterms:modified>
</cp:coreProperties>
</file>