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i9g8h4xr73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Q-Deli モバイルアプリ UI → HTMLコード変換プロンプト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0grua6cs7qf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指示内容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ユーザーがUizardで作成したモバイルアプリのUIデザイン画像をアップロードします。その画像を分析して、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スマホ専用のHTMLコード（ダークモード）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に変換してください。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o6qdgf8rwbh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必須要件 ✅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niiuh37zq5m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モバイルファースト設計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max-width: 480px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で固定（スマートフォンサイズ）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height: 100vh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でフルスクリーン対応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SafeArea対応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（iPhoneのノッチに対応）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レスポンシブではなく、スマホ専用に最適化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jbmien9t5n7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スタイリング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HTML + CSS（Tailwind CSSまたはインラインCSS）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のみで実装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JavaScriptは最小限（基本的なイベントリスナーのみ）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システムフォント使用：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-apple-system, BlinkMacSystemFont, 'Segoe UI', Roboto, sans-serif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ダークモード必須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：全体が黒ベースの暗いテーマ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メイン背景：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#1a1a1a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（最も暗い）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セカンダリ背景：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#2a2a2a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ボーダー・分割線：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#3d3d3d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テキスト：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（白）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6miktcrjlg1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タッチフレンドリー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タップターゲットは最小 </w:t>
      </w:r>
      <w:r w:rsidDel="00000000" w:rsidR="00000000" w:rsidRPr="00000000">
        <w:rPr>
          <w:b w:val="1"/>
          <w:rtl w:val="0"/>
        </w:rPr>
        <w:t xml:space="preserve">44px × 44px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（iOSガイドライン）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ボタンのアクティブ状態（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:active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）を実装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不要なズーム防止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edx8cpki96to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Q-Deli 固有の仕様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34k427cpb2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ヘッダー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[☰]  🐰 Q-Deli  [📦15] [💎5]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左：ハンバーガーメニューボタン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中央：ウサギのアイコン + アプリ名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右：パッケージアイコン＋数字、ダイヤアイコン＋数字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k06910p8jnm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ボトムナビゲーション（重要！）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横並び配置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で以下を並べる：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左側：カメラアイコン📷、書類アイコン📝（アイコンボタン）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右側：ドロップダウンリスト（flex: 1 で残り全部使用）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i276ccx3kf2e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ドロップダウンリスト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8つのオプション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（この順番）：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Teach me this（デフォルト選択）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Find my mistake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Grade my essay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flashcards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Find a video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Generate audio explanation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Deeply Research 💎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Predicted Test 💎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スタイル：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白枠（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border: 2px solid #fff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）、丸い角（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border-radius: 20px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rm2v852fn9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その他のコンポーネント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メッセージ入力フィールド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：プレースホルダー「Type a message...」、グレー背景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送信ボタン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：青色（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#3b82f6</w:t>
      </w:r>
      <w:r w:rsidDel="00000000" w:rsidR="00000000" w:rsidRPr="00000000">
        <w:rPr>
          <w:rtl w:val="0"/>
        </w:rPr>
        <w:t xml:space="preserve">）、飛行機アイコン✈️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メインコンテンツ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：スクロール可能、ダークカラー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ihmd65cure9p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実装例（参考）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&lt;html lang="ja"&gt;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initial-scale=1.0, viewport-fit=cover"&gt;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&lt;title&gt;アプリ名&lt;/title&gt;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/* SafeArea対応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padding-top: max(0px, env(safe-area-inset-top));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padding-bottom: max(0px, env(safe-area-inset-bottom));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/* スマホコンテナ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.mobile-container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max-width: 480px;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コード内容 --&gt;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rcvcj6dysmrk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修正時のやり取り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ユーザーが修正を依頼してきたら：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「このボタンの色を青に変えてください」→ 色値を変更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「ドロップダウンの位置を動かして」→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flex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の配置を調整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「スペーシングが違う」→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を修正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常にHTMLファイル全体を出力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し、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/mnt/user-data/outputs/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に保存してください。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in5y9jgqtqg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禁止事項 ❌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レスポンシブデザイン（スマホ固定）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フレームワーク依存（React, Vue等）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外部APIやサーバーの呼び出し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複雑なJavaScript（イベントリスナー程度でOK）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画像ファイルの別ファイル化（全てHTML内に収める）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8clfhvgpjlr8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チェックリスト ✓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最後に、出力したコードが以下を満たしているか確認：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max-width: 480px で固定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height: 100vh でフルスクリーン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SafeArea対応している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ボタンは最小44px × 44px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ヘッダー、メインコンテンツ、ボトムナビが正しく配置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ドロップダウンが8つのオプションを持つ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白枠ドロップダウンのスタイルが適用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ボトムナビのアイコンとドロップダウンが横並び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ダークモード実装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（背景#1a1a1a、テキスト白、ボーダー#3d3d3d）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ダークモードで全てのテキストが読みやすい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ファイルは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/mnt/user-data/outputs/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に保存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gudtme154v6t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最後に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新しく来たユーザーがこのプロンプトを使う時は、単に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このマークダウンを貼ってから、画像をアップロード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するだけでOKです。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「次の画面をお願いします」と新しい画像を送るだけで、このプロンプトの仕様に従って実装してくれます。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頑張ってください！💪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