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6F6" w:rsidRPr="002466A3" w:rsidRDefault="007706F6" w:rsidP="009D5D44">
      <w:pPr>
        <w:pStyle w:val="Heading1"/>
      </w:pPr>
      <w:bookmarkStart w:id="0" w:name="_Toc373679241"/>
      <w:bookmarkStart w:id="1" w:name="_Toc378004943"/>
      <w:r w:rsidRPr="002466A3">
        <w:t xml:space="preserve">Support auto complete </w:t>
      </w:r>
      <w:bookmarkEnd w:id="0"/>
      <w:r w:rsidRPr="002466A3">
        <w:t>dropdown</w:t>
      </w:r>
      <w:bookmarkEnd w:id="1"/>
    </w:p>
    <w:p w:rsidR="007706F6" w:rsidRPr="002466A3" w:rsidRDefault="007706F6" w:rsidP="002466A3">
      <w:pPr>
        <w:pStyle w:val="Heading1"/>
        <w:jc w:val="center"/>
      </w:pPr>
      <w:bookmarkStart w:id="2" w:name="_Toc373679242"/>
      <w:bookmarkStart w:id="3" w:name="_Toc378004944"/>
      <w:r w:rsidRPr="002466A3">
        <w:t>Functional Design</w:t>
      </w:r>
      <w:bookmarkEnd w:id="2"/>
      <w:bookmarkEnd w:id="3"/>
    </w:p>
    <w:p w:rsidR="007706F6" w:rsidRDefault="007706F6" w:rsidP="007706F6"/>
    <w:p w:rsidR="007706F6" w:rsidRPr="009B69B7" w:rsidRDefault="007706F6" w:rsidP="007706F6"/>
    <w:p w:rsidR="007706F6" w:rsidRDefault="007706F6" w:rsidP="007706F6">
      <w:pPr>
        <w:jc w:val="right"/>
      </w:pPr>
      <w:r>
        <w:t>Author: Baotong Wang</w:t>
      </w:r>
    </w:p>
    <w:p w:rsidR="00D1357C" w:rsidRDefault="007706F6" w:rsidP="00D1357C">
      <w:pPr>
        <w:jc w:val="right"/>
      </w:pPr>
      <w:r>
        <w:t>Date: January 20, 2014</w:t>
      </w:r>
    </w:p>
    <w:p w:rsidR="00D1357C" w:rsidRDefault="00D1357C" w:rsidP="00D1357C"/>
    <w:sdt>
      <w:sdtPr>
        <w:id w:val="65850689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:rsidR="009D5D44" w:rsidRDefault="009D5D44">
          <w:pPr>
            <w:pStyle w:val="TOCHeading"/>
          </w:pPr>
          <w:r>
            <w:t>Contents</w:t>
          </w:r>
        </w:p>
        <w:p w:rsidR="009D5D44" w:rsidRDefault="009D5D44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004943" w:history="1">
            <w:r w:rsidRPr="008C4D8F">
              <w:rPr>
                <w:rStyle w:val="Hyperlink"/>
                <w:noProof/>
              </w:rPr>
              <w:t>Support auto complete dropdown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_Toc378004943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D44" w:rsidRDefault="009D5D4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78004944" w:history="1">
            <w:r w:rsidRPr="008C4D8F">
              <w:rPr>
                <w:rStyle w:val="Hyperlink"/>
                <w:noProof/>
              </w:rPr>
              <w:t>Functional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_Toc378004944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D44" w:rsidRDefault="009D5D44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378004945" w:history="1">
            <w:r w:rsidRPr="008C4D8F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_Toc378004945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D44" w:rsidRDefault="009D5D44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378004946" w:history="1">
            <w:r w:rsidRPr="008C4D8F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_Toc378004946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D44" w:rsidRDefault="009D5D44">
          <w:pPr>
            <w:pStyle w:val="TOC3"/>
            <w:tabs>
              <w:tab w:val="right" w:leader="dot" w:pos="8296"/>
            </w:tabs>
            <w:ind w:left="880"/>
            <w:rPr>
              <w:noProof/>
            </w:rPr>
          </w:pPr>
          <w:hyperlink w:anchor="_Toc378004947" w:history="1">
            <w:r w:rsidRPr="008C4D8F">
              <w:rPr>
                <w:rStyle w:val="Hyperlink"/>
                <w:noProof/>
              </w:rPr>
              <w:t xml:space="preserve">The </w:t>
            </w:r>
            <w:r w:rsidRPr="008C4D8F">
              <w:rPr>
                <w:rStyle w:val="Hyperlink"/>
                <w:noProof/>
              </w:rPr>
              <w:t>t</w:t>
            </w:r>
            <w:r w:rsidRPr="008C4D8F">
              <w:rPr>
                <w:rStyle w:val="Hyperlink"/>
                <w:noProof/>
              </w:rPr>
              <w:t>extbox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_Toc378004947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D44" w:rsidRDefault="009D5D44">
          <w:pPr>
            <w:pStyle w:val="TOC3"/>
            <w:tabs>
              <w:tab w:val="right" w:leader="dot" w:pos="8296"/>
            </w:tabs>
            <w:ind w:left="880"/>
            <w:rPr>
              <w:noProof/>
            </w:rPr>
          </w:pPr>
          <w:hyperlink w:anchor="_Toc378004948" w:history="1">
            <w:r w:rsidRPr="008C4D8F">
              <w:rPr>
                <w:rStyle w:val="Hyperlink"/>
                <w:noProof/>
              </w:rPr>
              <w:t>The dropdown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_Toc378004948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D44" w:rsidRDefault="009D5D44">
          <w:pPr>
            <w:pStyle w:val="TOC3"/>
            <w:tabs>
              <w:tab w:val="right" w:leader="dot" w:pos="8296"/>
            </w:tabs>
            <w:ind w:left="880"/>
            <w:rPr>
              <w:noProof/>
            </w:rPr>
          </w:pPr>
          <w:hyperlink w:anchor="_Toc378004949" w:history="1">
            <w:r w:rsidRPr="008C4D8F">
              <w:rPr>
                <w:rStyle w:val="Hyperlink"/>
                <w:noProof/>
              </w:rPr>
              <w:t>The dropdown pane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_Toc378004949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D44" w:rsidRDefault="009D5D44">
          <w:pPr>
            <w:pStyle w:val="TOC3"/>
            <w:tabs>
              <w:tab w:val="right" w:leader="dot" w:pos="8296"/>
            </w:tabs>
            <w:ind w:left="880"/>
            <w:rPr>
              <w:noProof/>
            </w:rPr>
          </w:pPr>
          <w:hyperlink w:anchor="_Toc378004950" w:history="1">
            <w:r w:rsidRPr="008C4D8F">
              <w:rPr>
                <w:rStyle w:val="Hyperlink"/>
                <w:noProof/>
              </w:rPr>
              <w:t>Keyboard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_Toc378004950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D44" w:rsidRDefault="009D5D44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378004951" w:history="1">
            <w:r w:rsidRPr="008C4D8F">
              <w:rPr>
                <w:rStyle w:val="Hyperlink"/>
                <w:noProof/>
              </w:rPr>
              <w:t>Known Issues/Bugs: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_Toc378004951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D44" w:rsidRDefault="009D5D44">
          <w:r>
            <w:rPr>
              <w:b/>
              <w:bCs/>
              <w:noProof/>
            </w:rPr>
            <w:fldChar w:fldCharType="end"/>
          </w:r>
        </w:p>
      </w:sdtContent>
    </w:sdt>
    <w:p w:rsidR="00B81C56" w:rsidRDefault="00B81C56" w:rsidP="00B81C56">
      <w:pPr>
        <w:rPr>
          <w:rFonts w:hint="eastAsia"/>
        </w:rPr>
      </w:pPr>
    </w:p>
    <w:p w:rsidR="004C6C9F" w:rsidRDefault="002466A3" w:rsidP="002466A3">
      <w:pPr>
        <w:pStyle w:val="Heading2"/>
      </w:pPr>
      <w:bookmarkStart w:id="4" w:name="_Toc378004945"/>
      <w:r w:rsidRPr="002466A3">
        <w:rPr>
          <w:rFonts w:hint="eastAsia"/>
        </w:rPr>
        <w:t>Summary</w:t>
      </w:r>
      <w:bookmarkEnd w:id="4"/>
    </w:p>
    <w:p w:rsidR="002466A3" w:rsidRDefault="002466A3" w:rsidP="002466A3">
      <w:r>
        <w:t>N</w:t>
      </w:r>
      <w:r>
        <w:rPr>
          <w:rFonts w:hint="eastAsia"/>
        </w:rPr>
        <w:t xml:space="preserve">ew </w:t>
      </w:r>
      <w:r>
        <w:t xml:space="preserve">auto complete dropdown enables users to quickly find and select from a pre-populated list of values as they type, leveraging searching and filtering. By giving an Autocomplete field </w:t>
      </w:r>
      <w:r>
        <w:lastRenderedPageBreak/>
        <w:t>focus or entering something into it, auto complete starts searching for entries that match and displays a list of values to choose from. By entering more characters, the user can filter down the list to better matches.</w:t>
      </w:r>
    </w:p>
    <w:p w:rsidR="002466A3" w:rsidRPr="002466A3" w:rsidRDefault="002466A3" w:rsidP="002466A3">
      <w:r>
        <w:t>It also have the same dropdown icon to allow people do full list select.</w:t>
      </w:r>
    </w:p>
    <w:p w:rsidR="002466A3" w:rsidRDefault="002466A3" w:rsidP="002466A3">
      <w:pPr>
        <w:pStyle w:val="Heading2"/>
      </w:pPr>
      <w:bookmarkStart w:id="5" w:name="_Toc378004946"/>
      <w:r w:rsidRPr="002466A3">
        <w:rPr>
          <w:rFonts w:hint="eastAsia"/>
        </w:rPr>
        <w:t>User Interface</w:t>
      </w:r>
      <w:bookmarkEnd w:id="5"/>
    </w:p>
    <w:p w:rsidR="00C93C9A" w:rsidRDefault="00C93C9A" w:rsidP="00C93C9A">
      <w:r>
        <w:t>N</w:t>
      </w:r>
      <w:r>
        <w:rPr>
          <w:rFonts w:hint="eastAsia"/>
        </w:rPr>
        <w:t xml:space="preserve">ew </w:t>
      </w:r>
      <w:r>
        <w:t>auto complete dropdown will looks like this:</w:t>
      </w:r>
    </w:p>
    <w:p w:rsidR="00C93C9A" w:rsidRDefault="00C93C9A" w:rsidP="00C93C9A">
      <w:r>
        <w:rPr>
          <w:noProof/>
        </w:rPr>
        <w:drawing>
          <wp:inline distT="0" distB="0" distL="0" distR="0" wp14:anchorId="41212F31" wp14:editId="10CD7A0B">
            <wp:extent cx="1905000" cy="67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C9A" w:rsidRPr="00C93C9A" w:rsidRDefault="00C93C9A" w:rsidP="00C93C9A">
      <w:r>
        <w:t>T</w:t>
      </w:r>
      <w:r>
        <w:rPr>
          <w:rFonts w:hint="eastAsia"/>
        </w:rPr>
        <w:t xml:space="preserve">here </w:t>
      </w:r>
      <w:r>
        <w:t>is a normal input text element and a dropdown icon.</w:t>
      </w:r>
    </w:p>
    <w:p w:rsidR="002466A3" w:rsidRDefault="002466A3" w:rsidP="002466A3">
      <w:pPr>
        <w:pStyle w:val="Heading3"/>
      </w:pPr>
      <w:bookmarkStart w:id="6" w:name="_Toc378004947"/>
      <w:r w:rsidRPr="002466A3">
        <w:rPr>
          <w:rFonts w:hint="eastAsia"/>
        </w:rPr>
        <w:t>T</w:t>
      </w:r>
      <w:r w:rsidRPr="002466A3">
        <w:t>h</w:t>
      </w:r>
      <w:r w:rsidRPr="002466A3">
        <w:rPr>
          <w:rFonts w:hint="eastAsia"/>
        </w:rPr>
        <w:t>e textbox</w:t>
      </w:r>
      <w:bookmarkEnd w:id="6"/>
    </w:p>
    <w:p w:rsidR="00C93C9A" w:rsidRPr="00C93C9A" w:rsidRDefault="00C93C9A" w:rsidP="00C93C9A">
      <w:r>
        <w:t>P</w:t>
      </w:r>
      <w:r>
        <w:rPr>
          <w:rFonts w:hint="eastAsia"/>
        </w:rPr>
        <w:t xml:space="preserve">eople </w:t>
      </w:r>
      <w:r>
        <w:t>can input key</w:t>
      </w:r>
      <w:r w:rsidR="007B2A66">
        <w:t xml:space="preserve"> word</w:t>
      </w:r>
      <w:r>
        <w:t xml:space="preserve"> into the textbox to find</w:t>
      </w:r>
      <w:r w:rsidR="007B2A66">
        <w:t>ing</w:t>
      </w:r>
      <w:r>
        <w:t xml:space="preserve">/filtering target item, when the first character is input auto complete start the searching/filtering, if user delete all characters during the input the whole data will be loaded in the dropdown panel. </w:t>
      </w:r>
    </w:p>
    <w:p w:rsidR="002466A3" w:rsidRDefault="002466A3" w:rsidP="002466A3">
      <w:pPr>
        <w:pStyle w:val="Heading3"/>
      </w:pPr>
      <w:bookmarkStart w:id="7" w:name="_Toc378004948"/>
      <w:r w:rsidRPr="002466A3">
        <w:t>The dropdown button</w:t>
      </w:r>
      <w:bookmarkEnd w:id="7"/>
    </w:p>
    <w:p w:rsidR="007B2A66" w:rsidRPr="007B2A66" w:rsidRDefault="007B2A66" w:rsidP="007B2A66">
      <w:r>
        <w:t>C</w:t>
      </w:r>
      <w:r>
        <w:rPr>
          <w:rFonts w:hint="eastAsia"/>
        </w:rPr>
        <w:t xml:space="preserve">lick </w:t>
      </w:r>
      <w:r>
        <w:t>arrow button will open/close the dropdown pane with whole data, keyword is not work when open dropdown by clicking arrow button.</w:t>
      </w:r>
    </w:p>
    <w:p w:rsidR="002466A3" w:rsidRDefault="002466A3" w:rsidP="002466A3">
      <w:pPr>
        <w:pStyle w:val="Heading3"/>
      </w:pPr>
      <w:bookmarkStart w:id="8" w:name="_Toc378004949"/>
      <w:r w:rsidRPr="002466A3">
        <w:t>The dropdown pane</w:t>
      </w:r>
      <w:bookmarkEnd w:id="8"/>
    </w:p>
    <w:p w:rsidR="007B2A66" w:rsidRDefault="007B2A66" w:rsidP="007B2A66">
      <w:r>
        <w:t>T</w:t>
      </w:r>
      <w:r>
        <w:rPr>
          <w:rFonts w:hint="eastAsia"/>
        </w:rPr>
        <w:t xml:space="preserve">he </w:t>
      </w:r>
      <w:r>
        <w:t>dropdown pane looks like this:</w:t>
      </w:r>
    </w:p>
    <w:p w:rsidR="007B2A66" w:rsidRDefault="007B2A66" w:rsidP="007B2A66">
      <w:r>
        <w:rPr>
          <w:noProof/>
        </w:rPr>
        <w:drawing>
          <wp:inline distT="0" distB="0" distL="0" distR="0" wp14:anchorId="78AB60CD" wp14:editId="3814AF7B">
            <wp:extent cx="1914525" cy="2400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66" w:rsidRPr="007B2A66" w:rsidRDefault="007B2A66" w:rsidP="007B2A66">
      <w:r>
        <w:lastRenderedPageBreak/>
        <w:t>T</w:t>
      </w:r>
      <w:r>
        <w:rPr>
          <w:rFonts w:hint="eastAsia"/>
        </w:rPr>
        <w:t xml:space="preserve">he </w:t>
      </w:r>
      <w:r>
        <w:t xml:space="preserve">focus item will be highlighted in the theme color, max-height is 200px and max-width is the textbox width. </w:t>
      </w:r>
    </w:p>
    <w:p w:rsidR="007B2A66" w:rsidRDefault="007B2A66" w:rsidP="007B2A66">
      <w:pPr>
        <w:pStyle w:val="Heading3"/>
      </w:pPr>
      <w:bookmarkStart w:id="9" w:name="_Toc378004950"/>
      <w:r>
        <w:rPr>
          <w:rFonts w:hint="eastAsia"/>
        </w:rPr>
        <w:t>Keyboard Interaction</w:t>
      </w:r>
      <w:bookmarkEnd w:id="9"/>
    </w:p>
    <w:p w:rsidR="007B2A66" w:rsidRDefault="007B2A66" w:rsidP="007B2A66">
      <w:r>
        <w:t>Auto complete dropdown support below keyboard actions.</w:t>
      </w:r>
    </w:p>
    <w:p w:rsidR="007B2A66" w:rsidRPr="007B2A66" w:rsidRDefault="007B2A66" w:rsidP="007B2A66">
      <w:r>
        <w:t>W</w:t>
      </w:r>
      <w:r w:rsidRPr="007B2A66">
        <w:t>hen the menu is open, the following key commands are available:</w:t>
      </w:r>
    </w:p>
    <w:p w:rsidR="007B2A66" w:rsidRPr="007B2A66" w:rsidRDefault="007B2A66" w:rsidP="007B2A66">
      <w:pPr>
        <w:pStyle w:val="ListParagraph"/>
        <w:numPr>
          <w:ilvl w:val="0"/>
          <w:numId w:val="3"/>
        </w:numPr>
        <w:ind w:firstLineChars="0"/>
      </w:pPr>
      <w:r w:rsidRPr="007B2A66">
        <w:t>UP - Move focus to the previous item. If on first item, move focus to the input. If on the input, move focus to last item.</w:t>
      </w:r>
    </w:p>
    <w:p w:rsidR="007B2A66" w:rsidRPr="007B2A66" w:rsidRDefault="007B2A66" w:rsidP="007B2A66">
      <w:pPr>
        <w:pStyle w:val="ListParagraph"/>
        <w:numPr>
          <w:ilvl w:val="0"/>
          <w:numId w:val="3"/>
        </w:numPr>
        <w:ind w:firstLineChars="0"/>
      </w:pPr>
      <w:r w:rsidRPr="007B2A66">
        <w:t>DOWN - Move focus to the next item. If on last item, move focus to the input. If on the input, move focus to the first item.</w:t>
      </w:r>
    </w:p>
    <w:p w:rsidR="007B2A66" w:rsidRPr="007B2A66" w:rsidRDefault="007B2A66" w:rsidP="007B2A66">
      <w:pPr>
        <w:pStyle w:val="ListParagraph"/>
        <w:numPr>
          <w:ilvl w:val="0"/>
          <w:numId w:val="3"/>
        </w:numPr>
        <w:ind w:firstLineChars="0"/>
      </w:pPr>
      <w:r w:rsidRPr="007B2A66">
        <w:t>ESCAPE - Close the menu.</w:t>
      </w:r>
    </w:p>
    <w:p w:rsidR="007B2A66" w:rsidRPr="007B2A66" w:rsidRDefault="007B2A66" w:rsidP="007B2A66">
      <w:pPr>
        <w:pStyle w:val="ListParagraph"/>
        <w:numPr>
          <w:ilvl w:val="0"/>
          <w:numId w:val="3"/>
        </w:numPr>
        <w:ind w:firstLineChars="0"/>
      </w:pPr>
      <w:r w:rsidRPr="007B2A66">
        <w:t>ENTER - Selec</w:t>
      </w:r>
      <w:bookmarkStart w:id="10" w:name="_GoBack"/>
      <w:bookmarkEnd w:id="10"/>
      <w:r w:rsidRPr="007B2A66">
        <w:t>t the currently focused item and close the menu.</w:t>
      </w:r>
    </w:p>
    <w:p w:rsidR="007B2A66" w:rsidRPr="007B2A66" w:rsidRDefault="007B2A66" w:rsidP="007B2A66">
      <w:pPr>
        <w:pStyle w:val="ListParagraph"/>
        <w:numPr>
          <w:ilvl w:val="0"/>
          <w:numId w:val="3"/>
        </w:numPr>
        <w:ind w:firstLineChars="0"/>
      </w:pPr>
      <w:r w:rsidRPr="007B2A66">
        <w:t>TAB - Select the currently focused item, close the menu, and move focus to the next focusable element.</w:t>
      </w:r>
    </w:p>
    <w:p w:rsidR="007B2A66" w:rsidRPr="007B2A66" w:rsidRDefault="007B2A66" w:rsidP="007B2A66">
      <w:pPr>
        <w:pStyle w:val="ListParagraph"/>
        <w:numPr>
          <w:ilvl w:val="0"/>
          <w:numId w:val="3"/>
        </w:numPr>
        <w:ind w:firstLineChars="0"/>
      </w:pPr>
      <w:r w:rsidRPr="007B2A66">
        <w:t>PAGE UP/DOWN - Scroll through a page of items (based on height of menu). It's generally a bad idea to display so many items that users need to page..</w:t>
      </w:r>
    </w:p>
    <w:p w:rsidR="007B2A66" w:rsidRPr="007B2A66" w:rsidRDefault="007B2A66" w:rsidP="007B2A66">
      <w:r w:rsidRPr="007B2A66">
        <w:t>When the menu is closed, the following key commands are available:</w:t>
      </w:r>
    </w:p>
    <w:p w:rsidR="007B2A66" w:rsidRPr="007B2A66" w:rsidRDefault="007B2A66" w:rsidP="007B2A66">
      <w:pPr>
        <w:pStyle w:val="ListParagraph"/>
        <w:numPr>
          <w:ilvl w:val="0"/>
          <w:numId w:val="4"/>
        </w:numPr>
        <w:ind w:firstLineChars="0"/>
      </w:pPr>
      <w:r>
        <w:t>UP/DOWN - Open the menu.</w:t>
      </w:r>
    </w:p>
    <w:p w:rsidR="007B2A66" w:rsidRDefault="007B2A66" w:rsidP="007B2A66">
      <w:pPr>
        <w:pStyle w:val="Heading2"/>
      </w:pPr>
      <w:bookmarkStart w:id="11" w:name="_Toc378004951"/>
      <w:r>
        <w:rPr>
          <w:rFonts w:hint="eastAsia"/>
        </w:rPr>
        <w:t>Known Issues/Bugs:</w:t>
      </w:r>
      <w:bookmarkEnd w:id="11"/>
    </w:p>
    <w:p w:rsidR="007B2A66" w:rsidRDefault="007B2A66" w:rsidP="007B2A6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 xml:space="preserve">Enter </w:t>
      </w:r>
      <w:r>
        <w:t xml:space="preserve">event conflict, </w:t>
      </w:r>
      <w:r w:rsidR="005D0C4A">
        <w:t>when press enter on a dropdown item a blank page showing.</w:t>
      </w:r>
    </w:p>
    <w:p w:rsidR="007B2A66" w:rsidRPr="007B2A66" w:rsidRDefault="005D0C4A" w:rsidP="007B2A66">
      <w:pPr>
        <w:pStyle w:val="ListParagraph"/>
        <w:numPr>
          <w:ilvl w:val="0"/>
          <w:numId w:val="5"/>
        </w:numPr>
        <w:ind w:firstLineChars="0"/>
      </w:pPr>
      <w:r>
        <w:t>K</w:t>
      </w:r>
      <w:r>
        <w:rPr>
          <w:rFonts w:hint="eastAsia"/>
        </w:rPr>
        <w:t xml:space="preserve">eyboard </w:t>
      </w:r>
      <w:r>
        <w:t>interactions are missing when open dropdown by click arrow button.</w:t>
      </w:r>
    </w:p>
    <w:sectPr w:rsidR="007B2A66" w:rsidRPr="007B2A66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5CE" w:rsidRDefault="00E315CE" w:rsidP="00D1357C">
      <w:pPr>
        <w:spacing w:after="0" w:line="240" w:lineRule="auto"/>
      </w:pPr>
      <w:r>
        <w:separator/>
      </w:r>
    </w:p>
  </w:endnote>
  <w:endnote w:type="continuationSeparator" w:id="0">
    <w:p w:rsidR="00E315CE" w:rsidRDefault="00E315CE" w:rsidP="00D13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530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357C" w:rsidRDefault="00D135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5D4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1357C" w:rsidRDefault="00D135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5CE" w:rsidRDefault="00E315CE" w:rsidP="00D1357C">
      <w:pPr>
        <w:spacing w:after="0" w:line="240" w:lineRule="auto"/>
      </w:pPr>
      <w:r>
        <w:separator/>
      </w:r>
    </w:p>
  </w:footnote>
  <w:footnote w:type="continuationSeparator" w:id="0">
    <w:p w:rsidR="00E315CE" w:rsidRDefault="00E315CE" w:rsidP="00D13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36C22"/>
    <w:multiLevelType w:val="multilevel"/>
    <w:tmpl w:val="2B10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D541B9"/>
    <w:multiLevelType w:val="multilevel"/>
    <w:tmpl w:val="4126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3E6A96"/>
    <w:multiLevelType w:val="hybridMultilevel"/>
    <w:tmpl w:val="7E8E90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BD474F7"/>
    <w:multiLevelType w:val="hybridMultilevel"/>
    <w:tmpl w:val="A4C82D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6600A34"/>
    <w:multiLevelType w:val="hybridMultilevel"/>
    <w:tmpl w:val="BEAED066"/>
    <w:lvl w:ilvl="0" w:tplc="DBEEB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1A3"/>
    <w:rsid w:val="002466A3"/>
    <w:rsid w:val="004C6C9F"/>
    <w:rsid w:val="005D0C4A"/>
    <w:rsid w:val="007706F6"/>
    <w:rsid w:val="007B2A66"/>
    <w:rsid w:val="007D01A3"/>
    <w:rsid w:val="009D5D44"/>
    <w:rsid w:val="00B81C56"/>
    <w:rsid w:val="00C93C9A"/>
    <w:rsid w:val="00CF7C47"/>
    <w:rsid w:val="00D1357C"/>
    <w:rsid w:val="00E3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8EB23-FE35-4BE4-82AD-D3EE1E8A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6A3"/>
  </w:style>
  <w:style w:type="paragraph" w:styleId="Heading1">
    <w:name w:val="heading 1"/>
    <w:basedOn w:val="Normal"/>
    <w:next w:val="Normal"/>
    <w:link w:val="Heading1Char"/>
    <w:uiPriority w:val="9"/>
    <w:qFormat/>
    <w:rsid w:val="002466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6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6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66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6A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6A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6A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6A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6A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6A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66A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66A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466A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6A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6A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6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6A3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6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66A3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466A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66A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6A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66A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466A3"/>
    <w:rPr>
      <w:b/>
      <w:bCs/>
    </w:rPr>
  </w:style>
  <w:style w:type="character" w:styleId="Emphasis">
    <w:name w:val="Emphasis"/>
    <w:basedOn w:val="DefaultParagraphFont"/>
    <w:uiPriority w:val="20"/>
    <w:qFormat/>
    <w:rsid w:val="002466A3"/>
    <w:rPr>
      <w:i/>
      <w:iCs/>
    </w:rPr>
  </w:style>
  <w:style w:type="paragraph" w:styleId="NoSpacing">
    <w:name w:val="No Spacing"/>
    <w:uiPriority w:val="1"/>
    <w:qFormat/>
    <w:rsid w:val="002466A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66A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466A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6A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6A3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2466A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466A3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2466A3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466A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466A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466A3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B2A66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B2A66"/>
    <w:rPr>
      <w:rFonts w:ascii="宋体" w:eastAsia="宋体" w:hAnsi="宋体" w:cs="宋体"/>
      <w:sz w:val="24"/>
      <w:szCs w:val="24"/>
    </w:rPr>
  </w:style>
  <w:style w:type="paragraph" w:styleId="ListParagraph">
    <w:name w:val="List Paragraph"/>
    <w:basedOn w:val="Normal"/>
    <w:uiPriority w:val="34"/>
    <w:qFormat/>
    <w:rsid w:val="007B2A66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D13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1357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1357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1357C"/>
    <w:rPr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D5D44"/>
  </w:style>
  <w:style w:type="paragraph" w:styleId="TOC2">
    <w:name w:val="toc 2"/>
    <w:basedOn w:val="Normal"/>
    <w:next w:val="Normal"/>
    <w:autoRedefine/>
    <w:uiPriority w:val="39"/>
    <w:unhideWhenUsed/>
    <w:rsid w:val="009D5D44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9D5D44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9D5D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3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8ED0C-89C6-403B-9411-00923FB0F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Baotong Wang</dc:creator>
  <cp:keywords/>
  <dc:description/>
  <cp:lastModifiedBy>Baotong Wang</cp:lastModifiedBy>
  <cp:revision>3</cp:revision>
  <dcterms:created xsi:type="dcterms:W3CDTF">2014-01-20T08:01:00Z</dcterms:created>
  <dcterms:modified xsi:type="dcterms:W3CDTF">2014-01-20T10:15:00Z</dcterms:modified>
</cp:coreProperties>
</file>