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FAE7" w14:textId="77777777" w:rsidR="003048BA" w:rsidRPr="003048BA" w:rsidRDefault="003048BA" w:rsidP="003048BA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7766696"/>
      <w:r w:rsidRPr="003048BA">
        <w:rPr>
          <w:rFonts w:ascii="Times New Roman" w:hAnsi="Times New Roman" w:cs="Times New Roman"/>
          <w:b/>
          <w:bCs/>
          <w:sz w:val="28"/>
          <w:szCs w:val="28"/>
        </w:rPr>
        <w:t>Приложение В</w:t>
      </w:r>
      <w:bookmarkEnd w:id="0"/>
    </w:p>
    <w:p w14:paraId="150C517A" w14:textId="11B24836" w:rsidR="003048BA" w:rsidRPr="003048BA" w:rsidRDefault="00722F76" w:rsidP="003048BA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</w:t>
      </w:r>
    </w:p>
    <w:p w14:paraId="149E7BD5" w14:textId="77777777" w:rsidR="003048BA" w:rsidRPr="003048BA" w:rsidRDefault="003048BA" w:rsidP="003048BA">
      <w:pPr>
        <w:rPr>
          <w:rFonts w:ascii="Times New Roman" w:hAnsi="Times New Roman" w:cs="Times New Roman"/>
          <w:sz w:val="28"/>
          <w:szCs w:val="28"/>
        </w:rPr>
      </w:pPr>
    </w:p>
    <w:p w14:paraId="1F014AEF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48147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03B17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7A0F8" w14:textId="77777777" w:rsid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72C1A" w14:textId="77777777" w:rsid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3AB67" w14:textId="77777777" w:rsid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34C9B" w14:textId="77777777" w:rsidR="003048BA" w:rsidRPr="003048BA" w:rsidRDefault="003048BA" w:rsidP="003048BA">
      <w:pPr>
        <w:rPr>
          <w:rFonts w:ascii="Times New Roman" w:hAnsi="Times New Roman" w:cs="Times New Roman"/>
          <w:sz w:val="28"/>
          <w:szCs w:val="28"/>
        </w:rPr>
      </w:pPr>
    </w:p>
    <w:p w14:paraId="5D2ECD5E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B19F1" w14:textId="431A5EE3" w:rsidR="003048BA" w:rsidRPr="00DA6FF9" w:rsidRDefault="00722F76" w:rsidP="00DA6FF9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Спецификация требований</w:t>
      </w:r>
    </w:p>
    <w:p w14:paraId="0D8EF551" w14:textId="77777777" w:rsidR="003048BA" w:rsidRDefault="003048BA" w:rsidP="003048BA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4065D1D5" w14:textId="77777777" w:rsidR="003048BA" w:rsidRDefault="003048BA" w:rsidP="003048BA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1D2FB511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4A421B1A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65168AB0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35E67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94E70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014C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57595" w14:textId="77777777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CBF15" w14:textId="48AC12D7" w:rsidR="003048BA" w:rsidRDefault="003048BA" w:rsidP="00BF2D48">
      <w:pPr>
        <w:rPr>
          <w:rFonts w:ascii="Times New Roman" w:hAnsi="Times New Roman" w:cs="Times New Roman"/>
          <w:sz w:val="28"/>
          <w:szCs w:val="28"/>
        </w:rPr>
      </w:pPr>
    </w:p>
    <w:p w14:paraId="0C5BA504" w14:textId="32D634F0" w:rsidR="00DA6FF9" w:rsidRDefault="00DA6FF9" w:rsidP="00BF2D48">
      <w:pPr>
        <w:rPr>
          <w:rFonts w:ascii="Times New Roman" w:hAnsi="Times New Roman" w:cs="Times New Roman"/>
          <w:sz w:val="28"/>
          <w:szCs w:val="28"/>
        </w:rPr>
      </w:pPr>
    </w:p>
    <w:p w14:paraId="5EB9B4A6" w14:textId="15543FDD" w:rsidR="00DA6FF9" w:rsidRDefault="00DA6FF9" w:rsidP="00BF2D48">
      <w:pPr>
        <w:rPr>
          <w:rFonts w:ascii="Times New Roman" w:hAnsi="Times New Roman" w:cs="Times New Roman"/>
          <w:sz w:val="28"/>
          <w:szCs w:val="28"/>
        </w:rPr>
      </w:pPr>
    </w:p>
    <w:p w14:paraId="5902B591" w14:textId="77777777" w:rsidR="00DA6FF9" w:rsidRPr="003048BA" w:rsidRDefault="00DA6FF9" w:rsidP="00BF2D48">
      <w:pPr>
        <w:rPr>
          <w:rFonts w:ascii="Times New Roman" w:hAnsi="Times New Roman" w:cs="Times New Roman"/>
          <w:sz w:val="28"/>
          <w:szCs w:val="28"/>
        </w:rPr>
      </w:pPr>
    </w:p>
    <w:p w14:paraId="62AB4CF6" w14:textId="43197A72" w:rsidR="003048BA" w:rsidRPr="003048BA" w:rsidRDefault="003048BA" w:rsidP="003048B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8B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2F7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673403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428F41A" w14:textId="168829BC" w:rsidR="006A1D72" w:rsidRPr="006A1D72" w:rsidRDefault="003048BA" w:rsidP="00DA6FF9">
          <w:pPr>
            <w:pStyle w:val="a5"/>
            <w:spacing w:after="240" w:line="360" w:lineRule="auto"/>
            <w:jc w:val="center"/>
            <w:rPr>
              <w:rFonts w:ascii="Times New Roman" w:hAnsi="Times New Roman" w:cs="Times New Roman"/>
              <w:noProof/>
            </w:rPr>
          </w:pPr>
          <w:r w:rsidRPr="006A1D7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6A1D7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  <w:r w:rsidR="00EB5B9C" w:rsidRPr="006A1D7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A1D7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EB5B9C" w:rsidRPr="006A1D7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2294F21" w14:textId="2FD04C91" w:rsidR="006A1D72" w:rsidRPr="006A1D72" w:rsidRDefault="006A1D72">
          <w:pPr>
            <w:pStyle w:val="12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5491867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6A1D7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Общее описание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_Toc195491867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D7BFB" w14:textId="33E156E4" w:rsidR="006A1D72" w:rsidRPr="006A1D72" w:rsidRDefault="006A1D72">
          <w:pPr>
            <w:pStyle w:val="12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5491868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6A1D7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Функциональные требования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_Toc195491868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A219A" w14:textId="10260A44" w:rsidR="006A1D72" w:rsidRPr="006A1D72" w:rsidRDefault="006A1D72" w:rsidP="006A1D72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5491869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Pr="006A1D7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Общие требования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_Toc195491869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7ED7C" w14:textId="25F67D27" w:rsidR="006A1D72" w:rsidRPr="006A1D72" w:rsidRDefault="006A1D72" w:rsidP="006A1D72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5491870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Pr="006A1D7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Телеграмм-бот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_Toc195491870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E6E0A" w14:textId="3AE0BEA4" w:rsidR="006A1D72" w:rsidRPr="006A1D72" w:rsidRDefault="006A1D72" w:rsidP="006A1D72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5491871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2.3</w:t>
            </w:r>
            <w:r w:rsidRPr="006A1D7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Админ-панель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_Toc195491871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02DC1" w14:textId="79CD7469" w:rsidR="006A1D72" w:rsidRPr="006A1D72" w:rsidRDefault="006A1D72">
          <w:pPr>
            <w:pStyle w:val="12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5491872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6A1D7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Нефункциональные требования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_Toc195491872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820D4" w14:textId="11E7B2CF" w:rsidR="006A1D72" w:rsidRPr="006A1D72" w:rsidRDefault="006A1D72">
          <w:pPr>
            <w:pStyle w:val="12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5491873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6A1D7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данным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_Toc195491873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02514" w14:textId="154FC3C6" w:rsidR="006A1D72" w:rsidRPr="006A1D72" w:rsidRDefault="006A1D72">
          <w:pPr>
            <w:pStyle w:val="12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5491874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6A1D7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Ограничения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_Toc195491874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B55B9" w14:textId="4814762C" w:rsidR="006A1D72" w:rsidRPr="006A1D72" w:rsidRDefault="006A1D72">
          <w:pPr>
            <w:pStyle w:val="12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5491875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6A1D7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Интеграции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_Toc195491875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44B6F" w14:textId="6D1C84BC" w:rsidR="006A1D72" w:rsidRPr="006A1D72" w:rsidRDefault="006A1D72">
          <w:pPr>
            <w:pStyle w:val="12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5491876" w:history="1"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6A1D7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6A1D72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развертыванию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_Toc195491876 \h </w:instrTex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A1D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35282" w14:textId="77777777" w:rsidR="003048BA" w:rsidRPr="006A1D72" w:rsidRDefault="00EB5B9C" w:rsidP="003048BA">
          <w:pPr>
            <w:spacing w:line="360" w:lineRule="auto"/>
            <w:rPr>
              <w:rFonts w:ascii="Times New Roman" w:hAnsi="Times New Roman" w:cs="Times New Roman"/>
            </w:rPr>
          </w:pPr>
          <w:r w:rsidRPr="006A1D7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94130D3" w14:textId="77777777" w:rsidR="003048BA" w:rsidRPr="006A1D72" w:rsidRDefault="003048BA" w:rsidP="003048BA">
      <w:pPr>
        <w:pStyle w:val="a6"/>
        <w:rPr>
          <w:rFonts w:ascii="Times New Roman" w:hAnsi="Times New Roman" w:cs="Times New Roman"/>
          <w:b/>
          <w:sz w:val="32"/>
          <w:szCs w:val="32"/>
        </w:rPr>
      </w:pPr>
    </w:p>
    <w:p w14:paraId="44FAE233" w14:textId="77777777" w:rsidR="003048BA" w:rsidRPr="006A1D72" w:rsidRDefault="003048BA" w:rsidP="003048BA">
      <w:pPr>
        <w:rPr>
          <w:rFonts w:ascii="Times New Roman" w:hAnsi="Times New Roman" w:cs="Times New Roman"/>
          <w:b/>
          <w:sz w:val="32"/>
          <w:szCs w:val="32"/>
        </w:rPr>
      </w:pPr>
      <w:r w:rsidRPr="006A1D7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7C4864E" w14:textId="29DD5188" w:rsidR="003048BA" w:rsidRPr="006A1D72" w:rsidRDefault="006105BB" w:rsidP="003048BA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1" w:name="_Toc195491867"/>
      <w:r w:rsidRPr="006A1D72">
        <w:rPr>
          <w:rFonts w:ascii="Times New Roman" w:hAnsi="Times New Roman"/>
          <w:sz w:val="28"/>
          <w:szCs w:val="28"/>
        </w:rPr>
        <w:lastRenderedPageBreak/>
        <w:t>Общее описание</w:t>
      </w:r>
      <w:bookmarkEnd w:id="1"/>
    </w:p>
    <w:p w14:paraId="676E2EF8" w14:textId="2AF193DD" w:rsidR="006105BB" w:rsidRPr="006A1D72" w:rsidRDefault="006105BB" w:rsidP="006105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05BB">
        <w:rPr>
          <w:rFonts w:ascii="Times New Roman" w:hAnsi="Times New Roman" w:cs="Times New Roman"/>
          <w:sz w:val="24"/>
          <w:szCs w:val="24"/>
        </w:rPr>
        <w:t>CRM-система предназначена для автоматизации процессов управления заявками сотрудников на отпуск и больничный, а также администрирования данных пользователей. Система состоит из двух компонентов:</w:t>
      </w:r>
    </w:p>
    <w:p w14:paraId="27A74A16" w14:textId="6F5F18AC" w:rsidR="006105BB" w:rsidRPr="006A1D72" w:rsidRDefault="006105BB" w:rsidP="006105BB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Админ-панель — графический интерфейс для администраторов, предоставляющий функционал управления пользователями, заявками, отчетами и логами. </w:t>
      </w:r>
    </w:p>
    <w:p w14:paraId="57D20223" w14:textId="79A84F81" w:rsidR="006105BB" w:rsidRPr="006A1D72" w:rsidRDefault="006105BB" w:rsidP="006105BB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Telegram-бот — интерфейс для сотрудников, позволяющий регистрироваться, подавать заявки и просматривать их статус.</w:t>
      </w:r>
    </w:p>
    <w:p w14:paraId="48FF05F8" w14:textId="2043FB37" w:rsidR="006105BB" w:rsidRPr="006A1D72" w:rsidRDefault="006105BB" w:rsidP="006105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Система обеспечивает централизованное хранение данных, уведомления через Telegram и генерацию отчетов в формате PDF.</w:t>
      </w:r>
    </w:p>
    <w:p w14:paraId="3E77C583" w14:textId="2FB61DF4" w:rsidR="003048BA" w:rsidRPr="006A1D72" w:rsidRDefault="006105BB" w:rsidP="00BF2D48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2" w:name="_Toc195491868"/>
      <w:r w:rsidRPr="006A1D72">
        <w:rPr>
          <w:rFonts w:ascii="Times New Roman" w:hAnsi="Times New Roman"/>
          <w:sz w:val="28"/>
          <w:szCs w:val="28"/>
        </w:rPr>
        <w:t>Функциональные требования</w:t>
      </w:r>
      <w:bookmarkEnd w:id="2"/>
    </w:p>
    <w:p w14:paraId="78A7F068" w14:textId="7F93D86C" w:rsidR="006105BB" w:rsidRPr="006A1D72" w:rsidRDefault="006105BB" w:rsidP="006105BB">
      <w:pPr>
        <w:pStyle w:val="2"/>
        <w:keepLines/>
        <w:spacing w:after="24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Cs w:val="36"/>
          <w:lang w:eastAsia="ru-RU"/>
        </w:rPr>
      </w:pPr>
      <w:bookmarkStart w:id="3" w:name="_Toc195491869"/>
      <w:r w:rsidRPr="006A1D72">
        <w:rPr>
          <w:rFonts w:ascii="Times New Roman" w:hAnsi="Times New Roman" w:cs="Times New Roman"/>
          <w:i w:val="0"/>
          <w:iCs w:val="0"/>
          <w:szCs w:val="36"/>
          <w:lang w:eastAsia="ru-RU"/>
        </w:rPr>
        <w:t>Общие требования</w:t>
      </w:r>
      <w:bookmarkEnd w:id="3"/>
    </w:p>
    <w:p w14:paraId="2EDA5CF5" w14:textId="1852EC90" w:rsidR="006105BB" w:rsidRPr="006A1D72" w:rsidRDefault="006105BB" w:rsidP="006105BB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Язык интерфейса: Русский. </w:t>
      </w:r>
    </w:p>
    <w:p w14:paraId="0A2CEBFD" w14:textId="75B26E50" w:rsidR="006105BB" w:rsidRPr="006A1D72" w:rsidRDefault="006105BB" w:rsidP="006105BB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Хранение данных: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PostgreSQL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. </w:t>
      </w:r>
    </w:p>
    <w:p w14:paraId="7865F93C" w14:textId="144B9332" w:rsidR="006105BB" w:rsidRPr="006A1D72" w:rsidRDefault="006105BB" w:rsidP="006105BB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Логирование: Все действия пользователей и администраторов должны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логироваться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в файл (с ротацией) и в базу данных. </w:t>
      </w:r>
    </w:p>
    <w:p w14:paraId="7B177911" w14:textId="5561E6EF" w:rsidR="006105BB" w:rsidRPr="006A1D72" w:rsidRDefault="006105BB" w:rsidP="006105BB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Уведомления: Отправка уведомлений пользователям через Telegram при изменении статуса заявки. </w:t>
      </w:r>
    </w:p>
    <w:p w14:paraId="4E8C6E32" w14:textId="10ABB4D3" w:rsidR="006105BB" w:rsidRPr="006A1D72" w:rsidRDefault="006105BB" w:rsidP="006105BB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Аутентификация</w:t>
      </w:r>
      <w:r w:rsidR="006A1D72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: не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требуется, идентификация пользователей осуществляется по Telegram ID.</w:t>
      </w:r>
    </w:p>
    <w:p w14:paraId="52266DA3" w14:textId="6DC1AF40" w:rsidR="006105BB" w:rsidRPr="006A1D72" w:rsidRDefault="006105BB" w:rsidP="00F14043">
      <w:pPr>
        <w:pStyle w:val="2"/>
        <w:keepLines/>
        <w:spacing w:after="24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Cs w:val="36"/>
          <w:lang w:eastAsia="ru-RU"/>
        </w:rPr>
      </w:pPr>
      <w:bookmarkStart w:id="4" w:name="_Toc195491870"/>
      <w:r w:rsidRPr="006A1D72">
        <w:rPr>
          <w:rFonts w:ascii="Times New Roman" w:hAnsi="Times New Roman" w:cs="Times New Roman"/>
          <w:i w:val="0"/>
          <w:iCs w:val="0"/>
          <w:szCs w:val="36"/>
          <w:lang w:eastAsia="ru-RU"/>
        </w:rPr>
        <w:t>Телеграмм-бот</w:t>
      </w:r>
      <w:bookmarkEnd w:id="4"/>
    </w:p>
    <w:p w14:paraId="3A6D27FB" w14:textId="260F38D7" w:rsidR="006105BB" w:rsidRPr="006A1D72" w:rsidRDefault="006105BB" w:rsidP="006105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Регистрация пользователя</w:t>
      </w:r>
    </w:p>
    <w:p w14:paraId="76C84B57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Пользователь должен зарегистрироваться через команду /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start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7CFF4967" w14:textId="77777777" w:rsidR="006105BB" w:rsidRPr="006A1D72" w:rsidRDefault="006105BB" w:rsidP="00F14043">
      <w:pPr>
        <w:pStyle w:val="a6"/>
        <w:numPr>
          <w:ilvl w:val="1"/>
          <w:numId w:val="12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Требуемые данные: </w:t>
      </w:r>
    </w:p>
    <w:p w14:paraId="68AFFDE9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Имя (обязательное поле, текст).</w:t>
      </w:r>
    </w:p>
    <w:p w14:paraId="42ACB979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Фамилия (обязательное поле, текст).</w:t>
      </w:r>
    </w:p>
    <w:p w14:paraId="77542B06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Должность (необязательное поле, текст).</w:t>
      </w:r>
    </w:p>
    <w:p w14:paraId="73037DBD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Подразделение (необязательное поле, текст).</w:t>
      </w:r>
    </w:p>
    <w:p w14:paraId="67FB9F8A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Email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(обязательное поле, уникальное, с валидацией формата).</w:t>
      </w:r>
    </w:p>
    <w:p w14:paraId="3B244FEB" w14:textId="77777777" w:rsidR="006105BB" w:rsidRPr="006A1D72" w:rsidRDefault="006105BB" w:rsidP="00F14043">
      <w:pPr>
        <w:pStyle w:val="a6"/>
        <w:numPr>
          <w:ilvl w:val="1"/>
          <w:numId w:val="12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Валидация: </w:t>
      </w:r>
    </w:p>
    <w:p w14:paraId="7B1ABB97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lastRenderedPageBreak/>
        <w:t>Email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должен соответствовать формату ^[a-zA-Z0-9._%+-]+@[a-zA-Z0-9.-]+\.[a-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zA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-Z]{2,}$.</w:t>
      </w:r>
    </w:p>
    <w:p w14:paraId="4B9B8C29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Если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email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уже зарегистрирован, пользователь получает сообщение об ошибке и предложение ввести другой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email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295CE7EC" w14:textId="77777777" w:rsidR="006105BB" w:rsidRPr="006A1D72" w:rsidRDefault="006105BB" w:rsidP="00F14043">
      <w:pPr>
        <w:pStyle w:val="a6"/>
        <w:numPr>
          <w:ilvl w:val="1"/>
          <w:numId w:val="12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>После успешной регистрации пользователь получает доступ к основному меню.</w:t>
      </w:r>
    </w:p>
    <w:p w14:paraId="6C3A1934" w14:textId="51895574" w:rsidR="006105BB" w:rsidRPr="006A1D72" w:rsidRDefault="006105BB" w:rsidP="00F14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Подача заявки</w:t>
      </w:r>
    </w:p>
    <w:p w14:paraId="0BE5E33E" w14:textId="77777777" w:rsidR="006105BB" w:rsidRPr="006A1D72" w:rsidRDefault="006105BB" w:rsidP="00F14043">
      <w:pPr>
        <w:pStyle w:val="a6"/>
        <w:numPr>
          <w:ilvl w:val="1"/>
          <w:numId w:val="1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Пользователь может подать заявку на: </w:t>
      </w:r>
    </w:p>
    <w:p w14:paraId="0D4B850A" w14:textId="507D7C82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Отпуск</w:t>
      </w:r>
      <w:r w:rsidR="00F14043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(е</w:t>
      </w:r>
      <w:r w:rsidR="00F14043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жегодный основной оплачиваемый</w:t>
      </w:r>
      <w:r w:rsidR="00F14043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е</w:t>
      </w:r>
      <w:r w:rsidR="00F14043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жегодный дополнительный оплачиваемый</w:t>
      </w:r>
      <w:r w:rsidR="00F14043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б</w:t>
      </w:r>
      <w:r w:rsidR="00F14043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ез сохранения заработной платы.</w:t>
      </w:r>
      <w:r w:rsidR="00F14043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</w:t>
      </w:r>
    </w:p>
    <w:p w14:paraId="0175DCD1" w14:textId="0C5473B4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Больничный.</w:t>
      </w:r>
    </w:p>
    <w:p w14:paraId="21A4F3BA" w14:textId="583AEEDD" w:rsidR="006105BB" w:rsidRPr="006A1D72" w:rsidRDefault="00F14043" w:rsidP="00F14043">
      <w:pPr>
        <w:pStyle w:val="a6"/>
        <w:numPr>
          <w:ilvl w:val="1"/>
          <w:numId w:val="1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>Поля заявки:</w:t>
      </w:r>
    </w:p>
    <w:p w14:paraId="5026EA15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Тип (выбирается из предложенных вариантов).</w:t>
      </w:r>
    </w:p>
    <w:p w14:paraId="7FEEFFDA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Дата начала (формат ГГГГ-ММ-ДД, не в прошлом).</w:t>
      </w:r>
    </w:p>
    <w:p w14:paraId="0EDA5D03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Дата окончания (формат ГГГГ-ММ-ДД, не ранее даты начала).</w:t>
      </w:r>
    </w:p>
    <w:p w14:paraId="6A2EF7A8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Причина (текст, необязательное поле).</w:t>
      </w:r>
    </w:p>
    <w:p w14:paraId="26DFD162" w14:textId="77777777" w:rsidR="006105BB" w:rsidRPr="006A1D72" w:rsidRDefault="006105BB" w:rsidP="00F14043">
      <w:pPr>
        <w:pStyle w:val="a6"/>
        <w:numPr>
          <w:ilvl w:val="1"/>
          <w:numId w:val="1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Валидация: </w:t>
      </w:r>
    </w:p>
    <w:p w14:paraId="73705EE9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Даты должны быть валидными и корректными (конец не ранее начала).</w:t>
      </w:r>
    </w:p>
    <w:p w14:paraId="38F60755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Запрет подачи заявок с датами в прошлом.</w:t>
      </w:r>
    </w:p>
    <w:p w14:paraId="518416ED" w14:textId="77777777" w:rsidR="006105BB" w:rsidRPr="006A1D72" w:rsidRDefault="006105BB" w:rsidP="00F14043">
      <w:pPr>
        <w:pStyle w:val="a6"/>
        <w:numPr>
          <w:ilvl w:val="1"/>
          <w:numId w:val="1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После подачи: </w:t>
      </w:r>
    </w:p>
    <w:p w14:paraId="53707423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Заявка сохраняется в базе данных со статусом "на рассмотрении".</w:t>
      </w:r>
    </w:p>
    <w:p w14:paraId="1C244E17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Уведомление отправляется в HR-чат с информацией о заявке (ID, тип, даты, причина).</w:t>
      </w:r>
    </w:p>
    <w:p w14:paraId="37D486FF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Пользователь получает подтверждение подачи.</w:t>
      </w:r>
    </w:p>
    <w:p w14:paraId="6F4BB8C7" w14:textId="11E96EE1" w:rsidR="006105BB" w:rsidRPr="006A1D72" w:rsidRDefault="006105BB" w:rsidP="00F14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Просмотр заявок</w:t>
      </w:r>
    </w:p>
    <w:p w14:paraId="46FCA9D2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Пользователь может просмотреть список своих заявок через кнопку "Мои заявки".</w:t>
      </w:r>
    </w:p>
    <w:p w14:paraId="660BBD1F" w14:textId="77777777" w:rsidR="006105BB" w:rsidRPr="006A1D72" w:rsidRDefault="006105BB" w:rsidP="00F14043">
      <w:pPr>
        <w:pStyle w:val="a6"/>
        <w:numPr>
          <w:ilvl w:val="1"/>
          <w:numId w:val="18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Для каждой заявки отображается: </w:t>
      </w:r>
    </w:p>
    <w:p w14:paraId="6B633450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Номер заявки.</w:t>
      </w:r>
    </w:p>
    <w:p w14:paraId="57DACA09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Тип.</w:t>
      </w:r>
    </w:p>
    <w:p w14:paraId="7F85A78A" w14:textId="77777777" w:rsidR="006105BB" w:rsidRPr="006A1D72" w:rsidRDefault="006105BB" w:rsidP="00F14043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Статус ("на рассмотрении", "одобрена", "отклонена").</w:t>
      </w:r>
    </w:p>
    <w:p w14:paraId="45794508" w14:textId="77777777" w:rsidR="006105BB" w:rsidRPr="006A1D72" w:rsidRDefault="006105BB" w:rsidP="00831724">
      <w:pPr>
        <w:pStyle w:val="a6"/>
        <w:numPr>
          <w:ilvl w:val="1"/>
          <w:numId w:val="18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При выборе заявки отображается подробная информация: </w:t>
      </w:r>
    </w:p>
    <w:p w14:paraId="585A0CF6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Номер, тип, даты, статус, причина.</w:t>
      </w:r>
    </w:p>
    <w:p w14:paraId="11B01708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Если статус "на рассмотрении", доступна кнопка "Редактировать".</w:t>
      </w:r>
    </w:p>
    <w:p w14:paraId="2B704355" w14:textId="134C3678" w:rsidR="006105BB" w:rsidRPr="006A1D72" w:rsidRDefault="006105BB" w:rsidP="00831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Редактирование заявки</w:t>
      </w:r>
    </w:p>
    <w:p w14:paraId="0CD3DAEA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lastRenderedPageBreak/>
        <w:t>Пользователь может редактировать заявку, если она находится в статусе "на рассмотрении".</w:t>
      </w:r>
    </w:p>
    <w:p w14:paraId="3681FDFA" w14:textId="77777777" w:rsidR="006105BB" w:rsidRPr="006A1D72" w:rsidRDefault="006105BB" w:rsidP="00831724">
      <w:pPr>
        <w:pStyle w:val="a6"/>
        <w:numPr>
          <w:ilvl w:val="1"/>
          <w:numId w:val="1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Редактируемые поля: </w:t>
      </w:r>
    </w:p>
    <w:p w14:paraId="33F937CA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Дата начала.</w:t>
      </w:r>
    </w:p>
    <w:p w14:paraId="7ADDFD4C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Дата окончания.</w:t>
      </w:r>
    </w:p>
    <w:p w14:paraId="314B404D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Причина.</w:t>
      </w:r>
    </w:p>
    <w:p w14:paraId="2EEE8ED5" w14:textId="77777777" w:rsidR="006105BB" w:rsidRPr="006A1D72" w:rsidRDefault="006105BB" w:rsidP="00831724">
      <w:pPr>
        <w:pStyle w:val="a6"/>
        <w:numPr>
          <w:ilvl w:val="1"/>
          <w:numId w:val="1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>Валидация аналогична подаче заявки.</w:t>
      </w:r>
    </w:p>
    <w:p w14:paraId="10EA5873" w14:textId="77777777" w:rsidR="006105BB" w:rsidRPr="006A1D72" w:rsidRDefault="006105BB" w:rsidP="00831724">
      <w:pPr>
        <w:pStyle w:val="a6"/>
        <w:numPr>
          <w:ilvl w:val="1"/>
          <w:numId w:val="1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После редактирования: </w:t>
      </w:r>
    </w:p>
    <w:p w14:paraId="094FE9CE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Обновленные данные сохраняются в базе.</w:t>
      </w:r>
    </w:p>
    <w:p w14:paraId="59C935E3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Уведомление об изменениях отправляется в HR-чат.</w:t>
      </w:r>
    </w:p>
    <w:p w14:paraId="17252C32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Действие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логируется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081D2EC4" w14:textId="17F0A004" w:rsidR="006105BB" w:rsidRPr="006A1D72" w:rsidRDefault="006105BB" w:rsidP="00831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Интерфейс</w:t>
      </w:r>
    </w:p>
    <w:p w14:paraId="6297DC4F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Основное меню содержит кнопки: "Отпуск", "Больничный", "Мои заявки".</w:t>
      </w:r>
    </w:p>
    <w:p w14:paraId="76EBAAFF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Меню выбора типа отпуска: три варианта отпуска и кнопка возврата в главное меню.</w:t>
      </w:r>
    </w:p>
    <w:p w14:paraId="4A0BF2D8" w14:textId="77777777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Клавиатура "В главное меню" доступна на всех этапах ввода данных.</w:t>
      </w:r>
    </w:p>
    <w:p w14:paraId="47702C33" w14:textId="3DF5EA86" w:rsidR="006105BB" w:rsidRPr="006A1D72" w:rsidRDefault="006105BB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Inline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-кнопки для просмотра и редактирования заявок.</w:t>
      </w:r>
    </w:p>
    <w:p w14:paraId="1E32DA0B" w14:textId="0BA1E28C" w:rsidR="00831724" w:rsidRPr="006A1D72" w:rsidRDefault="00831724" w:rsidP="00831724">
      <w:pPr>
        <w:spacing w:after="0" w:line="360" w:lineRule="auto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</w:p>
    <w:p w14:paraId="370CB427" w14:textId="659A043B" w:rsidR="00831724" w:rsidRPr="006A1D72" w:rsidRDefault="00831724" w:rsidP="00831724">
      <w:pPr>
        <w:pStyle w:val="2"/>
        <w:keepLines/>
        <w:spacing w:after="24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Cs w:val="36"/>
          <w:lang w:eastAsia="ru-RU"/>
        </w:rPr>
      </w:pPr>
      <w:bookmarkStart w:id="5" w:name="_Toc195491871"/>
      <w:r w:rsidRPr="006A1D72">
        <w:rPr>
          <w:rFonts w:ascii="Times New Roman" w:hAnsi="Times New Roman" w:cs="Times New Roman"/>
          <w:i w:val="0"/>
          <w:iCs w:val="0"/>
          <w:szCs w:val="36"/>
          <w:lang w:eastAsia="ru-RU"/>
        </w:rPr>
        <w:t>Админ-панель</w:t>
      </w:r>
      <w:bookmarkEnd w:id="5"/>
    </w:p>
    <w:p w14:paraId="7D67FCFA" w14:textId="2584F7D1" w:rsidR="00831724" w:rsidRPr="006A1D72" w:rsidRDefault="00831724" w:rsidP="00831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Управление пользователями</w:t>
      </w:r>
    </w:p>
    <w:p w14:paraId="19610799" w14:textId="77777777" w:rsidR="00831724" w:rsidRPr="006A1D72" w:rsidRDefault="00831724" w:rsidP="00831724">
      <w:pPr>
        <w:pStyle w:val="a6"/>
        <w:numPr>
          <w:ilvl w:val="1"/>
          <w:numId w:val="34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Просмотр: </w:t>
      </w:r>
    </w:p>
    <w:p w14:paraId="3A6D26F7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Список пользователей с полями: ID, имя, фамилия, должность, подразделение,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email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087C95EB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Пагинация (20 записей на страницу).</w:t>
      </w:r>
    </w:p>
    <w:p w14:paraId="2E901716" w14:textId="77777777" w:rsidR="00831724" w:rsidRPr="006A1D72" w:rsidRDefault="00831724" w:rsidP="00831724">
      <w:pPr>
        <w:pStyle w:val="a6"/>
        <w:numPr>
          <w:ilvl w:val="1"/>
          <w:numId w:val="34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hAnsi="Times New Roman" w:cs="Times New Roma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Редактирование: </w:t>
      </w:r>
    </w:p>
    <w:p w14:paraId="68D2821A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Изменение всех полей пользователя (имя, фамилия, должность, подразделение,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email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6ED61ADA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Валидация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email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на уникальность.</w:t>
      </w:r>
    </w:p>
    <w:p w14:paraId="26D0FD41" w14:textId="77777777" w:rsidR="00831724" w:rsidRPr="006A1D72" w:rsidRDefault="00831724" w:rsidP="00831724">
      <w:pPr>
        <w:pStyle w:val="a6"/>
        <w:numPr>
          <w:ilvl w:val="1"/>
          <w:numId w:val="34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Удаление: </w:t>
      </w:r>
    </w:p>
    <w:p w14:paraId="3A907B5C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Удаление пользователя вместе со всеми его заявками и логами.</w:t>
      </w:r>
    </w:p>
    <w:p w14:paraId="53D93C9B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Подтверждение действия через диалоговое окно.</w:t>
      </w:r>
    </w:p>
    <w:p w14:paraId="4FF6EB63" w14:textId="77777777" w:rsidR="00831724" w:rsidRPr="006A1D72" w:rsidRDefault="00831724" w:rsidP="00831724">
      <w:pPr>
        <w:pStyle w:val="a6"/>
        <w:numPr>
          <w:ilvl w:val="1"/>
          <w:numId w:val="34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>Логирование всех действий (редактирование, удаление).</w:t>
      </w:r>
    </w:p>
    <w:p w14:paraId="4EB11014" w14:textId="5732231D" w:rsidR="00831724" w:rsidRPr="006A1D72" w:rsidRDefault="00831724" w:rsidP="00831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Управление заявками</w:t>
      </w:r>
    </w:p>
    <w:p w14:paraId="79C2A44E" w14:textId="77777777" w:rsidR="00831724" w:rsidRPr="006A1D72" w:rsidRDefault="00831724" w:rsidP="00831724">
      <w:pPr>
        <w:pStyle w:val="a6"/>
        <w:numPr>
          <w:ilvl w:val="1"/>
          <w:numId w:val="35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Просмотр: </w:t>
      </w:r>
    </w:p>
    <w:p w14:paraId="1D4A53E5" w14:textId="63A5472C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lastRenderedPageBreak/>
        <w:t>Список заявок с фильтрацией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Поиск по имени, фамилии или ID заявки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с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татус ("Все", "на рассмотрении", "одобрена", "отклонена")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</w:t>
      </w:r>
    </w:p>
    <w:p w14:paraId="478136E8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Поля: номер заявки, имя и фамилия пользователя, тип, даты, причина, статус.</w:t>
      </w:r>
    </w:p>
    <w:p w14:paraId="43243D65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Пагинация (20 записей на страницу).</w:t>
      </w:r>
    </w:p>
    <w:p w14:paraId="605420BC" w14:textId="77777777" w:rsidR="00831724" w:rsidRPr="006A1D72" w:rsidRDefault="00831724" w:rsidP="00831724">
      <w:pPr>
        <w:pStyle w:val="a6"/>
        <w:numPr>
          <w:ilvl w:val="1"/>
          <w:numId w:val="35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Обработка: </w:t>
      </w:r>
    </w:p>
    <w:p w14:paraId="1678AC5C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Для заявок "на рассмотрении" доступны кнопки "Одобрить" и "Отклонить".</w:t>
      </w:r>
    </w:p>
    <w:p w14:paraId="2E78F3A7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При отклонении администратор должен указать причину, которая добавляется к полю "причина".</w:t>
      </w:r>
    </w:p>
    <w:p w14:paraId="47B1D9F9" w14:textId="24D155A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После изменения статуса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Пользователь получает уведомление через Telegram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д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ействие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логируется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</w:t>
      </w:r>
    </w:p>
    <w:p w14:paraId="0D040884" w14:textId="77777777" w:rsidR="00831724" w:rsidRPr="006A1D72" w:rsidRDefault="00831724" w:rsidP="00831724">
      <w:pPr>
        <w:pStyle w:val="a6"/>
        <w:numPr>
          <w:ilvl w:val="1"/>
          <w:numId w:val="35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История заявок: </w:t>
      </w:r>
    </w:p>
    <w:p w14:paraId="6EC7685F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Отображение только одобренных и отклоненных заявок.</w:t>
      </w:r>
    </w:p>
    <w:p w14:paraId="72FBFC18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Пагинация (20 записей на страницу).</w:t>
      </w:r>
    </w:p>
    <w:p w14:paraId="48032106" w14:textId="3B01914C" w:rsidR="00831724" w:rsidRPr="006A1D72" w:rsidRDefault="00831724" w:rsidP="00831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Отчеты</w:t>
      </w:r>
    </w:p>
    <w:p w14:paraId="3B16CA35" w14:textId="77777777" w:rsidR="00831724" w:rsidRPr="006A1D72" w:rsidRDefault="00831724" w:rsidP="00831724">
      <w:pPr>
        <w:pStyle w:val="a6"/>
        <w:numPr>
          <w:ilvl w:val="1"/>
          <w:numId w:val="36"/>
        </w:numPr>
        <w:tabs>
          <w:tab w:val="clear" w:pos="1440"/>
        </w:tabs>
        <w:spacing w:after="0" w:line="360" w:lineRule="auto"/>
        <w:ind w:left="1588" w:hanging="454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Типы отчетов: </w:t>
      </w:r>
    </w:p>
    <w:p w14:paraId="745823B9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Заявки за период: </w:t>
      </w:r>
    </w:p>
    <w:p w14:paraId="2DA893AC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Длительность по отделам: </w:t>
      </w:r>
    </w:p>
    <w:p w14:paraId="2B5643DB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Заявки сотрудника: </w:t>
      </w:r>
    </w:p>
    <w:p w14:paraId="35CC2F0C" w14:textId="77777777" w:rsidR="00831724" w:rsidRPr="006A1D72" w:rsidRDefault="00831724" w:rsidP="00831724">
      <w:pPr>
        <w:pStyle w:val="a6"/>
        <w:numPr>
          <w:ilvl w:val="1"/>
          <w:numId w:val="36"/>
        </w:numPr>
        <w:tabs>
          <w:tab w:val="clear" w:pos="1440"/>
        </w:tabs>
        <w:spacing w:after="0" w:line="360" w:lineRule="auto"/>
        <w:ind w:left="1588" w:hanging="454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Формат: </w:t>
      </w:r>
    </w:p>
    <w:p w14:paraId="7535AEB5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Отчеты сохраняются в PDF с использованием шрифта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DejaVuSans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277C3D4F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Пользователь выбирает путь для сохранения файла.</w:t>
      </w:r>
    </w:p>
    <w:p w14:paraId="6448B45F" w14:textId="4B473B1A" w:rsidR="00831724" w:rsidRPr="006A1D72" w:rsidRDefault="00831724" w:rsidP="00831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D72">
        <w:rPr>
          <w:rFonts w:ascii="Times New Roman" w:hAnsi="Times New Roman" w:cs="Times New Roman"/>
          <w:sz w:val="24"/>
          <w:szCs w:val="24"/>
        </w:rPr>
        <w:t>Логи</w:t>
      </w:r>
      <w:proofErr w:type="spellEnd"/>
    </w:p>
    <w:p w14:paraId="543C94F3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Просмотр логов действий пользователей и администраторов.</w:t>
      </w:r>
    </w:p>
    <w:p w14:paraId="332B1275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Поля: дата/время, ID пользователя (или имя, если пользователь существует), действие.</w:t>
      </w:r>
    </w:p>
    <w:p w14:paraId="166FE6BA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Пагинация (20 записей на страницу).</w:t>
      </w:r>
    </w:p>
    <w:p w14:paraId="5DF32757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Сортировка по времени (от новых к старым).</w:t>
      </w:r>
    </w:p>
    <w:p w14:paraId="5439102B" w14:textId="6509BC7B" w:rsidR="00831724" w:rsidRPr="006A1D72" w:rsidRDefault="00831724" w:rsidP="00831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D72">
        <w:rPr>
          <w:rFonts w:ascii="Times New Roman" w:hAnsi="Times New Roman" w:cs="Times New Roman"/>
          <w:sz w:val="24"/>
          <w:szCs w:val="24"/>
        </w:rPr>
        <w:t>Интерфейс</w:t>
      </w:r>
    </w:p>
    <w:p w14:paraId="2C2E1A1D" w14:textId="77777777" w:rsidR="00831724" w:rsidRPr="006A1D72" w:rsidRDefault="00831724" w:rsidP="00831724">
      <w:pPr>
        <w:pStyle w:val="a6"/>
        <w:numPr>
          <w:ilvl w:val="1"/>
          <w:numId w:val="3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Навигация: </w:t>
      </w:r>
    </w:p>
    <w:p w14:paraId="7FAC91DD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Кнопки: "Пользователи", "Заявки", "История заявок", "Отчеты", "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Логи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".</w:t>
      </w:r>
    </w:p>
    <w:p w14:paraId="1A64C87E" w14:textId="77777777" w:rsidR="00831724" w:rsidRPr="006A1D72" w:rsidRDefault="00831724" w:rsidP="00831724">
      <w:pPr>
        <w:pStyle w:val="a6"/>
        <w:numPr>
          <w:ilvl w:val="1"/>
          <w:numId w:val="3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Фильтры: </w:t>
      </w:r>
    </w:p>
    <w:p w14:paraId="276C5155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Для заявок: текстовый поиск и выбор статуса.</w:t>
      </w:r>
    </w:p>
    <w:p w14:paraId="0178EF44" w14:textId="77777777" w:rsidR="00831724" w:rsidRPr="006A1D72" w:rsidRDefault="00831724" w:rsidP="00831724">
      <w:pPr>
        <w:pStyle w:val="a6"/>
        <w:numPr>
          <w:ilvl w:val="1"/>
          <w:numId w:val="3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Стили: </w:t>
      </w:r>
    </w:p>
    <w:p w14:paraId="177FBED3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Единообразный дизайн кнопок, карточек и текста (определены в словаре STYLES).</w:t>
      </w:r>
    </w:p>
    <w:p w14:paraId="1AC86432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lastRenderedPageBreak/>
        <w:t>Поддержка прокрутки для списков.</w:t>
      </w:r>
    </w:p>
    <w:p w14:paraId="14B89258" w14:textId="77777777" w:rsidR="00831724" w:rsidRPr="006A1D72" w:rsidRDefault="00831724" w:rsidP="00831724">
      <w:pPr>
        <w:pStyle w:val="a6"/>
        <w:numPr>
          <w:ilvl w:val="1"/>
          <w:numId w:val="3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Пагинация: </w:t>
      </w:r>
    </w:p>
    <w:p w14:paraId="07D2F055" w14:textId="77777777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Кнопки "Предыдущая" и "Следующая".</w:t>
      </w:r>
    </w:p>
    <w:p w14:paraId="2B63122C" w14:textId="43288582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Отображение текущей страницы.</w:t>
      </w:r>
    </w:p>
    <w:p w14:paraId="12BCFE99" w14:textId="2FF4FFC1" w:rsidR="00831724" w:rsidRPr="006A1D72" w:rsidRDefault="00831724" w:rsidP="006A1D72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6" w:name="_Toc195491872"/>
      <w:r w:rsidRPr="006A1D72">
        <w:rPr>
          <w:rFonts w:ascii="Times New Roman" w:hAnsi="Times New Roman"/>
          <w:sz w:val="28"/>
          <w:szCs w:val="28"/>
        </w:rPr>
        <w:t>Нефункциональные требования</w:t>
      </w:r>
      <w:bookmarkEnd w:id="6"/>
    </w:p>
    <w:p w14:paraId="777FFA89" w14:textId="77777777" w:rsidR="00831724" w:rsidRPr="006A1D72" w:rsidRDefault="00831724" w:rsidP="00831724">
      <w:pPr>
        <w:pStyle w:val="a6"/>
        <w:numPr>
          <w:ilvl w:val="1"/>
          <w:numId w:val="3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Производительность: </w:t>
      </w:r>
    </w:p>
    <w:p w14:paraId="03BB5A80" w14:textId="18E9B420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Время отклика интерфейса: не более </w:t>
      </w:r>
      <w:r w:rsidR="006A1D72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3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секунд при нормальной нагрузке.</w:t>
      </w:r>
    </w:p>
    <w:p w14:paraId="458B9660" w14:textId="291DBBFD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Поддержка до 100 пользователей и </w:t>
      </w:r>
      <w:r w:rsidR="006A1D72"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1000</w:t>
      </w: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заявок без значительного замедления.</w:t>
      </w:r>
    </w:p>
    <w:p w14:paraId="1714AB5B" w14:textId="77777777" w:rsidR="00831724" w:rsidRPr="006A1D72" w:rsidRDefault="00831724" w:rsidP="00831724">
      <w:pPr>
        <w:pStyle w:val="a6"/>
        <w:numPr>
          <w:ilvl w:val="1"/>
          <w:numId w:val="3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Надежность: </w:t>
      </w:r>
    </w:p>
    <w:p w14:paraId="0EFE8AAB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Обработка ошибок базы данных с откатом транзакций.</w:t>
      </w:r>
    </w:p>
    <w:p w14:paraId="561A75F8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Логирование всех ошибок в файл.</w:t>
      </w:r>
    </w:p>
    <w:p w14:paraId="502C9F9B" w14:textId="77777777" w:rsidR="00831724" w:rsidRPr="006A1D72" w:rsidRDefault="00831724" w:rsidP="00831724">
      <w:pPr>
        <w:pStyle w:val="a6"/>
        <w:numPr>
          <w:ilvl w:val="1"/>
          <w:numId w:val="3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Безопасность: </w:t>
      </w:r>
    </w:p>
    <w:p w14:paraId="5AF3E874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Защита от SQL-инъекций через ORM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SQLAlchemy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5A29A09A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Валидация всех входных данных.</w:t>
      </w:r>
    </w:p>
    <w:p w14:paraId="0A031475" w14:textId="77777777" w:rsidR="00831724" w:rsidRPr="006A1D72" w:rsidRDefault="00831724" w:rsidP="00831724">
      <w:pPr>
        <w:pStyle w:val="a6"/>
        <w:numPr>
          <w:ilvl w:val="1"/>
          <w:numId w:val="3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Масштабируемость: </w:t>
      </w:r>
    </w:p>
    <w:p w14:paraId="33347E2F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Пул соединений с базой данных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pool_size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=5,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max_overflow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=10).</w:t>
      </w:r>
    </w:p>
    <w:p w14:paraId="7FD994F5" w14:textId="77777777" w:rsidR="00831724" w:rsidRPr="006A1D72" w:rsidRDefault="00831724" w:rsidP="00831724">
      <w:pPr>
        <w:pStyle w:val="a6"/>
        <w:numPr>
          <w:ilvl w:val="1"/>
          <w:numId w:val="3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Совместимость: </w:t>
      </w:r>
    </w:p>
    <w:p w14:paraId="59346A92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Админ-панель: Windows, macOS, Linux (PySide6).</w:t>
      </w:r>
    </w:p>
    <w:p w14:paraId="4AE94EB6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Telegram-бот: любой клиент Telegram.</w:t>
      </w:r>
    </w:p>
    <w:p w14:paraId="737D76A1" w14:textId="77777777" w:rsidR="00831724" w:rsidRPr="006A1D72" w:rsidRDefault="00831724" w:rsidP="00831724">
      <w:pPr>
        <w:pStyle w:val="a6"/>
        <w:numPr>
          <w:ilvl w:val="1"/>
          <w:numId w:val="3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Логирование: </w:t>
      </w:r>
    </w:p>
    <w:p w14:paraId="2F3CE883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Ротация логов (максимум 10 МБ на файл, до 5 резервных копий).</w:t>
      </w:r>
    </w:p>
    <w:p w14:paraId="4EB0C454" w14:textId="77777777" w:rsidR="00831724" w:rsidRPr="006A1D72" w:rsidRDefault="00831724" w:rsidP="00831724">
      <w:pPr>
        <w:pStyle w:val="a6"/>
        <w:numPr>
          <w:ilvl w:val="1"/>
          <w:numId w:val="39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Шрифты: </w:t>
      </w:r>
    </w:p>
    <w:p w14:paraId="3F452AEE" w14:textId="6DF2CBE0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Для PDF-отчетов требуется наличие шрифта DejaVuSans.ttf.</w:t>
      </w:r>
    </w:p>
    <w:p w14:paraId="5B8CBF41" w14:textId="23F855BF" w:rsidR="00831724" w:rsidRPr="006A1D72" w:rsidRDefault="00831724" w:rsidP="006A1D72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7" w:name="_Toc195491873"/>
      <w:r w:rsidRPr="006A1D72">
        <w:rPr>
          <w:rFonts w:ascii="Times New Roman" w:hAnsi="Times New Roman"/>
          <w:sz w:val="28"/>
          <w:szCs w:val="28"/>
        </w:rPr>
        <w:t>Требования к данным</w:t>
      </w:r>
      <w:bookmarkEnd w:id="7"/>
    </w:p>
    <w:p w14:paraId="419215CD" w14:textId="77777777" w:rsidR="00831724" w:rsidRPr="006A1D72" w:rsidRDefault="00831724" w:rsidP="006A1D72">
      <w:pPr>
        <w:spacing w:after="0" w:line="360" w:lineRule="auto"/>
        <w:ind w:firstLine="709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Таблицы базы данных: </w:t>
      </w:r>
    </w:p>
    <w:p w14:paraId="1C5B369C" w14:textId="77777777" w:rsidR="00831724" w:rsidRPr="006A1D72" w:rsidRDefault="00831724" w:rsidP="006A1D72">
      <w:pPr>
        <w:pStyle w:val="a6"/>
        <w:numPr>
          <w:ilvl w:val="1"/>
          <w:numId w:val="41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users: </w:t>
      </w:r>
    </w:p>
    <w:p w14:paraId="724AD00B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user_id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BigInteger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PK).</w:t>
      </w:r>
    </w:p>
    <w:p w14:paraId="3B1C19E0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first_name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(String, not null).</w:t>
      </w:r>
    </w:p>
    <w:p w14:paraId="40198529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last_name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(String, not null).</w:t>
      </w:r>
    </w:p>
    <w:p w14:paraId="2E16471E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position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String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nullable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27B31FD8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department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String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nullable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1DD9620F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email (String, unique, not null).</w:t>
      </w:r>
    </w:p>
    <w:p w14:paraId="3793A2F4" w14:textId="77777777" w:rsidR="00831724" w:rsidRPr="006A1D72" w:rsidRDefault="00831724" w:rsidP="006A1D72">
      <w:pPr>
        <w:pStyle w:val="a6"/>
        <w:numPr>
          <w:ilvl w:val="1"/>
          <w:numId w:val="41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proofErr w:type="spellStart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lastRenderedPageBreak/>
        <w:t>applications</w:t>
      </w:r>
      <w:proofErr w:type="spellEnd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: </w:t>
      </w:r>
    </w:p>
    <w:p w14:paraId="35DF4BC0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application_id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(Integer, PK,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автоинкремент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5269C7CF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user_id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BigInteger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FK -&gt;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users.user_id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not null).</w:t>
      </w:r>
    </w:p>
    <w:p w14:paraId="3F233FD8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start_date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(Date, not null).</w:t>
      </w:r>
    </w:p>
    <w:p w14:paraId="46550DAC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end_date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(Date, not null).</w:t>
      </w:r>
    </w:p>
    <w:p w14:paraId="47FA4EE9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type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String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not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null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68B208CC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status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String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not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null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: "на рассмотрении", "одобрена", "отклонена").</w:t>
      </w:r>
    </w:p>
    <w:p w14:paraId="1108773E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reason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(Text,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nullable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0CD3460A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created_at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DateTime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default=now).</w:t>
      </w:r>
    </w:p>
    <w:p w14:paraId="2032B02C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updated_at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DateTime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default=now,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onupdate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=now).</w:t>
      </w:r>
    </w:p>
    <w:p w14:paraId="539D46D9" w14:textId="77777777" w:rsidR="00831724" w:rsidRPr="006A1D72" w:rsidRDefault="00831724" w:rsidP="006A1D72">
      <w:pPr>
        <w:pStyle w:val="a6"/>
        <w:numPr>
          <w:ilvl w:val="1"/>
          <w:numId w:val="41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proofErr w:type="spellStart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>logs</w:t>
      </w:r>
      <w:proofErr w:type="spellEnd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: </w:t>
      </w:r>
    </w:p>
    <w:p w14:paraId="53B3DBE1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log_id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(Integer, PK,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автоинкремент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360739E7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user_id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BigInteger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FK -&gt;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users.user_id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, not null).</w:t>
      </w:r>
    </w:p>
    <w:p w14:paraId="4E4533BA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action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(Text,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not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null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4FDE341F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timestamp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(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DateTime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default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=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now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).</w:t>
      </w:r>
    </w:p>
    <w:p w14:paraId="1A826307" w14:textId="77777777" w:rsidR="00831724" w:rsidRPr="006A1D72" w:rsidRDefault="00831724" w:rsidP="006A1D72">
      <w:pPr>
        <w:spacing w:after="0" w:line="360" w:lineRule="auto"/>
        <w:ind w:firstLine="709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Конфигурация: </w:t>
      </w:r>
    </w:p>
    <w:p w14:paraId="171DCE40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DB_URL: строка подключения к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PostgreSQL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6D7E2465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TELEGRAM_TOKEN: токен Telegram-бота.</w:t>
      </w:r>
    </w:p>
    <w:p w14:paraId="1445D5A2" w14:textId="4D2D5940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HR_CHAT_ID: ID HR-чата для уведомлений.</w:t>
      </w:r>
    </w:p>
    <w:p w14:paraId="5621690A" w14:textId="18C52829" w:rsidR="00831724" w:rsidRPr="006A1D72" w:rsidRDefault="00831724" w:rsidP="006A1D72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8" w:name="_Toc195491874"/>
      <w:r w:rsidRPr="006A1D72">
        <w:rPr>
          <w:rFonts w:ascii="Times New Roman" w:hAnsi="Times New Roman"/>
          <w:sz w:val="28"/>
          <w:szCs w:val="28"/>
        </w:rPr>
        <w:t>Ограничения</w:t>
      </w:r>
      <w:bookmarkEnd w:id="8"/>
    </w:p>
    <w:p w14:paraId="5AC77F85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Отсутствие веб-интерфейса (только десктопная админ-панель и Telegram-бот).</w:t>
      </w:r>
    </w:p>
    <w:p w14:paraId="3273F7D2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Нет поддержки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мультиязычности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25F6F959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Нет ролевой модели (все администраторы имеют полный доступ).</w:t>
      </w:r>
    </w:p>
    <w:p w14:paraId="0DB6B756" w14:textId="57F7A83E" w:rsidR="00831724" w:rsidRPr="006A1D72" w:rsidRDefault="00831724" w:rsidP="00831724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Нет автоматической проверки пересечения дат заявок.</w:t>
      </w:r>
    </w:p>
    <w:p w14:paraId="35A418B0" w14:textId="7B87ACCB" w:rsidR="00831724" w:rsidRPr="006A1D72" w:rsidRDefault="00831724" w:rsidP="006A1D72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9" w:name="_Toc195491875"/>
      <w:r w:rsidRPr="006A1D72">
        <w:rPr>
          <w:rFonts w:ascii="Times New Roman" w:hAnsi="Times New Roman"/>
          <w:sz w:val="28"/>
          <w:szCs w:val="28"/>
        </w:rPr>
        <w:t>Интеграции</w:t>
      </w:r>
      <w:bookmarkEnd w:id="9"/>
    </w:p>
    <w:p w14:paraId="7353E57C" w14:textId="77777777" w:rsidR="00831724" w:rsidRPr="006A1D72" w:rsidRDefault="00831724" w:rsidP="006A1D72">
      <w:pPr>
        <w:pStyle w:val="a6"/>
        <w:numPr>
          <w:ilvl w:val="1"/>
          <w:numId w:val="45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Telegram API: </w:t>
      </w:r>
    </w:p>
    <w:p w14:paraId="7497C62C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Для отправки уведомлений и взаимодействия с пользователями.</w:t>
      </w:r>
    </w:p>
    <w:p w14:paraId="7D9A7733" w14:textId="77777777" w:rsidR="00831724" w:rsidRPr="006A1D72" w:rsidRDefault="00831724" w:rsidP="006A1D72">
      <w:pPr>
        <w:pStyle w:val="a6"/>
        <w:numPr>
          <w:ilvl w:val="1"/>
          <w:numId w:val="45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proofErr w:type="spellStart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>ReportLab</w:t>
      </w:r>
      <w:proofErr w:type="spellEnd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: </w:t>
      </w:r>
    </w:p>
    <w:p w14:paraId="29DBCB0D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Для генерации PDF-отчетов.</w:t>
      </w:r>
    </w:p>
    <w:p w14:paraId="70097E5F" w14:textId="77777777" w:rsidR="00831724" w:rsidRPr="006A1D72" w:rsidRDefault="00831724" w:rsidP="006A1D72">
      <w:pPr>
        <w:pStyle w:val="a6"/>
        <w:numPr>
          <w:ilvl w:val="1"/>
          <w:numId w:val="45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proofErr w:type="spellStart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>SQLAlchemy</w:t>
      </w:r>
      <w:proofErr w:type="spellEnd"/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: </w:t>
      </w:r>
    </w:p>
    <w:p w14:paraId="3741FBBF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Для работы с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PostgreSQL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7963A454" w14:textId="52FE28FD" w:rsidR="00831724" w:rsidRPr="006A1D72" w:rsidRDefault="00831724" w:rsidP="00831724">
      <w:pPr>
        <w:rPr>
          <w:rFonts w:ascii="Times New Roman" w:hAnsi="Times New Roman" w:cs="Times New Roman"/>
        </w:rPr>
      </w:pPr>
    </w:p>
    <w:p w14:paraId="7EA41177" w14:textId="0CC1779F" w:rsidR="00831724" w:rsidRPr="006A1D72" w:rsidRDefault="00831724" w:rsidP="006A1D72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bookmarkStart w:id="10" w:name="_Toc195491876"/>
      <w:r w:rsidRPr="006A1D72">
        <w:rPr>
          <w:rFonts w:ascii="Times New Roman" w:hAnsi="Times New Roman"/>
          <w:sz w:val="28"/>
          <w:szCs w:val="28"/>
        </w:rPr>
        <w:lastRenderedPageBreak/>
        <w:t>Требования к развертыванию</w:t>
      </w:r>
      <w:bookmarkEnd w:id="10"/>
    </w:p>
    <w:p w14:paraId="773EF23F" w14:textId="77777777" w:rsidR="00831724" w:rsidRPr="006A1D72" w:rsidRDefault="00831724" w:rsidP="006A1D72">
      <w:pPr>
        <w:pStyle w:val="a6"/>
        <w:numPr>
          <w:ilvl w:val="1"/>
          <w:numId w:val="4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Админ-панель: </w:t>
      </w:r>
    </w:p>
    <w:p w14:paraId="44E04A01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Установить Python 3.8+.</w:t>
      </w:r>
    </w:p>
    <w:p w14:paraId="6B83F096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hAnsi="Times New Roman" w:cs="Times New Roma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Установить зависимости: PySide6,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SQLAlchemy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psycopg2,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python-telegram-bot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,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reportlab</w:t>
      </w:r>
      <w:proofErr w:type="spellEnd"/>
      <w:r w:rsidRPr="006A1D72">
        <w:rPr>
          <w:rFonts w:ascii="Times New Roman" w:hAnsi="Times New Roman" w:cs="Times New Roman"/>
        </w:rPr>
        <w:t>.</w:t>
      </w:r>
    </w:p>
    <w:p w14:paraId="3FB19DBB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Наличие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PostgreSQL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 и настроенной базы данных.</w:t>
      </w:r>
    </w:p>
    <w:p w14:paraId="1BFCF6DD" w14:textId="77777777" w:rsidR="00831724" w:rsidRPr="006A1D72" w:rsidRDefault="00831724" w:rsidP="006A1D72">
      <w:pPr>
        <w:pStyle w:val="a6"/>
        <w:numPr>
          <w:ilvl w:val="1"/>
          <w:numId w:val="4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Telegram-бот: </w:t>
      </w:r>
    </w:p>
    <w:p w14:paraId="52972D4A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Аналогичные зависимости, кроме PySide6.</w:t>
      </w:r>
    </w:p>
    <w:p w14:paraId="0CB141C8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 xml:space="preserve">Запуск в режиме </w:t>
      </w:r>
      <w:proofErr w:type="spellStart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polling</w:t>
      </w:r>
      <w:proofErr w:type="spellEnd"/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.</w:t>
      </w:r>
    </w:p>
    <w:p w14:paraId="07355D97" w14:textId="77777777" w:rsidR="00831724" w:rsidRPr="006A1D72" w:rsidRDefault="00831724" w:rsidP="006A1D72">
      <w:pPr>
        <w:pStyle w:val="a6"/>
        <w:numPr>
          <w:ilvl w:val="1"/>
          <w:numId w:val="47"/>
        </w:numPr>
        <w:tabs>
          <w:tab w:val="clear" w:pos="1440"/>
        </w:tabs>
        <w:spacing w:after="0" w:line="360" w:lineRule="auto"/>
        <w:ind w:left="1531" w:hanging="397"/>
        <w:jc w:val="both"/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</w:pPr>
      <w:r w:rsidRPr="006A1D72">
        <w:rPr>
          <w:rFonts w:ascii="Times New Roman" w:eastAsia="Microsoft YaHei" w:hAnsi="Times New Roman" w:cs="Times New Roman"/>
          <w:noProof/>
          <w:sz w:val="24"/>
          <w:szCs w:val="24"/>
          <w:lang w:eastAsia="zh-CN"/>
        </w:rPr>
        <w:t xml:space="preserve">Конфигурация: </w:t>
      </w:r>
    </w:p>
    <w:p w14:paraId="25542BB8" w14:textId="77777777" w:rsidR="00831724" w:rsidRPr="006A1D72" w:rsidRDefault="00831724" w:rsidP="006A1D72">
      <w:pPr>
        <w:pStyle w:val="a6"/>
        <w:numPr>
          <w:ilvl w:val="0"/>
          <w:numId w:val="4"/>
        </w:numPr>
        <w:spacing w:after="0" w:line="360" w:lineRule="auto"/>
        <w:ind w:left="1531" w:hanging="397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  <w:r w:rsidRPr="006A1D72">
        <w:rPr>
          <w:rFonts w:ascii="Times New Roman" w:eastAsia="Tahoma" w:hAnsi="Times New Roman" w:cs="Times New Roman"/>
          <w:sz w:val="24"/>
          <w:szCs w:val="24"/>
          <w:lang w:eastAsia="zh-CN" w:bidi="hi-IN"/>
        </w:rPr>
        <w:t>Файл конфигурации или переменные окружения для DB_URL, TELEGRAM_TOKEN, HR_CHAT_ID.</w:t>
      </w:r>
    </w:p>
    <w:p w14:paraId="5C7CDA77" w14:textId="77777777" w:rsidR="00831724" w:rsidRPr="006A1D72" w:rsidRDefault="00831724" w:rsidP="00831724">
      <w:pPr>
        <w:spacing w:after="0" w:line="360" w:lineRule="auto"/>
        <w:jc w:val="both"/>
        <w:rPr>
          <w:rFonts w:ascii="Times New Roman" w:eastAsia="Tahoma" w:hAnsi="Times New Roman" w:cs="Times New Roman"/>
          <w:sz w:val="24"/>
          <w:szCs w:val="24"/>
          <w:lang w:eastAsia="zh-CN" w:bidi="hi-IN"/>
        </w:rPr>
      </w:pPr>
    </w:p>
    <w:sectPr w:rsidR="00831724" w:rsidRPr="006A1D72" w:rsidSect="005773A4">
      <w:footerReference w:type="default" r:id="rId8"/>
      <w:pgSz w:w="11906" w:h="16838"/>
      <w:pgMar w:top="851" w:right="567" w:bottom="1135" w:left="1418" w:header="0" w:footer="56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CE6A" w14:textId="77777777" w:rsidR="00135284" w:rsidRDefault="00135284">
      <w:pPr>
        <w:spacing w:after="0" w:line="240" w:lineRule="auto"/>
      </w:pPr>
      <w:r>
        <w:separator/>
      </w:r>
    </w:p>
  </w:endnote>
  <w:endnote w:type="continuationSeparator" w:id="0">
    <w:p w14:paraId="5D6A7455" w14:textId="77777777" w:rsidR="00135284" w:rsidRDefault="0013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948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61723A" w14:textId="77777777" w:rsidR="00C700D0" w:rsidRPr="00335C65" w:rsidRDefault="00C700D0">
        <w:pPr>
          <w:pStyle w:val="a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5C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5C6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35C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C45B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5C6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4682157" w14:textId="77777777" w:rsidR="00C700D0" w:rsidRDefault="00C700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EE02" w14:textId="77777777" w:rsidR="00135284" w:rsidRDefault="00135284">
      <w:pPr>
        <w:spacing w:after="0" w:line="240" w:lineRule="auto"/>
      </w:pPr>
      <w:r>
        <w:separator/>
      </w:r>
    </w:p>
  </w:footnote>
  <w:footnote w:type="continuationSeparator" w:id="0">
    <w:p w14:paraId="3AD4E680" w14:textId="77777777" w:rsidR="00135284" w:rsidRDefault="0013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810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03AF9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1CBB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0364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6152D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F5410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73694"/>
    <w:multiLevelType w:val="multilevel"/>
    <w:tmpl w:val="16E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0052D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13E1C"/>
    <w:multiLevelType w:val="multilevel"/>
    <w:tmpl w:val="DFCE9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ascii="Times New Roman" w:hAnsi="Times New Roman" w:cs="Times New Roman"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6194916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224CA"/>
    <w:multiLevelType w:val="multilevel"/>
    <w:tmpl w:val="097A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51734"/>
    <w:multiLevelType w:val="multilevel"/>
    <w:tmpl w:val="939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C0813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B55B3"/>
    <w:multiLevelType w:val="hybridMultilevel"/>
    <w:tmpl w:val="DABCFC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BC36357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57FE1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A5D05"/>
    <w:multiLevelType w:val="multilevel"/>
    <w:tmpl w:val="C522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152DD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C066B"/>
    <w:multiLevelType w:val="multilevel"/>
    <w:tmpl w:val="C9C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B5766"/>
    <w:multiLevelType w:val="multilevel"/>
    <w:tmpl w:val="59A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E174C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C22A8"/>
    <w:multiLevelType w:val="multilevel"/>
    <w:tmpl w:val="8CC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20037"/>
    <w:multiLevelType w:val="multilevel"/>
    <w:tmpl w:val="D39A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51C17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80686"/>
    <w:multiLevelType w:val="multilevel"/>
    <w:tmpl w:val="CD8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F7F04"/>
    <w:multiLevelType w:val="multilevel"/>
    <w:tmpl w:val="AD5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AB557C"/>
    <w:multiLevelType w:val="hybridMultilevel"/>
    <w:tmpl w:val="59E6387C"/>
    <w:lvl w:ilvl="0" w:tplc="BC14F9B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0BF4AC3"/>
    <w:multiLevelType w:val="hybridMultilevel"/>
    <w:tmpl w:val="CB52A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03012"/>
    <w:multiLevelType w:val="multilevel"/>
    <w:tmpl w:val="C79E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56099"/>
    <w:multiLevelType w:val="multilevel"/>
    <w:tmpl w:val="224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723EF"/>
    <w:multiLevelType w:val="multilevel"/>
    <w:tmpl w:val="977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B6E10"/>
    <w:multiLevelType w:val="multilevel"/>
    <w:tmpl w:val="640A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44546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C2494"/>
    <w:multiLevelType w:val="multilevel"/>
    <w:tmpl w:val="D4D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842B0"/>
    <w:multiLevelType w:val="multilevel"/>
    <w:tmpl w:val="16D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4137E"/>
    <w:multiLevelType w:val="multilevel"/>
    <w:tmpl w:val="1CD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B3495"/>
    <w:multiLevelType w:val="multilevel"/>
    <w:tmpl w:val="A58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C62803"/>
    <w:multiLevelType w:val="multilevel"/>
    <w:tmpl w:val="7FF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3"/>
  </w:num>
  <w:num w:numId="4">
    <w:abstractNumId w:val="26"/>
  </w:num>
  <w:num w:numId="5">
    <w:abstractNumId w:val="8"/>
  </w:num>
  <w:num w:numId="6">
    <w:abstractNumId w:val="15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8"/>
  </w:num>
  <w:num w:numId="12">
    <w:abstractNumId w:val="7"/>
  </w:num>
  <w:num w:numId="13">
    <w:abstractNumId w:val="5"/>
  </w:num>
  <w:num w:numId="14">
    <w:abstractNumId w:val="0"/>
  </w:num>
  <w:num w:numId="15">
    <w:abstractNumId w:val="14"/>
  </w:num>
  <w:num w:numId="16">
    <w:abstractNumId w:val="32"/>
  </w:num>
  <w:num w:numId="17">
    <w:abstractNumId w:val="12"/>
  </w:num>
  <w:num w:numId="18">
    <w:abstractNumId w:val="36"/>
  </w:num>
  <w:num w:numId="19">
    <w:abstractNumId w:val="3"/>
  </w:num>
  <w:num w:numId="20">
    <w:abstractNumId w:val="29"/>
  </w:num>
  <w:num w:numId="21">
    <w:abstractNumId w:val="24"/>
  </w:num>
  <w:num w:numId="22">
    <w:abstractNumId w:val="16"/>
  </w:num>
  <w:num w:numId="23">
    <w:abstractNumId w:val="28"/>
  </w:num>
  <w:num w:numId="24">
    <w:abstractNumId w:val="10"/>
  </w:num>
  <w:num w:numId="25">
    <w:abstractNumId w:val="35"/>
  </w:num>
  <w:num w:numId="26">
    <w:abstractNumId w:val="18"/>
  </w:num>
  <w:num w:numId="27">
    <w:abstractNumId w:val="33"/>
  </w:num>
  <w:num w:numId="28">
    <w:abstractNumId w:val="11"/>
  </w:num>
  <w:num w:numId="29">
    <w:abstractNumId w:val="30"/>
  </w:num>
  <w:num w:numId="30">
    <w:abstractNumId w:val="6"/>
  </w:num>
  <w:num w:numId="31">
    <w:abstractNumId w:val="31"/>
  </w:num>
  <w:num w:numId="32">
    <w:abstractNumId w:val="34"/>
  </w:num>
  <w:num w:numId="33">
    <w:abstractNumId w:val="8"/>
  </w:num>
  <w:num w:numId="34">
    <w:abstractNumId w:val="23"/>
  </w:num>
  <w:num w:numId="35">
    <w:abstractNumId w:val="1"/>
  </w:num>
  <w:num w:numId="36">
    <w:abstractNumId w:val="25"/>
  </w:num>
  <w:num w:numId="37">
    <w:abstractNumId w:val="20"/>
  </w:num>
  <w:num w:numId="38">
    <w:abstractNumId w:val="8"/>
  </w:num>
  <w:num w:numId="39">
    <w:abstractNumId w:val="9"/>
  </w:num>
  <w:num w:numId="40">
    <w:abstractNumId w:val="8"/>
  </w:num>
  <w:num w:numId="41">
    <w:abstractNumId w:val="4"/>
  </w:num>
  <w:num w:numId="42">
    <w:abstractNumId w:val="8"/>
  </w:num>
  <w:num w:numId="43">
    <w:abstractNumId w:val="8"/>
  </w:num>
  <w:num w:numId="44">
    <w:abstractNumId w:val="8"/>
  </w:num>
  <w:num w:numId="45">
    <w:abstractNumId w:val="17"/>
  </w:num>
  <w:num w:numId="46">
    <w:abstractNumId w:val="8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59"/>
    <w:rsid w:val="00001F0F"/>
    <w:rsid w:val="00086FFC"/>
    <w:rsid w:val="000E3D13"/>
    <w:rsid w:val="00135284"/>
    <w:rsid w:val="001C45B3"/>
    <w:rsid w:val="001F1AB7"/>
    <w:rsid w:val="002541CB"/>
    <w:rsid w:val="00255680"/>
    <w:rsid w:val="00260520"/>
    <w:rsid w:val="002C0EE6"/>
    <w:rsid w:val="002F540B"/>
    <w:rsid w:val="003048BA"/>
    <w:rsid w:val="00340C0F"/>
    <w:rsid w:val="00344321"/>
    <w:rsid w:val="00366018"/>
    <w:rsid w:val="00396CAF"/>
    <w:rsid w:val="00431186"/>
    <w:rsid w:val="00495091"/>
    <w:rsid w:val="004B386B"/>
    <w:rsid w:val="00507FE7"/>
    <w:rsid w:val="00521B82"/>
    <w:rsid w:val="00555FCF"/>
    <w:rsid w:val="005676B4"/>
    <w:rsid w:val="005773A4"/>
    <w:rsid w:val="005A0761"/>
    <w:rsid w:val="005B1B59"/>
    <w:rsid w:val="005B4DF3"/>
    <w:rsid w:val="005E7C2F"/>
    <w:rsid w:val="00607359"/>
    <w:rsid w:val="006105BB"/>
    <w:rsid w:val="0062340B"/>
    <w:rsid w:val="006901D6"/>
    <w:rsid w:val="006A1D72"/>
    <w:rsid w:val="006E0B08"/>
    <w:rsid w:val="006F7162"/>
    <w:rsid w:val="00706654"/>
    <w:rsid w:val="00722F76"/>
    <w:rsid w:val="00743F48"/>
    <w:rsid w:val="00773CC7"/>
    <w:rsid w:val="007E773F"/>
    <w:rsid w:val="008168E8"/>
    <w:rsid w:val="00817BEF"/>
    <w:rsid w:val="00831724"/>
    <w:rsid w:val="00877458"/>
    <w:rsid w:val="008E2EE4"/>
    <w:rsid w:val="00906A20"/>
    <w:rsid w:val="00A17524"/>
    <w:rsid w:val="00A634F5"/>
    <w:rsid w:val="00AC051B"/>
    <w:rsid w:val="00B306EE"/>
    <w:rsid w:val="00BB27F7"/>
    <w:rsid w:val="00BF2D48"/>
    <w:rsid w:val="00C02790"/>
    <w:rsid w:val="00C35C89"/>
    <w:rsid w:val="00C369A3"/>
    <w:rsid w:val="00C52D87"/>
    <w:rsid w:val="00C700D0"/>
    <w:rsid w:val="00CB38EF"/>
    <w:rsid w:val="00CC1725"/>
    <w:rsid w:val="00CE051B"/>
    <w:rsid w:val="00D20277"/>
    <w:rsid w:val="00D95B71"/>
    <w:rsid w:val="00DA6FF9"/>
    <w:rsid w:val="00DB2B65"/>
    <w:rsid w:val="00DC7364"/>
    <w:rsid w:val="00E61967"/>
    <w:rsid w:val="00EB5B9C"/>
    <w:rsid w:val="00ED034E"/>
    <w:rsid w:val="00F10778"/>
    <w:rsid w:val="00F14043"/>
    <w:rsid w:val="00F229F5"/>
    <w:rsid w:val="00FA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E1BC"/>
  <w15:docId w15:val="{2A8CFBF2-D154-45EA-8788-E0E3F8FB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FFC"/>
    <w:pPr>
      <w:suppressAutoHyphens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3048BA"/>
    <w:pPr>
      <w:keepNext/>
      <w:widowControl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qFormat/>
    <w:rsid w:val="006105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7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048BA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3048BA"/>
  </w:style>
  <w:style w:type="paragraph" w:styleId="a4">
    <w:name w:val="footer"/>
    <w:basedOn w:val="a"/>
    <w:link w:val="a3"/>
    <w:uiPriority w:val="99"/>
    <w:unhideWhenUsed/>
    <w:rsid w:val="003048BA"/>
    <w:pPr>
      <w:tabs>
        <w:tab w:val="center" w:pos="4677"/>
        <w:tab w:val="right" w:pos="9355"/>
      </w:tabs>
      <w:spacing w:after="0" w:line="240" w:lineRule="auto"/>
    </w:pPr>
    <w:rPr>
      <w:kern w:val="2"/>
    </w:rPr>
  </w:style>
  <w:style w:type="character" w:customStyle="1" w:styleId="11">
    <w:name w:val="Нижний колонтитул Знак1"/>
    <w:basedOn w:val="a0"/>
    <w:uiPriority w:val="99"/>
    <w:semiHidden/>
    <w:rsid w:val="003048BA"/>
    <w:rPr>
      <w:kern w:val="0"/>
    </w:rPr>
  </w:style>
  <w:style w:type="paragraph" w:styleId="a5">
    <w:name w:val="TOC Heading"/>
    <w:basedOn w:val="1"/>
    <w:next w:val="a"/>
    <w:uiPriority w:val="39"/>
    <w:unhideWhenUsed/>
    <w:qFormat/>
    <w:rsid w:val="003048BA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a6">
    <w:name w:val="List Paragraph"/>
    <w:basedOn w:val="a"/>
    <w:uiPriority w:val="34"/>
    <w:qFormat/>
    <w:rsid w:val="003048BA"/>
    <w:pPr>
      <w:suppressAutoHyphens w:val="0"/>
      <w:spacing w:after="200" w:line="276" w:lineRule="auto"/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048BA"/>
    <w:pPr>
      <w:suppressAutoHyphens w:val="0"/>
      <w:spacing w:after="100" w:line="276" w:lineRule="auto"/>
    </w:pPr>
  </w:style>
  <w:style w:type="character" w:styleId="a7">
    <w:name w:val="Hyperlink"/>
    <w:basedOn w:val="a0"/>
    <w:uiPriority w:val="99"/>
    <w:unhideWhenUsed/>
    <w:rsid w:val="003048BA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3048BA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2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1B82"/>
    <w:rPr>
      <w:rFonts w:ascii="Tahoma" w:hAnsi="Tahoma" w:cs="Tahoma"/>
      <w:kern w:val="0"/>
      <w:sz w:val="16"/>
      <w:szCs w:val="16"/>
    </w:rPr>
  </w:style>
  <w:style w:type="character" w:styleId="ab">
    <w:name w:val="Strong"/>
    <w:basedOn w:val="a0"/>
    <w:uiPriority w:val="22"/>
    <w:qFormat/>
    <w:rsid w:val="006105BB"/>
    <w:rPr>
      <w:b/>
      <w:bCs/>
    </w:rPr>
  </w:style>
  <w:style w:type="character" w:customStyle="1" w:styleId="20">
    <w:name w:val="Заголовок 2 Знак"/>
    <w:basedOn w:val="a0"/>
    <w:link w:val="2"/>
    <w:rsid w:val="006105BB"/>
    <w:rPr>
      <w:rFonts w:ascii="Arial" w:eastAsia="Times New Roman" w:hAnsi="Arial" w:cs="Arial"/>
      <w:b/>
      <w:bCs/>
      <w:i/>
      <w:iCs/>
      <w:kern w:val="0"/>
      <w:sz w:val="28"/>
      <w:szCs w:val="28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6105BB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customStyle="1" w:styleId="break-words">
    <w:name w:val="break-words"/>
    <w:basedOn w:val="a"/>
    <w:rsid w:val="006105B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6105BB"/>
  </w:style>
  <w:style w:type="character" w:customStyle="1" w:styleId="40">
    <w:name w:val="Заголовок 4 Знак"/>
    <w:basedOn w:val="a0"/>
    <w:link w:val="4"/>
    <w:uiPriority w:val="9"/>
    <w:semiHidden/>
    <w:rsid w:val="00831724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831724"/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A1D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5EA4-D2D5-4AD9-B20A-A3640117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Moiseev</dc:creator>
  <cp:lastModifiedBy>dandandanв</cp:lastModifiedBy>
  <cp:revision>5</cp:revision>
  <dcterms:created xsi:type="dcterms:W3CDTF">2024-02-08T14:46:00Z</dcterms:created>
  <dcterms:modified xsi:type="dcterms:W3CDTF">2025-04-13T20:00:00Z</dcterms:modified>
</cp:coreProperties>
</file>