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1F9A" w14:textId="584CE06D" w:rsidR="003D7F8C" w:rsidRPr="003D7F8C" w:rsidRDefault="003D7F8C" w:rsidP="003D7F8C">
      <w:pPr>
        <w:jc w:val="center"/>
        <w:rPr>
          <w:b/>
          <w:bCs/>
          <w:sz w:val="32"/>
          <w:szCs w:val="32"/>
        </w:rPr>
      </w:pPr>
      <w:r w:rsidRPr="003D7F8C">
        <w:rPr>
          <w:b/>
          <w:bCs/>
          <w:sz w:val="32"/>
          <w:szCs w:val="32"/>
          <w:lang w:val="en-US"/>
        </w:rPr>
        <w:t>Homework</w:t>
      </w:r>
      <w:r w:rsidRPr="003D7F8C">
        <w:rPr>
          <w:b/>
          <w:bCs/>
          <w:sz w:val="32"/>
          <w:szCs w:val="32"/>
        </w:rPr>
        <w:t>_</w:t>
      </w:r>
      <w:r w:rsidRPr="003D7F8C">
        <w:rPr>
          <w:b/>
          <w:bCs/>
          <w:sz w:val="32"/>
          <w:szCs w:val="32"/>
          <w:lang w:val="en-US"/>
        </w:rPr>
        <w:t>Lesson</w:t>
      </w:r>
      <w:r w:rsidRPr="003D7F8C">
        <w:rPr>
          <w:b/>
          <w:bCs/>
          <w:sz w:val="32"/>
          <w:szCs w:val="32"/>
        </w:rPr>
        <w:t>_29</w:t>
      </w:r>
    </w:p>
    <w:p w14:paraId="76ED6713" w14:textId="77777777" w:rsidR="00CF10AC" w:rsidRDefault="003D7F8C">
      <w:pPr>
        <w:rPr>
          <w:sz w:val="22"/>
          <w:szCs w:val="22"/>
        </w:rPr>
      </w:pPr>
      <w:r w:rsidRPr="003D7F8C">
        <w:rPr>
          <w:sz w:val="22"/>
          <w:szCs w:val="22"/>
        </w:rPr>
        <w:t>Задание:</w:t>
      </w:r>
      <w:r w:rsidRPr="003D7F8C">
        <w:rPr>
          <w:sz w:val="22"/>
          <w:szCs w:val="22"/>
        </w:rPr>
        <w:br/>
        <w:t xml:space="preserve">1. Установите и настройте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на удаленном компьютере.</w:t>
      </w:r>
    </w:p>
    <w:p w14:paraId="45A53225" w14:textId="46719620" w:rsidR="00CF10AC" w:rsidRPr="00CF10AC" w:rsidRDefault="00CF10AC">
      <w:pPr>
        <w:rPr>
          <w:b/>
          <w:bCs/>
          <w:sz w:val="22"/>
          <w:szCs w:val="22"/>
        </w:rPr>
      </w:pPr>
      <w:r w:rsidRPr="00CF10AC">
        <w:rPr>
          <w:b/>
          <w:bCs/>
          <w:sz w:val="22"/>
          <w:szCs w:val="22"/>
        </w:rPr>
        <w:t>Установим Java на удалённой машине</w:t>
      </w:r>
    </w:p>
    <w:p w14:paraId="62E2B8C3" w14:textId="4E2372E7" w:rsidR="00A449C0" w:rsidRPr="003D7F8C" w:rsidRDefault="003D7F8C">
      <w:pPr>
        <w:rPr>
          <w:sz w:val="22"/>
          <w:szCs w:val="22"/>
        </w:rPr>
      </w:pPr>
      <w:r w:rsidRPr="003D7F8C">
        <w:rPr>
          <w:sz w:val="22"/>
          <w:szCs w:val="22"/>
        </w:rPr>
        <w:br/>
      </w:r>
      <w:r w:rsidRPr="003D7F8C">
        <w:rPr>
          <w:sz w:val="22"/>
          <w:szCs w:val="22"/>
        </w:rPr>
        <w:br/>
        <w:t xml:space="preserve">2. Создайте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 на основном сервере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, который будет использовать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для выполнения сборки вашего тестового проекта. Укажите метку агента, на котором сборка должна</w:t>
      </w:r>
      <w:r w:rsidRPr="003D7F8C">
        <w:rPr>
          <w:sz w:val="22"/>
          <w:szCs w:val="22"/>
        </w:rPr>
        <w:br/>
        <w:t>выполняться.</w:t>
      </w:r>
      <w:r w:rsidRPr="003D7F8C">
        <w:rPr>
          <w:sz w:val="22"/>
          <w:szCs w:val="22"/>
        </w:rPr>
        <w:br/>
        <w:t xml:space="preserve">3. Добавьте несколько шагов сборки в ваш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, таких как скачивание кода проекта из репозитория, компиляция, тестирование и развертывание (используйте </w:t>
      </w:r>
      <w:proofErr w:type="spellStart"/>
      <w:r w:rsidRPr="003D7F8C">
        <w:rPr>
          <w:sz w:val="22"/>
          <w:szCs w:val="22"/>
        </w:rPr>
        <w:t>пайплайн</w:t>
      </w:r>
      <w:proofErr w:type="spellEnd"/>
      <w:r w:rsidRPr="003D7F8C">
        <w:rPr>
          <w:sz w:val="22"/>
          <w:szCs w:val="22"/>
        </w:rPr>
        <w:t xml:space="preserve"> из телеграма, если не найдёте какой-то свой). Используйте синтаксис </w:t>
      </w:r>
      <w:proofErr w:type="spellStart"/>
      <w:r w:rsidRPr="003D7F8C">
        <w:rPr>
          <w:sz w:val="22"/>
          <w:szCs w:val="22"/>
        </w:rPr>
        <w:t>Freestyle</w:t>
      </w:r>
      <w:proofErr w:type="spellEnd"/>
      <w:r w:rsidRPr="003D7F8C">
        <w:rPr>
          <w:sz w:val="22"/>
          <w:szCs w:val="22"/>
        </w:rPr>
        <w:t xml:space="preserve"> </w:t>
      </w:r>
      <w:proofErr w:type="spellStart"/>
      <w:r w:rsidRPr="003D7F8C">
        <w:rPr>
          <w:sz w:val="22"/>
          <w:szCs w:val="22"/>
        </w:rPr>
        <w:t>project</w:t>
      </w:r>
      <w:proofErr w:type="spellEnd"/>
      <w:r w:rsidRPr="003D7F8C">
        <w:rPr>
          <w:sz w:val="22"/>
          <w:szCs w:val="22"/>
        </w:rPr>
        <w:t xml:space="preserve"> или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 в зависимости от вашего предпочтения. Настройте отчеты о выполнении задачи в вашем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>.</w:t>
      </w:r>
      <w:r w:rsidRPr="003D7F8C">
        <w:rPr>
          <w:sz w:val="22"/>
          <w:szCs w:val="22"/>
        </w:rPr>
        <w:br/>
        <w:t xml:space="preserve">4. Используйте интегрированные возможности отчетности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, такие как </w:t>
      </w:r>
      <w:proofErr w:type="spellStart"/>
      <w:r w:rsidRPr="003D7F8C">
        <w:rPr>
          <w:sz w:val="22"/>
          <w:szCs w:val="22"/>
        </w:rPr>
        <w:t>JUnit</w:t>
      </w:r>
      <w:proofErr w:type="spellEnd"/>
      <w:r w:rsidRPr="003D7F8C">
        <w:rPr>
          <w:sz w:val="22"/>
          <w:szCs w:val="22"/>
        </w:rPr>
        <w:t xml:space="preserve">, HTML </w:t>
      </w:r>
      <w:proofErr w:type="spellStart"/>
      <w:r w:rsidRPr="003D7F8C">
        <w:rPr>
          <w:sz w:val="22"/>
          <w:szCs w:val="22"/>
        </w:rPr>
        <w:t>Publisher</w:t>
      </w:r>
      <w:proofErr w:type="spellEnd"/>
      <w:r w:rsidRPr="003D7F8C">
        <w:rPr>
          <w:sz w:val="22"/>
          <w:szCs w:val="22"/>
        </w:rPr>
        <w:t xml:space="preserve"> или другие плагины, чтобы получать информацию о статусе сборки и результате тестирования.</w:t>
      </w:r>
      <w:r w:rsidRPr="003D7F8C">
        <w:rPr>
          <w:sz w:val="22"/>
          <w:szCs w:val="22"/>
        </w:rPr>
        <w:br/>
        <w:t xml:space="preserve">5. Настройте безопасность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>, включая аутентификацию и</w:t>
      </w:r>
      <w:r>
        <w:rPr>
          <w:sz w:val="22"/>
          <w:szCs w:val="22"/>
          <w:lang w:val="en-US"/>
        </w:rPr>
        <w:t xml:space="preserve"> </w:t>
      </w:r>
      <w:r w:rsidRPr="003D7F8C">
        <w:rPr>
          <w:sz w:val="22"/>
          <w:szCs w:val="22"/>
        </w:rPr>
        <w:t xml:space="preserve">авторизацию. Необходимо сгенерировать ключ для Дженкинс, также создать все папки для пользователя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на ноде, Host Key </w:t>
      </w:r>
      <w:proofErr w:type="spellStart"/>
      <w:r w:rsidRPr="003D7F8C">
        <w:rPr>
          <w:sz w:val="22"/>
          <w:szCs w:val="22"/>
        </w:rPr>
        <w:t>Verification</w:t>
      </w:r>
      <w:proofErr w:type="spellEnd"/>
      <w:r w:rsidRPr="003D7F8C">
        <w:rPr>
          <w:sz w:val="22"/>
          <w:szCs w:val="22"/>
        </w:rPr>
        <w:t xml:space="preserve"> Strategy = </w:t>
      </w:r>
      <w:proofErr w:type="spellStart"/>
      <w:r w:rsidRPr="003D7F8C">
        <w:rPr>
          <w:sz w:val="22"/>
          <w:szCs w:val="22"/>
        </w:rPr>
        <w:t>known</w:t>
      </w:r>
      <w:proofErr w:type="spellEnd"/>
      <w:r w:rsidRPr="003D7F8C">
        <w:rPr>
          <w:sz w:val="22"/>
          <w:szCs w:val="22"/>
        </w:rPr>
        <w:t xml:space="preserve"> </w:t>
      </w:r>
      <w:proofErr w:type="spellStart"/>
      <w:r w:rsidRPr="003D7F8C">
        <w:rPr>
          <w:sz w:val="22"/>
          <w:szCs w:val="22"/>
        </w:rPr>
        <w:t>hosts</w:t>
      </w:r>
      <w:proofErr w:type="spellEnd"/>
      <w:r w:rsidRPr="003D7F8C">
        <w:rPr>
          <w:sz w:val="22"/>
          <w:szCs w:val="22"/>
        </w:rPr>
        <w:t xml:space="preserve"> </w:t>
      </w:r>
      <w:proofErr w:type="spellStart"/>
      <w:r w:rsidRPr="003D7F8C">
        <w:rPr>
          <w:sz w:val="22"/>
          <w:szCs w:val="22"/>
        </w:rPr>
        <w:t>file</w:t>
      </w:r>
      <w:proofErr w:type="spellEnd"/>
      <w:r w:rsidRPr="003D7F8C">
        <w:rPr>
          <w:sz w:val="22"/>
          <w:szCs w:val="22"/>
        </w:rPr>
        <w:t>. Укажите необходимые настройки безопасности, такие как</w:t>
      </w:r>
      <w:r w:rsidRPr="003D7F8C">
        <w:rPr>
          <w:sz w:val="22"/>
          <w:szCs w:val="22"/>
        </w:rPr>
        <w:br/>
        <w:t>ключ агента, SSL-сертификаты (по желанию) или другие меры безопасности, для защиты процесса развертывания и интеграции.</w:t>
      </w:r>
      <w:r w:rsidRPr="003D7F8C">
        <w:rPr>
          <w:sz w:val="22"/>
          <w:szCs w:val="22"/>
        </w:rPr>
        <w:br/>
        <w:t xml:space="preserve">6. Дополнительно: Настройте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для работы с гибридными окружениями, такими как облака, контейнеры или физические серверы, чтобы разрабатывать и развертывать приложения в различных средах.</w:t>
      </w:r>
      <w:r w:rsidRPr="003D7F8C">
        <w:rPr>
          <w:sz w:val="22"/>
          <w:szCs w:val="22"/>
        </w:rPr>
        <w:br/>
        <w:t xml:space="preserve">7. Создайте отчет о выполнении вашего домашнего задания, включающий код вашего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, скриншоты настроек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и отчеты о выполнении сборок</w:t>
      </w:r>
    </w:p>
    <w:sectPr w:rsidR="00A449C0" w:rsidRPr="003D7F8C" w:rsidSect="003D7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CD"/>
    <w:rsid w:val="003A45D5"/>
    <w:rsid w:val="003D7F8C"/>
    <w:rsid w:val="005A4257"/>
    <w:rsid w:val="00620ED1"/>
    <w:rsid w:val="008A5D7F"/>
    <w:rsid w:val="009247FA"/>
    <w:rsid w:val="00980597"/>
    <w:rsid w:val="009C7627"/>
    <w:rsid w:val="00A449C0"/>
    <w:rsid w:val="00CF10AC"/>
    <w:rsid w:val="00D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AC8E"/>
  <w15:chartTrackingRefBased/>
  <w15:docId w15:val="{488FD2EE-AF47-4553-AB2A-42E3D73D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08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8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8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08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08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08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08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08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08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08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0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1</cp:revision>
  <dcterms:created xsi:type="dcterms:W3CDTF">2025-02-13T13:38:00Z</dcterms:created>
  <dcterms:modified xsi:type="dcterms:W3CDTF">2025-02-14T11:54:00Z</dcterms:modified>
</cp:coreProperties>
</file>