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C2E0" w14:textId="36512819" w:rsidR="00995CD5" w:rsidRPr="00F6411F" w:rsidRDefault="00995CD5" w:rsidP="00995CD5">
      <w:pPr>
        <w:spacing w:after="0"/>
        <w:jc w:val="center"/>
        <w:rPr>
          <w:b/>
          <w:bCs/>
          <w:sz w:val="32"/>
          <w:szCs w:val="32"/>
        </w:rPr>
      </w:pPr>
      <w:r w:rsidRPr="00F6411F">
        <w:rPr>
          <w:b/>
          <w:bCs/>
          <w:sz w:val="32"/>
          <w:szCs w:val="32"/>
        </w:rPr>
        <w:t>Homework_Lesson_37</w:t>
      </w:r>
    </w:p>
    <w:p w14:paraId="73A1C764" w14:textId="77777777" w:rsidR="00995CD5" w:rsidRPr="00F6411F" w:rsidRDefault="00995CD5" w:rsidP="00995CD5">
      <w:pPr>
        <w:spacing w:after="0"/>
        <w:rPr>
          <w:sz w:val="22"/>
          <w:szCs w:val="22"/>
        </w:rPr>
      </w:pPr>
      <w:r w:rsidRPr="00F6411F">
        <w:rPr>
          <w:sz w:val="22"/>
          <w:szCs w:val="22"/>
        </w:rPr>
        <w:t>Задание:</w:t>
      </w:r>
    </w:p>
    <w:p w14:paraId="206B3420" w14:textId="44A6A010" w:rsidR="00995CD5" w:rsidRPr="00F6411F" w:rsidRDefault="00995CD5" w:rsidP="00995CD5">
      <w:pPr>
        <w:spacing w:after="0"/>
        <w:rPr>
          <w:sz w:val="20"/>
          <w:szCs w:val="20"/>
        </w:rPr>
      </w:pPr>
      <w:r w:rsidRPr="00F6411F">
        <w:rPr>
          <w:sz w:val="20"/>
          <w:szCs w:val="20"/>
        </w:rPr>
        <w:t>1. Создать ко</w:t>
      </w:r>
      <w:r w:rsidR="000F56EC" w:rsidRPr="00F6411F">
        <w:rPr>
          <w:sz w:val="20"/>
          <w:szCs w:val="20"/>
        </w:rPr>
        <w:t>н</w:t>
      </w:r>
      <w:r w:rsidRPr="00F6411F">
        <w:rPr>
          <w:sz w:val="20"/>
          <w:szCs w:val="20"/>
        </w:rPr>
        <w:t>фигурацию для</w:t>
      </w:r>
      <w:r w:rsidR="00F6411F" w:rsidRPr="00F6411F">
        <w:rPr>
          <w:sz w:val="20"/>
          <w:szCs w:val="20"/>
        </w:rPr>
        <w:t xml:space="preserve"> </w:t>
      </w:r>
      <w:r w:rsidRPr="00F6411F">
        <w:rPr>
          <w:sz w:val="20"/>
          <w:szCs w:val="20"/>
        </w:rPr>
        <w:t>GCP Storage. Добавить модуль, который будет отвечать за доп. параметры бакета (имя, размер, файлы для закачки)</w:t>
      </w:r>
    </w:p>
    <w:p w14:paraId="7319FCF8" w14:textId="4DF99B90" w:rsidR="00995CD5" w:rsidRPr="00F6411F" w:rsidRDefault="00995CD5" w:rsidP="00995CD5">
      <w:pPr>
        <w:spacing w:after="0"/>
        <w:rPr>
          <w:sz w:val="20"/>
          <w:szCs w:val="20"/>
        </w:rPr>
      </w:pPr>
      <w:r w:rsidRPr="00F6411F">
        <w:rPr>
          <w:sz w:val="20"/>
          <w:szCs w:val="20"/>
        </w:rPr>
        <w:t>2. Используйте созданный модуль в основной конфигурации для развертывания инфраструктуры.</w:t>
      </w:r>
    </w:p>
    <w:p w14:paraId="01F7883D" w14:textId="7CAD0A78" w:rsidR="00995CD5" w:rsidRPr="00F6411F" w:rsidRDefault="00995CD5" w:rsidP="00995CD5">
      <w:pPr>
        <w:spacing w:after="0"/>
        <w:rPr>
          <w:sz w:val="20"/>
          <w:szCs w:val="20"/>
        </w:rPr>
      </w:pPr>
      <w:r w:rsidRPr="00F6411F">
        <w:rPr>
          <w:sz w:val="20"/>
          <w:szCs w:val="20"/>
        </w:rPr>
        <w:t>3. Настройте удаленное хранение tfstate в Terraform, используя GCP Storage в связке с CloudSQL</w:t>
      </w:r>
    </w:p>
    <w:p w14:paraId="725B866A" w14:textId="6954EE06" w:rsidR="00995CD5" w:rsidRPr="00F6411F" w:rsidRDefault="00995CD5" w:rsidP="00995CD5">
      <w:pPr>
        <w:spacing w:after="0"/>
        <w:rPr>
          <w:sz w:val="20"/>
          <w:szCs w:val="20"/>
        </w:rPr>
      </w:pPr>
      <w:r w:rsidRPr="00F6411F">
        <w:rPr>
          <w:sz w:val="20"/>
          <w:szCs w:val="20"/>
        </w:rPr>
        <w:t>4. Перенесите свою существующую инфраструктуру на удаленное хранение стейта.</w:t>
      </w:r>
    </w:p>
    <w:p w14:paraId="361C95AB" w14:textId="751ED665" w:rsidR="00A449C0" w:rsidRPr="00F6411F" w:rsidRDefault="00995CD5" w:rsidP="00995CD5">
      <w:pPr>
        <w:spacing w:after="0"/>
        <w:rPr>
          <w:sz w:val="20"/>
          <w:szCs w:val="20"/>
        </w:rPr>
      </w:pPr>
      <w:r w:rsidRPr="00F6411F">
        <w:rPr>
          <w:sz w:val="20"/>
          <w:szCs w:val="20"/>
        </w:rPr>
        <w:t>5. Создать в ручном режиме любой ресурс (лучше всего бакет либо ВМ) и импортируйте его в свою конфигурацию.</w:t>
      </w:r>
    </w:p>
    <w:p w14:paraId="2E0B612B" w14:textId="77777777" w:rsidR="00206511" w:rsidRDefault="00206511" w:rsidP="00995CD5">
      <w:pPr>
        <w:spacing w:after="0"/>
        <w:rPr>
          <w:sz w:val="20"/>
          <w:szCs w:val="20"/>
        </w:rPr>
      </w:pPr>
    </w:p>
    <w:p w14:paraId="63B8236E" w14:textId="661FDE89" w:rsidR="00C965A1" w:rsidRDefault="00C965A1" w:rsidP="00920CD7">
      <w:pPr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Создадим </w:t>
      </w:r>
      <w:r w:rsidRPr="00C965A1">
        <w:rPr>
          <w:b/>
          <w:bCs/>
          <w:sz w:val="20"/>
          <w:szCs w:val="20"/>
        </w:rPr>
        <w:t>бакет для хранения состояния Terraform (tfstate)</w:t>
      </w:r>
      <w:r>
        <w:rPr>
          <w:b/>
          <w:bCs/>
          <w:sz w:val="20"/>
          <w:szCs w:val="20"/>
        </w:rPr>
        <w:t xml:space="preserve"> и д</w:t>
      </w:r>
      <w:r w:rsidRPr="00C965A1">
        <w:rPr>
          <w:b/>
          <w:bCs/>
          <w:sz w:val="20"/>
          <w:szCs w:val="20"/>
        </w:rPr>
        <w:t>обави</w:t>
      </w:r>
      <w:r>
        <w:rPr>
          <w:b/>
          <w:bCs/>
          <w:sz w:val="20"/>
          <w:szCs w:val="20"/>
        </w:rPr>
        <w:t>м</w:t>
      </w:r>
      <w:r w:rsidRPr="00C965A1">
        <w:rPr>
          <w:b/>
          <w:bCs/>
          <w:sz w:val="20"/>
          <w:szCs w:val="20"/>
        </w:rPr>
        <w:t xml:space="preserve"> создание Cloud SQL экземпляра</w:t>
      </w:r>
    </w:p>
    <w:p w14:paraId="2E904FF5" w14:textId="77777777" w:rsidR="00C965A1" w:rsidRDefault="00C965A1" w:rsidP="00920CD7">
      <w:pPr>
        <w:spacing w:after="0"/>
        <w:jc w:val="center"/>
        <w:rPr>
          <w:b/>
          <w:bCs/>
          <w:sz w:val="20"/>
          <w:szCs w:val="20"/>
        </w:rPr>
      </w:pPr>
    </w:p>
    <w:p w14:paraId="35242FE6" w14:textId="130D0DDA" w:rsidR="00C965A1" w:rsidRPr="00C965A1" w:rsidRDefault="00C965A1" w:rsidP="00C965A1">
      <w:pPr>
        <w:spacing w:after="0"/>
        <w:rPr>
          <w:sz w:val="20"/>
          <w:szCs w:val="20"/>
        </w:rPr>
      </w:pPr>
      <w:r w:rsidRPr="00C965A1">
        <w:rPr>
          <w:sz w:val="20"/>
          <w:szCs w:val="20"/>
          <w:lang w:val="en-US"/>
        </w:rPr>
        <w:t>gcpa4607@tms:~/HW37$ terraform apply</w:t>
      </w:r>
    </w:p>
    <w:p w14:paraId="484E56D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>Terraform used the selected providers to generate the following execution plan. Resource actions are</w:t>
      </w:r>
    </w:p>
    <w:p w14:paraId="0065FFC7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>indicated with the following symbols:</w:t>
      </w:r>
    </w:p>
    <w:p w14:paraId="246E64E0" w14:textId="516461E9" w:rsidR="00C965A1" w:rsidRPr="00C965A1" w:rsidRDefault="00C965A1" w:rsidP="00C965A1">
      <w:pPr>
        <w:spacing w:after="0"/>
        <w:rPr>
          <w:sz w:val="20"/>
          <w:szCs w:val="20"/>
        </w:rPr>
      </w:pPr>
      <w:r w:rsidRPr="00C965A1">
        <w:rPr>
          <w:sz w:val="20"/>
          <w:szCs w:val="20"/>
          <w:lang w:val="en-US"/>
        </w:rPr>
        <w:t xml:space="preserve">  + create</w:t>
      </w:r>
    </w:p>
    <w:p w14:paraId="1329AB9E" w14:textId="22F2A303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>Terraform will perform the following actions:</w:t>
      </w:r>
    </w:p>
    <w:p w14:paraId="40A9752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# google_sql_database.appdb will be created</w:t>
      </w:r>
    </w:p>
    <w:p w14:paraId="4000788A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+ resource "google_sql_database" "appdb" {</w:t>
      </w:r>
    </w:p>
    <w:p w14:paraId="6D1D2D6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charset         = (known after apply)</w:t>
      </w:r>
    </w:p>
    <w:p w14:paraId="1362EDFC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collation       = (known after apply)</w:t>
      </w:r>
    </w:p>
    <w:p w14:paraId="555086E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deletion_policy = "DELETE"</w:t>
      </w:r>
    </w:p>
    <w:p w14:paraId="0D5357A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id              = (known after apply)</w:t>
      </w:r>
    </w:p>
    <w:p w14:paraId="515598EC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instance        = "tf-cloudsql-db"</w:t>
      </w:r>
    </w:p>
    <w:p w14:paraId="5BD882FA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name            = "appdb"</w:t>
      </w:r>
    </w:p>
    <w:p w14:paraId="1C25AA9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project         = (known after apply)</w:t>
      </w:r>
    </w:p>
    <w:p w14:paraId="6C0DCFF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self_link       = (known after apply)</w:t>
      </w:r>
    </w:p>
    <w:p w14:paraId="68F065FC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}</w:t>
      </w:r>
    </w:p>
    <w:p w14:paraId="69856F5A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3F0DC4BC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# google_sql_database_instance.db will be created</w:t>
      </w:r>
    </w:p>
    <w:p w14:paraId="0E412F8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+ resource "google_sql_database_instance" "db" {</w:t>
      </w:r>
    </w:p>
    <w:p w14:paraId="75C7F4BF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available_maintenance_versions = (known after apply)</w:t>
      </w:r>
    </w:p>
    <w:p w14:paraId="13054CE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connection_name                = (known after apply)</w:t>
      </w:r>
    </w:p>
    <w:p w14:paraId="4D63399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database_version               = "POSTGRES_15"</w:t>
      </w:r>
    </w:p>
    <w:p w14:paraId="72A443B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deletion_protection            = true</w:t>
      </w:r>
    </w:p>
    <w:p w14:paraId="22C7C89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dns_name                       = (known after apply)</w:t>
      </w:r>
    </w:p>
    <w:p w14:paraId="6566E00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encryption_key_name            = (known after apply)</w:t>
      </w:r>
    </w:p>
    <w:p w14:paraId="36AC8B7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first_ip_address               = (known after apply)</w:t>
      </w:r>
    </w:p>
    <w:p w14:paraId="146E11F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id                             = (known after apply)</w:t>
      </w:r>
    </w:p>
    <w:p w14:paraId="5DB3249D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instance_type                  = (known after apply)</w:t>
      </w:r>
    </w:p>
    <w:p w14:paraId="3C90819D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ip_address                     = (known after apply)</w:t>
      </w:r>
    </w:p>
    <w:p w14:paraId="0EC9311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maintenance_version            = (known after apply)</w:t>
      </w:r>
    </w:p>
    <w:p w14:paraId="576C022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master_instance_name           = (known after apply)</w:t>
      </w:r>
    </w:p>
    <w:p w14:paraId="659BC67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name                           = "tf-cloudsql-db"</w:t>
      </w:r>
    </w:p>
    <w:p w14:paraId="2418DE4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private_ip_address             = (known after apply)</w:t>
      </w:r>
    </w:p>
    <w:p w14:paraId="6915167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project                        = (known after apply)</w:t>
      </w:r>
    </w:p>
    <w:p w14:paraId="690C0C6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psc_service_attachment_link    = (known after apply)</w:t>
      </w:r>
    </w:p>
    <w:p w14:paraId="0E43B8B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public_ip_address              = (known after apply)</w:t>
      </w:r>
    </w:p>
    <w:p w14:paraId="5711DEE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region                         = "europe-north1"</w:t>
      </w:r>
    </w:p>
    <w:p w14:paraId="63A22ED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self_link                      = (known after apply)</w:t>
      </w:r>
    </w:p>
    <w:p w14:paraId="5FECF5C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server_ca_cert                 = (known after apply)</w:t>
      </w:r>
    </w:p>
    <w:p w14:paraId="209CD7AA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service_account_email_address  = (known after apply)</w:t>
      </w:r>
    </w:p>
    <w:p w14:paraId="3C0A537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7331241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replica_configuration (known after apply)</w:t>
      </w:r>
    </w:p>
    <w:p w14:paraId="3F419B9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52FA8343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settings {</w:t>
      </w:r>
    </w:p>
    <w:p w14:paraId="6F8A7CE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activation_policy     = "ALWAYS"</w:t>
      </w:r>
    </w:p>
    <w:p w14:paraId="2EE6826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availability_type     = "ZONAL"</w:t>
      </w:r>
    </w:p>
    <w:p w14:paraId="5C25BD8D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connector_enforcement = (known after apply)</w:t>
      </w:r>
    </w:p>
    <w:p w14:paraId="2EE5A80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disk_autoresize       = true</w:t>
      </w:r>
    </w:p>
    <w:p w14:paraId="3B6C24A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disk_autoresize_limit = 0</w:t>
      </w:r>
    </w:p>
    <w:p w14:paraId="3EC619A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disk_size             = (known after apply)</w:t>
      </w:r>
    </w:p>
    <w:p w14:paraId="50D28AA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disk_type             = "PD_SSD"</w:t>
      </w:r>
    </w:p>
    <w:p w14:paraId="381E465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pricing_plan          = "PER_USE"</w:t>
      </w:r>
    </w:p>
    <w:p w14:paraId="7C7C71DB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tier                  = "db-f1-micro"</w:t>
      </w:r>
    </w:p>
    <w:p w14:paraId="4D28D5F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user_labels           = (known after apply)</w:t>
      </w:r>
    </w:p>
    <w:p w14:paraId="32A65FCB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version               = (known after apply)</w:t>
      </w:r>
    </w:p>
    <w:p w14:paraId="33B5C58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5F671977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backup_configuration (known after apply)</w:t>
      </w:r>
    </w:p>
    <w:p w14:paraId="1148D32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31D87E38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ip_configuration (known after apply)</w:t>
      </w:r>
    </w:p>
    <w:p w14:paraId="596EED07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0F8818B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  + location_preference (known after apply)</w:t>
      </w:r>
    </w:p>
    <w:p w14:paraId="7328B88F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  }</w:t>
      </w:r>
    </w:p>
    <w:p w14:paraId="7C3D39DC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}</w:t>
      </w:r>
    </w:p>
    <w:p w14:paraId="53E1AD2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13BB766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# google_sql_user.usersvc will be created</w:t>
      </w:r>
    </w:p>
    <w:p w14:paraId="19B8FADF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+ resource "google_sql_user" "usersvc" {</w:t>
      </w:r>
    </w:p>
    <w:p w14:paraId="687D071D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host                    = (known after apply)</w:t>
      </w:r>
    </w:p>
    <w:p w14:paraId="1F86D607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id                      = (known after apply)</w:t>
      </w:r>
    </w:p>
    <w:p w14:paraId="12CD930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instance                = "tf-cloudsql-db"</w:t>
      </w:r>
    </w:p>
    <w:p w14:paraId="738D334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name                    = "appuser"</w:t>
      </w:r>
    </w:p>
    <w:p w14:paraId="0AF5013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password                = (sensitive value)</w:t>
      </w:r>
    </w:p>
    <w:p w14:paraId="743B528B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project                 = (known after apply)</w:t>
      </w:r>
    </w:p>
    <w:p w14:paraId="22DAA2F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sql_server_user_details = (known after apply)</w:t>
      </w:r>
    </w:p>
    <w:p w14:paraId="38AAE35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}</w:t>
      </w:r>
    </w:p>
    <w:p w14:paraId="0EDFE23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3DF508A8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# module.app_bucket.google_storage_bucket.bucket will be created</w:t>
      </w:r>
    </w:p>
    <w:p w14:paraId="7C59D7DD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+ resource "google_storage_bucket" "bucket" {</w:t>
      </w:r>
    </w:p>
    <w:p w14:paraId="1DBB3A6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force_destroy               = true</w:t>
      </w:r>
    </w:p>
    <w:p w14:paraId="32BBC09B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id                          = (known after apply)</w:t>
      </w:r>
    </w:p>
    <w:p w14:paraId="67D8CF93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labels                      = (known after apply)</w:t>
      </w:r>
    </w:p>
    <w:p w14:paraId="03A02F5F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location                    = "EUROPE-NORTH1"</w:t>
      </w:r>
    </w:p>
    <w:p w14:paraId="3345F161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name                        = "my-unique-app-bucket-1234"</w:t>
      </w:r>
    </w:p>
    <w:p w14:paraId="1D49F3FA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project                     = (known after apply)</w:t>
      </w:r>
    </w:p>
    <w:p w14:paraId="39217A37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public_access_prevention    = (known after apply)</w:t>
      </w:r>
    </w:p>
    <w:p w14:paraId="545A52E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self_link                   = (known after apply)</w:t>
      </w:r>
    </w:p>
    <w:p w14:paraId="282AD68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storage_class               = "STANDARD"</w:t>
      </w:r>
    </w:p>
    <w:p w14:paraId="0E751A38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uniform_bucket_level_access = (known after apply)</w:t>
      </w:r>
    </w:p>
    <w:p w14:paraId="3D7B7EA8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url                         = (known after apply)</w:t>
      </w:r>
    </w:p>
    <w:p w14:paraId="45B6C23B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0F462B0D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soft_delete_policy (known after apply)</w:t>
      </w:r>
    </w:p>
    <w:p w14:paraId="11EE4E7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7E45F729" w14:textId="77777777" w:rsidR="00C965A1" w:rsidRPr="00C965A1" w:rsidRDefault="00C965A1" w:rsidP="00C965A1">
      <w:pPr>
        <w:spacing w:after="0"/>
        <w:rPr>
          <w:sz w:val="20"/>
          <w:szCs w:val="20"/>
        </w:rPr>
      </w:pPr>
      <w:r w:rsidRPr="00C965A1">
        <w:rPr>
          <w:sz w:val="20"/>
          <w:szCs w:val="20"/>
          <w:lang w:val="en-US"/>
        </w:rPr>
        <w:t xml:space="preserve">      </w:t>
      </w:r>
      <w:r w:rsidRPr="00C965A1">
        <w:rPr>
          <w:sz w:val="20"/>
          <w:szCs w:val="20"/>
        </w:rPr>
        <w:t>+ versioning (known after apply)</w:t>
      </w:r>
    </w:p>
    <w:p w14:paraId="5D27D35C" w14:textId="77777777" w:rsidR="00C965A1" w:rsidRPr="00C965A1" w:rsidRDefault="00C965A1" w:rsidP="00C965A1">
      <w:pPr>
        <w:spacing w:after="0"/>
        <w:rPr>
          <w:sz w:val="20"/>
          <w:szCs w:val="20"/>
        </w:rPr>
      </w:pPr>
    </w:p>
    <w:p w14:paraId="5BE446D0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</w:rPr>
        <w:t xml:space="preserve">      </w:t>
      </w:r>
      <w:r w:rsidRPr="00C965A1">
        <w:rPr>
          <w:sz w:val="20"/>
          <w:szCs w:val="20"/>
          <w:lang w:val="en-US"/>
        </w:rPr>
        <w:t>+ website (known after apply)</w:t>
      </w:r>
    </w:p>
    <w:p w14:paraId="5F7D83F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}</w:t>
      </w:r>
    </w:p>
    <w:p w14:paraId="6D3C4B8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</w:p>
    <w:p w14:paraId="3D299D9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lastRenderedPageBreak/>
        <w:t xml:space="preserve">  # module.app_bucket.google_storage_bucket_object.initial["welcome.txt"] will be created</w:t>
      </w:r>
    </w:p>
    <w:p w14:paraId="008F319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+ resource "google_storage_bucket_object" "initial" {</w:t>
      </w:r>
    </w:p>
    <w:p w14:paraId="106DA31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bucket         = "my-unique-app-bucket-1234"</w:t>
      </w:r>
    </w:p>
    <w:p w14:paraId="59160577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content        = (sensitive value)</w:t>
      </w:r>
    </w:p>
    <w:p w14:paraId="3CDC8B5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content_type   = (known after apply)</w:t>
      </w:r>
    </w:p>
    <w:p w14:paraId="73DAA0B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crc32c         = (known after apply)</w:t>
      </w:r>
    </w:p>
    <w:p w14:paraId="2554359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detect_md5hash = "different hash"</w:t>
      </w:r>
    </w:p>
    <w:p w14:paraId="2A99BD9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id             = (known after apply)</w:t>
      </w:r>
    </w:p>
    <w:p w14:paraId="670B7032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kms_key_name   = (known after apply)</w:t>
      </w:r>
    </w:p>
    <w:p w14:paraId="3CDC114B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md5hash        = (known after apply)</w:t>
      </w:r>
    </w:p>
    <w:p w14:paraId="61904FFF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media_link     = (known after apply)</w:t>
      </w:r>
    </w:p>
    <w:p w14:paraId="7859DD19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name           = "welcome.txt"</w:t>
      </w:r>
    </w:p>
    <w:p w14:paraId="2A8404C4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output_name    = (known after apply)</w:t>
      </w:r>
    </w:p>
    <w:p w14:paraId="25B79046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self_link      = (known after apply)</w:t>
      </w:r>
    </w:p>
    <w:p w14:paraId="0E268255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source         = "welcome.txt"</w:t>
      </w:r>
    </w:p>
    <w:p w14:paraId="7662B37E" w14:textId="77777777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 xml:space="preserve">      + storage_class  = (known after apply)</w:t>
      </w:r>
    </w:p>
    <w:p w14:paraId="0F84F3FD" w14:textId="76D90E60" w:rsidR="00C965A1" w:rsidRDefault="00C965A1" w:rsidP="00C965A1">
      <w:pPr>
        <w:spacing w:after="0"/>
        <w:rPr>
          <w:sz w:val="20"/>
          <w:szCs w:val="20"/>
        </w:rPr>
      </w:pPr>
      <w:r w:rsidRPr="00C965A1">
        <w:rPr>
          <w:sz w:val="20"/>
          <w:szCs w:val="20"/>
          <w:lang w:val="en-US"/>
        </w:rPr>
        <w:t xml:space="preserve">    }</w:t>
      </w:r>
    </w:p>
    <w:p w14:paraId="07FAD4A2" w14:textId="77777777" w:rsidR="00C965A1" w:rsidRPr="00C965A1" w:rsidRDefault="00C965A1" w:rsidP="00C965A1">
      <w:pPr>
        <w:spacing w:after="0"/>
        <w:rPr>
          <w:sz w:val="20"/>
          <w:szCs w:val="20"/>
        </w:rPr>
      </w:pPr>
    </w:p>
    <w:p w14:paraId="620FE890" w14:textId="7A90E01D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t>Plan: 5 to add, 0 to change, 0 to destroy.</w:t>
      </w:r>
    </w:p>
    <w:p w14:paraId="68AABC75" w14:textId="77777777" w:rsidR="00C965A1" w:rsidRPr="00C965A1" w:rsidRDefault="00C965A1" w:rsidP="00920CD7">
      <w:pPr>
        <w:spacing w:after="0"/>
        <w:jc w:val="center"/>
        <w:rPr>
          <w:b/>
          <w:bCs/>
          <w:sz w:val="20"/>
          <w:szCs w:val="20"/>
          <w:lang w:val="en-US"/>
        </w:rPr>
      </w:pPr>
    </w:p>
    <w:p w14:paraId="66D26C56" w14:textId="368F744C" w:rsidR="00C965A1" w:rsidRPr="00C965A1" w:rsidRDefault="00C965A1" w:rsidP="00C965A1">
      <w:pPr>
        <w:spacing w:after="0"/>
        <w:rPr>
          <w:sz w:val="20"/>
          <w:szCs w:val="20"/>
          <w:lang w:val="en-US"/>
        </w:rPr>
      </w:pPr>
      <w:r w:rsidRPr="00C965A1">
        <w:rPr>
          <w:sz w:val="20"/>
          <w:szCs w:val="20"/>
          <w:lang w:val="en-US"/>
        </w:rPr>
        <w:drawing>
          <wp:inline distT="0" distB="0" distL="0" distR="0" wp14:anchorId="386D47C0" wp14:editId="5C55FB8F">
            <wp:extent cx="6645910" cy="983615"/>
            <wp:effectExtent l="0" t="0" r="2540" b="6985"/>
            <wp:docPr id="146127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AA7D" w14:textId="77777777" w:rsidR="00C965A1" w:rsidRPr="00C965A1" w:rsidRDefault="00C965A1" w:rsidP="00920CD7">
      <w:pPr>
        <w:spacing w:after="0"/>
        <w:jc w:val="center"/>
        <w:rPr>
          <w:b/>
          <w:bCs/>
          <w:sz w:val="20"/>
          <w:szCs w:val="20"/>
          <w:lang w:val="en-US"/>
        </w:rPr>
      </w:pPr>
    </w:p>
    <w:p w14:paraId="3EB04B03" w14:textId="2D3F6015" w:rsidR="00C965A1" w:rsidRDefault="00C965A1" w:rsidP="00920CD7">
      <w:pPr>
        <w:spacing w:after="0"/>
        <w:jc w:val="center"/>
        <w:rPr>
          <w:b/>
          <w:bCs/>
          <w:sz w:val="20"/>
          <w:szCs w:val="20"/>
        </w:rPr>
      </w:pPr>
      <w:r w:rsidRPr="00C965A1">
        <w:rPr>
          <w:b/>
          <w:bCs/>
          <w:sz w:val="20"/>
          <w:szCs w:val="20"/>
        </w:rPr>
        <w:drawing>
          <wp:inline distT="0" distB="0" distL="0" distR="0" wp14:anchorId="7355C10B" wp14:editId="3D5F9AD3">
            <wp:extent cx="6645910" cy="1309370"/>
            <wp:effectExtent l="0" t="0" r="2540" b="5080"/>
            <wp:docPr id="200229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9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0F38" w14:textId="14768003" w:rsidR="00C965A1" w:rsidRPr="00C965A1" w:rsidRDefault="00C965A1" w:rsidP="00920CD7">
      <w:pPr>
        <w:spacing w:after="0"/>
        <w:jc w:val="center"/>
        <w:rPr>
          <w:b/>
          <w:bCs/>
          <w:sz w:val="20"/>
          <w:szCs w:val="20"/>
        </w:rPr>
      </w:pPr>
      <w:r w:rsidRPr="00C965A1">
        <w:rPr>
          <w:b/>
          <w:bCs/>
          <w:sz w:val="20"/>
          <w:szCs w:val="20"/>
        </w:rPr>
        <w:drawing>
          <wp:inline distT="0" distB="0" distL="0" distR="0" wp14:anchorId="2119AF2F" wp14:editId="65EBB37B">
            <wp:extent cx="6645910" cy="1383030"/>
            <wp:effectExtent l="0" t="0" r="2540" b="7620"/>
            <wp:docPr id="14282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DC9C" w14:textId="77777777" w:rsidR="00920CD7" w:rsidRPr="00920CD7" w:rsidRDefault="00920CD7" w:rsidP="00920CD7">
      <w:pPr>
        <w:spacing w:after="0"/>
        <w:jc w:val="center"/>
        <w:rPr>
          <w:b/>
          <w:bCs/>
          <w:sz w:val="20"/>
          <w:szCs w:val="20"/>
        </w:rPr>
      </w:pPr>
    </w:p>
    <w:p w14:paraId="3B75A10A" w14:textId="2827B226" w:rsidR="00206511" w:rsidRPr="00C965A1" w:rsidRDefault="00C965A1" w:rsidP="00995CD5">
      <w:pPr>
        <w:spacing w:after="0"/>
        <w:rPr>
          <w:sz w:val="22"/>
          <w:szCs w:val="22"/>
          <w:lang w:val="en-US"/>
        </w:rPr>
      </w:pPr>
      <w:r w:rsidRPr="00C965A1">
        <w:rPr>
          <w:sz w:val="22"/>
          <w:szCs w:val="22"/>
        </w:rPr>
        <w:t>В процессе Terraform создал бакет и загрузил в него начальный welcome.txt</w:t>
      </w:r>
    </w:p>
    <w:sectPr w:rsidR="00206511" w:rsidRPr="00C965A1" w:rsidSect="00995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E6"/>
    <w:rsid w:val="000F56EC"/>
    <w:rsid w:val="00206511"/>
    <w:rsid w:val="002D72CE"/>
    <w:rsid w:val="003A45D5"/>
    <w:rsid w:val="003F59E3"/>
    <w:rsid w:val="00620ED1"/>
    <w:rsid w:val="00920CD7"/>
    <w:rsid w:val="009247FA"/>
    <w:rsid w:val="00980597"/>
    <w:rsid w:val="00995CD5"/>
    <w:rsid w:val="009E7C2E"/>
    <w:rsid w:val="00A449C0"/>
    <w:rsid w:val="00A66DE6"/>
    <w:rsid w:val="00B663A0"/>
    <w:rsid w:val="00C965A1"/>
    <w:rsid w:val="00D9679B"/>
    <w:rsid w:val="00EC62A8"/>
    <w:rsid w:val="00F02B89"/>
    <w:rsid w:val="00F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1271"/>
  <w15:chartTrackingRefBased/>
  <w15:docId w15:val="{3E9017CE-36CB-4918-A245-B2B925D5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D5"/>
  </w:style>
  <w:style w:type="paragraph" w:styleId="1">
    <w:name w:val="heading 1"/>
    <w:basedOn w:val="a"/>
    <w:next w:val="a"/>
    <w:link w:val="10"/>
    <w:uiPriority w:val="9"/>
    <w:qFormat/>
    <w:rsid w:val="00A6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6D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6D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6D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6D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6D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6D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6D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6D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6D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6D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2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755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29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8350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45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53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0194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4183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715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34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939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41772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5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63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932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85396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966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02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195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7417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747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1716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49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20394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693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8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331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03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0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57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5800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445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512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80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110853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94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1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4135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269132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94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83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2438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5796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4638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97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4917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3</cp:revision>
  <dcterms:created xsi:type="dcterms:W3CDTF">2025-04-17T14:36:00Z</dcterms:created>
  <dcterms:modified xsi:type="dcterms:W3CDTF">2025-05-05T11:07:00Z</dcterms:modified>
</cp:coreProperties>
</file>