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accessed via Claude Code's Agent tool (Anthropic's CLI agent framework), with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openai Python SDK with the AIHubMix API as base URL)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