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69"/>
        <w:gridCol w:w="633"/>
        <w:gridCol w:w="635"/>
        <w:gridCol w:w="3964"/>
        <w:gridCol w:w="1040"/>
        <w:gridCol w:w="1193"/>
      </w:tblGrid>
      <w:tr w:rsidR="00AE49A2" w:rsidTr="009B7BD7">
        <w:trPr>
          <w:jc w:val="center"/>
        </w:trPr>
        <w:tc>
          <w:tcPr>
            <w:tcW w:w="50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pStyle w:val="Tdwtable-title"/>
            </w:pPr>
            <w:r>
              <w:rPr>
                <w:b/>
                <w:bCs/>
              </w:rPr>
              <w:t>教学日历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Pr="00646128" w:rsidRDefault="00AE49A2" w:rsidP="009B7BD7">
            <w:pPr>
              <w:jc w:val="center"/>
            </w:pPr>
            <w:r w:rsidRPr="00646128">
              <w:t>日期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Pr="00646128" w:rsidRDefault="00AE49A2" w:rsidP="009B7BD7">
            <w:r w:rsidRPr="00646128">
              <w:t>周次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Pr="00646128" w:rsidRDefault="00AE49A2" w:rsidP="009B7BD7">
            <w:r w:rsidRPr="00646128">
              <w:t>星期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Pr="00646128" w:rsidRDefault="00AE49A2" w:rsidP="009B7BD7">
            <w:r w:rsidRPr="00646128">
              <w:t>上下午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Pr="00646128" w:rsidRDefault="00AE49A2" w:rsidP="009B7BD7">
            <w:r w:rsidRPr="00646128">
              <w:t>内容提要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实训环境</w:t>
            </w:r>
          </w:p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指导教师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6/19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1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二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Eclipse</w:t>
            </w:r>
            <w:r>
              <w:rPr>
                <w:rFonts w:hint="eastAsia"/>
              </w:rPr>
              <w:t>+</w:t>
            </w:r>
            <w:r>
              <w:t>SVN</w:t>
            </w:r>
            <w:r>
              <w:t>服务器搭建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系统框架功能介绍以及开发分组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6/20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1 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三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bookmarkStart w:id="0" w:name="OLE_LINK1"/>
            <w:bookmarkStart w:id="1" w:name="OLE_LINK2"/>
            <w:r>
              <w:t>系统登录注册功能开发</w:t>
            </w:r>
            <w:bookmarkEnd w:id="0"/>
            <w:bookmarkEnd w:id="1"/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登录页面验证码功能开发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6-21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1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四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登录</w:t>
            </w:r>
            <w:r>
              <w:t>session</w:t>
            </w:r>
            <w:r>
              <w:t>失效功能开发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自修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6</w:t>
            </w:r>
            <w:r>
              <w:t>-22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1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五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管理员用户审核功能开发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管理员用户权限授予功能开发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6/25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2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rPr>
                <w:rFonts w:hint="eastAsia"/>
              </w:rPr>
              <w:t>一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删除系统用户</w:t>
            </w:r>
            <w:r>
              <w:rPr>
                <w:rFonts w:hint="eastAsia"/>
              </w:rPr>
              <w:t>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重置用户密码功能开发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6/26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2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二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个人中心功能开发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个人中心功能开发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6-27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2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三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bookmarkStart w:id="2" w:name="OLE_LINK3"/>
            <w:bookmarkStart w:id="3" w:name="OLE_LINK4"/>
            <w:r>
              <w:t>分配用户所在公司功能开发</w:t>
            </w:r>
            <w:bookmarkEnd w:id="2"/>
            <w:bookmarkEnd w:id="3"/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分配用户所在公司功能开发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6</w:t>
            </w:r>
            <w:r>
              <w:t>-28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2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四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公司树形结构展现功能开发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自修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6</w:t>
            </w:r>
            <w:r>
              <w:t>-28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2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rPr>
                <w:rFonts w:hint="eastAsia"/>
              </w:rPr>
              <w:t>五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借款分析功能开发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借款分析功能开发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7/2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3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rPr>
                <w:rFonts w:hint="eastAsia"/>
              </w:rPr>
              <w:t>一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发起借款功能开发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发起借款功能开发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7/3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3 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二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借款历史记录功能开发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借款历史记录功能开发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7-4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3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三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借款历史记录查询功能开发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借款历史记录</w:t>
            </w:r>
            <w:r>
              <w:rPr>
                <w:rFonts w:hint="eastAsia"/>
              </w:rPr>
              <w:t>分页</w:t>
            </w:r>
            <w:r>
              <w:t>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7-5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3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rPr>
                <w:rFonts w:hint="eastAsia"/>
              </w:rPr>
              <w:t>四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放款分析功能开发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自修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7</w:t>
            </w:r>
            <w:r>
              <w:t>-6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3 </w:t>
            </w:r>
            <w:r>
              <w:t>周</w:t>
            </w:r>
          </w:p>
        </w:tc>
        <w:tc>
          <w:tcPr>
            <w:tcW w:w="33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rPr>
                <w:rFonts w:hint="eastAsia"/>
              </w:rPr>
              <w:t>五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放款分析功能开发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放款分析功能开发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  <w:r>
              <w:t>-9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4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一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放款分析查询功能开发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放款分析</w:t>
            </w:r>
            <w:r>
              <w:rPr>
                <w:rFonts w:hint="eastAsia"/>
              </w:rPr>
              <w:t>分页</w:t>
            </w:r>
            <w:r>
              <w:t>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7</w:t>
            </w:r>
            <w:r>
              <w:t>-10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4 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二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放款历史记录功能开发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放款历史记录功能开发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ind w:firstLineChars="100" w:firstLine="240"/>
            </w:pPr>
            <w:r>
              <w:rPr>
                <w:rFonts w:hint="eastAsia"/>
              </w:rPr>
              <w:t>7</w:t>
            </w:r>
            <w:r>
              <w:t>-11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4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三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放款历史记录功能开发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放款历史记录查询功能开发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7</w:t>
            </w:r>
            <w:r>
              <w:t>-12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4 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四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放款历史记录</w:t>
            </w:r>
            <w:r>
              <w:rPr>
                <w:rFonts w:hint="eastAsia"/>
              </w:rPr>
              <w:t>分页</w:t>
            </w:r>
            <w:r>
              <w:t>功能开发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自修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rPr>
                <w:rFonts w:hint="eastAsia"/>
              </w:rPr>
              <w:t>7</w:t>
            </w:r>
            <w:r>
              <w:t>-13</w:t>
            </w:r>
          </w:p>
        </w:tc>
        <w:tc>
          <w:tcPr>
            <w:tcW w:w="4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第</w:t>
            </w:r>
            <w:r>
              <w:t> 4</w:t>
            </w:r>
            <w:r>
              <w:t>周</w:t>
            </w:r>
          </w:p>
        </w:tc>
        <w:tc>
          <w:tcPr>
            <w:tcW w:w="3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星期</w:t>
            </w:r>
            <w:r>
              <w:t> </w:t>
            </w:r>
            <w:r>
              <w:t>五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上午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准备答辩</w:t>
            </w:r>
            <w:r>
              <w:t>PPT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  <w:tr w:rsidR="00AE49A2" w:rsidTr="009B7BD7">
        <w:trPr>
          <w:jc w:val="center"/>
        </w:trPr>
        <w:tc>
          <w:tcPr>
            <w:tcW w:w="53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4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下午</w:t>
            </w:r>
          </w:p>
        </w:tc>
        <w:tc>
          <w:tcPr>
            <w:tcW w:w="2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r>
              <w:t>项目答辩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/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E49A2" w:rsidRDefault="00AE49A2" w:rsidP="009B7BD7">
            <w:pPr>
              <w:jc w:val="center"/>
            </w:pPr>
            <w:r>
              <w:t>韩巍</w:t>
            </w:r>
          </w:p>
        </w:tc>
      </w:tr>
    </w:tbl>
    <w:p w:rsidR="00C51CFC" w:rsidRDefault="00C51CFC"/>
    <w:sectPr w:rsidR="00C5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CFC" w:rsidRDefault="00C51CFC" w:rsidP="00AE49A2">
      <w:r>
        <w:separator/>
      </w:r>
    </w:p>
  </w:endnote>
  <w:endnote w:type="continuationSeparator" w:id="1">
    <w:p w:rsidR="00C51CFC" w:rsidRDefault="00C51CFC" w:rsidP="00AE4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CFC" w:rsidRDefault="00C51CFC" w:rsidP="00AE49A2">
      <w:r>
        <w:separator/>
      </w:r>
    </w:p>
  </w:footnote>
  <w:footnote w:type="continuationSeparator" w:id="1">
    <w:p w:rsidR="00C51CFC" w:rsidRDefault="00C51CFC" w:rsidP="00AE4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9A2"/>
    <w:rsid w:val="00646128"/>
    <w:rsid w:val="00AE49A2"/>
    <w:rsid w:val="00C5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9A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9A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9A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9A2"/>
    <w:rPr>
      <w:sz w:val="18"/>
      <w:szCs w:val="18"/>
    </w:rPr>
  </w:style>
  <w:style w:type="paragraph" w:customStyle="1" w:styleId="Tdwtable-title">
    <w:name w:val="Td_wtable-title"/>
    <w:basedOn w:val="a"/>
    <w:rsid w:val="00AE49A2"/>
    <w:pPr>
      <w:spacing w:line="420" w:lineRule="atLeast"/>
      <w:jc w:val="center"/>
    </w:pPr>
    <w:rPr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2018-06-07T08:25:00Z</dcterms:created>
  <dcterms:modified xsi:type="dcterms:W3CDTF">2018-06-07T08:28:00Z</dcterms:modified>
</cp:coreProperties>
</file>