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D1EBB" w14:textId="77777777" w:rsidR="006752F1" w:rsidRPr="005D492C" w:rsidRDefault="005D492C" w:rsidP="005D492C">
      <w:pPr>
        <w:pStyle w:val="Title"/>
        <w:rPr>
          <w:rFonts w:ascii="Times New Roman" w:hAnsi="Times New Roman" w:cs="Times New Roman"/>
          <w:sz w:val="72"/>
        </w:rPr>
      </w:pPr>
      <w:bookmarkStart w:id="0" w:name="_GoBack"/>
      <w:bookmarkEnd w:id="0"/>
      <w:r w:rsidRPr="005D492C">
        <w:rPr>
          <w:rFonts w:ascii="Times New Roman" w:hAnsi="Times New Roman" w:cs="Times New Roman"/>
          <w:sz w:val="72"/>
        </w:rPr>
        <w:t>EM486A Assignment #1</w:t>
      </w:r>
    </w:p>
    <w:p w14:paraId="4B30ECE3" w14:textId="77777777" w:rsidR="005D492C" w:rsidRDefault="005D492C">
      <w:pPr>
        <w:rPr>
          <w:rStyle w:val="SubtleEmphasis"/>
          <w:rFonts w:ascii="Times New Roman" w:hAnsi="Times New Roman" w:cs="Times New Roman"/>
          <w:sz w:val="24"/>
        </w:rPr>
        <w:sectPr w:rsidR="005D492C">
          <w:footerReference w:type="default" r:id="rId7"/>
          <w:pgSz w:w="12240" w:h="15840"/>
          <w:pgMar w:top="1440" w:right="1440" w:bottom="1440" w:left="1440" w:header="720" w:footer="720" w:gutter="0"/>
          <w:cols w:space="720"/>
          <w:docGrid w:linePitch="360"/>
        </w:sectPr>
      </w:pPr>
    </w:p>
    <w:p w14:paraId="2EFC8B2B" w14:textId="77777777" w:rsidR="005D492C" w:rsidRDefault="005D492C" w:rsidP="009964A6">
      <w:pPr>
        <w:rPr>
          <w:rStyle w:val="SubtleEmphasis"/>
          <w:rFonts w:ascii="Times New Roman" w:hAnsi="Times New Roman" w:cs="Times New Roman"/>
          <w:sz w:val="24"/>
        </w:rPr>
      </w:pPr>
      <w:r w:rsidRPr="005D492C">
        <w:rPr>
          <w:rStyle w:val="SubtleEmphasis"/>
          <w:rFonts w:ascii="Times New Roman" w:hAnsi="Times New Roman" w:cs="Times New Roman"/>
          <w:sz w:val="24"/>
        </w:rPr>
        <w:t>Problem Statements</w:t>
      </w:r>
    </w:p>
    <w:p w14:paraId="2973CE22" w14:textId="77777777" w:rsidR="009964A6" w:rsidRDefault="009964A6" w:rsidP="009964A6">
      <w:pPr>
        <w:rPr>
          <w:rFonts w:ascii="Times New Roman" w:hAnsi="Times New Roman" w:cs="Times New Roman"/>
          <w:iCs/>
          <w:color w:val="404040" w:themeColor="text1" w:themeTint="BF"/>
          <w:sz w:val="24"/>
        </w:rPr>
      </w:pPr>
    </w:p>
    <w:p w14:paraId="5AB7BC33" w14:textId="77777777" w:rsidR="009964A6" w:rsidRDefault="00487A73" w:rsidP="009964A6">
      <w:pPr>
        <w:rPr>
          <w:rFonts w:ascii="Times New Roman" w:hAnsi="Times New Roman" w:cs="Times New Roman"/>
          <w:iCs/>
          <w:color w:val="404040" w:themeColor="text1" w:themeTint="BF"/>
          <w:sz w:val="24"/>
        </w:rPr>
      </w:pPr>
      <w:r>
        <w:rPr>
          <w:rFonts w:ascii="Times New Roman" w:hAnsi="Times New Roman" w:cs="Times New Roman"/>
          <w:iCs/>
          <w:color w:val="404040" w:themeColor="text1" w:themeTint="BF"/>
          <w:sz w:val="24"/>
        </w:rPr>
        <w:t xml:space="preserve">1. </w:t>
      </w:r>
      <w:r w:rsidR="00D720D9">
        <w:rPr>
          <w:rFonts w:ascii="Times New Roman" w:hAnsi="Times New Roman" w:cs="Times New Roman"/>
          <w:iCs/>
          <w:color w:val="404040" w:themeColor="text1" w:themeTint="BF"/>
          <w:sz w:val="24"/>
        </w:rPr>
        <w:t xml:space="preserve">(Based on problem 1.8) </w:t>
      </w:r>
      <w:r w:rsidR="009964A6">
        <w:rPr>
          <w:rFonts w:ascii="Times New Roman" w:hAnsi="Times New Roman" w:cs="Times New Roman"/>
          <w:iCs/>
          <w:color w:val="404040" w:themeColor="text1" w:themeTint="BF"/>
          <w:sz w:val="24"/>
        </w:rPr>
        <w:t>Write the number 38.8125</w:t>
      </w:r>
      <w:r>
        <w:rPr>
          <w:rFonts w:ascii="Times New Roman" w:hAnsi="Times New Roman" w:cs="Times New Roman"/>
          <w:iCs/>
          <w:color w:val="404040" w:themeColor="text1" w:themeTint="BF"/>
          <w:sz w:val="24"/>
        </w:rPr>
        <w:t xml:space="preserve"> as a 64-bit double-precision string using the IEEE-754 standard.  If you wish, you may use the bitfield template below.</w:t>
      </w:r>
    </w:p>
    <w:p w14:paraId="55BBE62A" w14:textId="77777777" w:rsidR="00487A73" w:rsidRDefault="00487A73" w:rsidP="009964A6">
      <w:pPr>
        <w:rPr>
          <w:rFonts w:ascii="Times New Roman" w:hAnsi="Times New Roman" w:cs="Times New Roman"/>
          <w:iCs/>
          <w:color w:val="404040" w:themeColor="text1" w:themeTint="BF"/>
          <w:sz w:val="24"/>
        </w:rPr>
      </w:pPr>
      <w:r>
        <w:rPr>
          <w:noProof/>
        </w:rPr>
        <w:drawing>
          <wp:anchor distT="0" distB="0" distL="114300" distR="114300" simplePos="0" relativeHeight="251659264" behindDoc="0" locked="0" layoutInCell="1" allowOverlap="1" wp14:anchorId="1C6E9DBF" wp14:editId="5AA67530">
            <wp:simplePos x="0" y="0"/>
            <wp:positionH relativeFrom="margin">
              <wp:posOffset>-552450</wp:posOffset>
            </wp:positionH>
            <wp:positionV relativeFrom="paragraph">
              <wp:posOffset>523875</wp:posOffset>
            </wp:positionV>
            <wp:extent cx="7194550" cy="657225"/>
            <wp:effectExtent l="0" t="0" r="635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P_FP_Bitfield_template.png"/>
                    <pic:cNvPicPr/>
                  </pic:nvPicPr>
                  <pic:blipFill>
                    <a:blip r:embed="rId8">
                      <a:extLst>
                        <a:ext uri="{28A0092B-C50C-407E-A947-70E740481C1C}">
                          <a14:useLocalDpi xmlns:a14="http://schemas.microsoft.com/office/drawing/2010/main" val="0"/>
                        </a:ext>
                      </a:extLst>
                    </a:blip>
                    <a:stretch>
                      <a:fillRect/>
                    </a:stretch>
                  </pic:blipFill>
                  <pic:spPr>
                    <a:xfrm>
                      <a:off x="0" y="0"/>
                      <a:ext cx="7194550" cy="657225"/>
                    </a:xfrm>
                    <a:prstGeom prst="rect">
                      <a:avLst/>
                    </a:prstGeom>
                  </pic:spPr>
                </pic:pic>
              </a:graphicData>
            </a:graphic>
            <wp14:sizeRelH relativeFrom="margin">
              <wp14:pctWidth>0</wp14:pctWidth>
            </wp14:sizeRelH>
            <wp14:sizeRelV relativeFrom="margin">
              <wp14:pctHeight>0</wp14:pctHeight>
            </wp14:sizeRelV>
          </wp:anchor>
        </w:drawing>
      </w:r>
    </w:p>
    <w:p w14:paraId="2479B9D8" w14:textId="77777777" w:rsidR="00487A73" w:rsidRPr="00487A73" w:rsidRDefault="00487A73" w:rsidP="00487A73">
      <w:pPr>
        <w:rPr>
          <w:rFonts w:ascii="Times New Roman" w:hAnsi="Times New Roman" w:cs="Times New Roman"/>
          <w:sz w:val="24"/>
        </w:rPr>
      </w:pPr>
    </w:p>
    <w:p w14:paraId="6CDB4C1D" w14:textId="77777777" w:rsidR="00487A73" w:rsidRPr="00487A73" w:rsidRDefault="00487A73" w:rsidP="00487A73">
      <w:pPr>
        <w:rPr>
          <w:rFonts w:ascii="Times New Roman" w:hAnsi="Times New Roman" w:cs="Times New Roman"/>
          <w:sz w:val="24"/>
        </w:rPr>
      </w:pPr>
    </w:p>
    <w:p w14:paraId="3403DAAA" w14:textId="77777777" w:rsidR="00487A73" w:rsidRPr="00487A73" w:rsidRDefault="00487A73" w:rsidP="00487A73">
      <w:pPr>
        <w:rPr>
          <w:rFonts w:ascii="Times New Roman" w:hAnsi="Times New Roman" w:cs="Times New Roman"/>
          <w:sz w:val="24"/>
        </w:rPr>
      </w:pPr>
    </w:p>
    <w:p w14:paraId="12E8756A" w14:textId="77777777" w:rsidR="00487A73" w:rsidRPr="00487A73" w:rsidRDefault="00487A73" w:rsidP="00487A73">
      <w:pPr>
        <w:rPr>
          <w:rFonts w:ascii="Times New Roman" w:hAnsi="Times New Roman" w:cs="Times New Roman"/>
          <w:sz w:val="24"/>
        </w:rPr>
      </w:pPr>
    </w:p>
    <w:p w14:paraId="7AED2C2F" w14:textId="77777777" w:rsidR="00487A73" w:rsidRDefault="00487A73" w:rsidP="00487A73">
      <w:pPr>
        <w:rPr>
          <w:rFonts w:ascii="Times New Roman" w:hAnsi="Times New Roman" w:cs="Times New Roman"/>
          <w:sz w:val="24"/>
        </w:rPr>
      </w:pPr>
    </w:p>
    <w:p w14:paraId="77C50E9E" w14:textId="77777777" w:rsidR="00487A73" w:rsidRDefault="00487A73" w:rsidP="00487A73">
      <w:pPr>
        <w:rPr>
          <w:rFonts w:ascii="Times New Roman" w:hAnsi="Times New Roman" w:cs="Times New Roman"/>
          <w:sz w:val="24"/>
        </w:rPr>
      </w:pPr>
    </w:p>
    <w:p w14:paraId="5DCEB3DD" w14:textId="77777777" w:rsidR="00BE7BC6" w:rsidRDefault="00BE7BC6" w:rsidP="00487A73">
      <w:pPr>
        <w:rPr>
          <w:rFonts w:ascii="Times New Roman" w:hAnsi="Times New Roman" w:cs="Times New Roman"/>
          <w:sz w:val="24"/>
        </w:rPr>
      </w:pPr>
    </w:p>
    <w:p w14:paraId="5DD717D9" w14:textId="77777777" w:rsidR="00BE7BC6" w:rsidRDefault="00BE7BC6" w:rsidP="00487A73">
      <w:pPr>
        <w:rPr>
          <w:rFonts w:ascii="Times New Roman" w:hAnsi="Times New Roman" w:cs="Times New Roman"/>
          <w:sz w:val="24"/>
        </w:rPr>
      </w:pPr>
    </w:p>
    <w:p w14:paraId="1FBAD59F" w14:textId="77777777" w:rsidR="00487A73" w:rsidRDefault="00487A73" w:rsidP="00487A73">
      <w:pPr>
        <w:rPr>
          <w:rFonts w:ascii="Times New Roman" w:hAnsi="Times New Roman" w:cs="Times New Roman"/>
          <w:sz w:val="24"/>
        </w:rPr>
      </w:pPr>
    </w:p>
    <w:p w14:paraId="5DA1FCEB" w14:textId="77777777" w:rsidR="00487A73" w:rsidRDefault="00487A73" w:rsidP="00487A73">
      <w:pPr>
        <w:rPr>
          <w:rFonts w:ascii="Times New Roman" w:hAnsi="Times New Roman" w:cs="Times New Roman"/>
          <w:sz w:val="24"/>
        </w:rPr>
      </w:pPr>
    </w:p>
    <w:p w14:paraId="2A709A24" w14:textId="77777777" w:rsidR="00487A73" w:rsidRDefault="00487A73" w:rsidP="00487A73">
      <w:pPr>
        <w:rPr>
          <w:rFonts w:ascii="Times New Roman" w:hAnsi="Times New Roman" w:cs="Times New Roman"/>
          <w:sz w:val="24"/>
        </w:rPr>
      </w:pPr>
    </w:p>
    <w:p w14:paraId="3CD61798" w14:textId="77777777" w:rsidR="00487A73" w:rsidRDefault="00487A73" w:rsidP="00487A73">
      <w:pPr>
        <w:rPr>
          <w:rFonts w:ascii="Times New Roman" w:hAnsi="Times New Roman" w:cs="Times New Roman"/>
          <w:sz w:val="24"/>
        </w:rPr>
      </w:pPr>
      <w:r>
        <w:rPr>
          <w:rFonts w:ascii="Times New Roman" w:hAnsi="Times New Roman" w:cs="Times New Roman"/>
          <w:sz w:val="24"/>
        </w:rPr>
        <w:t xml:space="preserve">2. </w:t>
      </w:r>
      <w:r w:rsidR="00D720D9">
        <w:rPr>
          <w:rFonts w:ascii="Times New Roman" w:hAnsi="Times New Roman" w:cs="Times New Roman"/>
          <w:sz w:val="24"/>
        </w:rPr>
        <w:t xml:space="preserve">(Based on problem 1.12) </w:t>
      </w:r>
      <w:r>
        <w:rPr>
          <w:rFonts w:ascii="Times New Roman" w:hAnsi="Times New Roman" w:cs="Times New Roman"/>
          <w:sz w:val="24"/>
        </w:rPr>
        <w:t>In single precision (IEEE-754 standard), 8 bits are used for storing the exponent (the bias is 127), and 23 bits are used for storing the mantissa. What (approximately) are the smallest and largest positive numbers that can be stored in single precision?</w:t>
      </w:r>
    </w:p>
    <w:p w14:paraId="7C53E4C0" w14:textId="77777777" w:rsidR="00EB1BA3" w:rsidRDefault="00EB1BA3" w:rsidP="00487A73">
      <w:pPr>
        <w:rPr>
          <w:rFonts w:ascii="Times New Roman" w:hAnsi="Times New Roman" w:cs="Times New Roman"/>
          <w:sz w:val="24"/>
        </w:rPr>
      </w:pPr>
    </w:p>
    <w:p w14:paraId="397BA558" w14:textId="77777777" w:rsidR="00EB1BA3" w:rsidRDefault="00EB1BA3" w:rsidP="00487A73">
      <w:pPr>
        <w:rPr>
          <w:rFonts w:ascii="Times New Roman" w:hAnsi="Times New Roman" w:cs="Times New Roman"/>
          <w:sz w:val="24"/>
        </w:rPr>
      </w:pPr>
    </w:p>
    <w:p w14:paraId="5782E3BB" w14:textId="77777777" w:rsidR="00EB1BA3" w:rsidRDefault="00EB1BA3" w:rsidP="00487A73">
      <w:pPr>
        <w:rPr>
          <w:rFonts w:ascii="Times New Roman" w:hAnsi="Times New Roman" w:cs="Times New Roman"/>
          <w:sz w:val="24"/>
        </w:rPr>
      </w:pPr>
    </w:p>
    <w:p w14:paraId="536750B4" w14:textId="77777777" w:rsidR="00EB1BA3" w:rsidRDefault="00EB1BA3" w:rsidP="00487A73">
      <w:pPr>
        <w:rPr>
          <w:rFonts w:ascii="Times New Roman" w:hAnsi="Times New Roman" w:cs="Times New Roman"/>
          <w:sz w:val="24"/>
        </w:rPr>
      </w:pPr>
    </w:p>
    <w:p w14:paraId="3D8FE614" w14:textId="77777777" w:rsidR="00EB1BA3" w:rsidRDefault="00EB1BA3" w:rsidP="00487A73">
      <w:pPr>
        <w:rPr>
          <w:rFonts w:ascii="Times New Roman" w:hAnsi="Times New Roman" w:cs="Times New Roman"/>
          <w:sz w:val="24"/>
        </w:rPr>
      </w:pPr>
    </w:p>
    <w:p w14:paraId="547A5B31" w14:textId="77777777" w:rsidR="00EB1BA3" w:rsidRDefault="00EB1BA3" w:rsidP="00487A73">
      <w:pPr>
        <w:rPr>
          <w:rFonts w:ascii="Times New Roman" w:hAnsi="Times New Roman" w:cs="Times New Roman"/>
          <w:sz w:val="24"/>
        </w:rPr>
      </w:pPr>
    </w:p>
    <w:p w14:paraId="75093D0A" w14:textId="77777777" w:rsidR="00EB1BA3" w:rsidRDefault="00EB1BA3" w:rsidP="00487A73">
      <w:pPr>
        <w:rPr>
          <w:rFonts w:ascii="Times New Roman" w:hAnsi="Times New Roman" w:cs="Times New Roman"/>
          <w:sz w:val="24"/>
        </w:rPr>
      </w:pPr>
      <w:r>
        <w:rPr>
          <w:rFonts w:ascii="Times New Roman" w:hAnsi="Times New Roman" w:cs="Times New Roman"/>
          <w:sz w:val="24"/>
        </w:rPr>
        <w:lastRenderedPageBreak/>
        <w:t xml:space="preserve">3. </w:t>
      </w:r>
      <w:r w:rsidR="00D720D9">
        <w:rPr>
          <w:rFonts w:ascii="Times New Roman" w:hAnsi="Times New Roman" w:cs="Times New Roman"/>
          <w:sz w:val="24"/>
        </w:rPr>
        <w:t xml:space="preserve">(Problem 1.41) </w:t>
      </w:r>
      <w:r>
        <w:rPr>
          <w:rFonts w:ascii="Times New Roman" w:hAnsi="Times New Roman" w:cs="Times New Roman"/>
          <w:sz w:val="24"/>
        </w:rPr>
        <w:t xml:space="preserve">The value of </w:t>
      </w:r>
      <w:r w:rsidRPr="00EB1BA3">
        <w:rPr>
          <w:rFonts w:ascii="Times New Roman" w:hAnsi="Times New Roman" w:cs="Times New Roman"/>
          <w:position w:val="-6"/>
          <w:sz w:val="24"/>
        </w:rPr>
        <w:object w:dxaOrig="220" w:dyaOrig="220" w14:anchorId="3EEA93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ole="">
            <v:imagedata r:id="rId9" o:title=""/>
          </v:shape>
          <o:OLEObject Type="Embed" ProgID="Equation.DSMT4" ShapeID="_x0000_i1025" DrawAspect="Content" ObjectID="_1735101468" r:id="rId10"/>
        </w:object>
      </w:r>
      <w:r>
        <w:rPr>
          <w:rFonts w:ascii="Times New Roman" w:hAnsi="Times New Roman" w:cs="Times New Roman"/>
          <w:sz w:val="24"/>
        </w:rPr>
        <w:t xml:space="preserve"> can be calculated with the series:</w:t>
      </w:r>
    </w:p>
    <w:p w14:paraId="7E77AB74" w14:textId="77777777" w:rsidR="00EB1BA3" w:rsidRDefault="00EB1BA3" w:rsidP="00EB1BA3">
      <w:pPr>
        <w:pStyle w:val="MTDisplayEquation"/>
      </w:pPr>
      <w:r>
        <w:tab/>
      </w:r>
      <w:r w:rsidRPr="00EB1BA3">
        <w:rPr>
          <w:position w:val="-28"/>
        </w:rPr>
        <w:object w:dxaOrig="5260" w:dyaOrig="680" w14:anchorId="481FA570">
          <v:shape id="_x0000_i1026" type="#_x0000_t75" style="width:263.25pt;height:33.75pt" o:ole="">
            <v:imagedata r:id="rId11" o:title=""/>
          </v:shape>
          <o:OLEObject Type="Embed" ProgID="Equation.DSMT4" ShapeID="_x0000_i1026" DrawAspect="Content" ObjectID="_1735101469" r:id="rId12"/>
        </w:object>
      </w:r>
      <w:r>
        <w:t xml:space="preserve"> </w:t>
      </w:r>
    </w:p>
    <w:p w14:paraId="4FF98709" w14:textId="77777777" w:rsidR="00EB1BA3" w:rsidRDefault="00EB1BA3" w:rsidP="00487A73">
      <w:pPr>
        <w:rPr>
          <w:rFonts w:ascii="Times New Roman" w:hAnsi="Times New Roman" w:cs="Times New Roman"/>
          <w:sz w:val="24"/>
        </w:rPr>
      </w:pPr>
      <w:r>
        <w:rPr>
          <w:rFonts w:ascii="Times New Roman" w:hAnsi="Times New Roman" w:cs="Times New Roman"/>
          <w:sz w:val="24"/>
        </w:rPr>
        <w:t xml:space="preserve">Write a MATLAB script that calculates the value of </w:t>
      </w:r>
      <w:r w:rsidRPr="00EB1BA3">
        <w:rPr>
          <w:rFonts w:ascii="Times New Roman" w:hAnsi="Times New Roman" w:cs="Times New Roman"/>
          <w:position w:val="-6"/>
          <w:sz w:val="24"/>
        </w:rPr>
        <w:object w:dxaOrig="220" w:dyaOrig="220" w14:anchorId="011A9375">
          <v:shape id="_x0000_i1027" type="#_x0000_t75" style="width:11.25pt;height:11.25pt" o:ole="">
            <v:imagedata r:id="rId13" o:title=""/>
          </v:shape>
          <o:OLEObject Type="Embed" ProgID="Equation.DSMT4" ShapeID="_x0000_i1027" DrawAspect="Content" ObjectID="_1735101470" r:id="rId14"/>
        </w:object>
      </w:r>
      <w:r>
        <w:rPr>
          <w:rFonts w:ascii="Times New Roman" w:hAnsi="Times New Roman" w:cs="Times New Roman"/>
          <w:sz w:val="24"/>
        </w:rPr>
        <w:t xml:space="preserve"> by using </w:t>
      </w:r>
      <w:r w:rsidRPr="00EB1BA3">
        <w:rPr>
          <w:rFonts w:ascii="Times New Roman" w:hAnsi="Times New Roman" w:cs="Times New Roman"/>
          <w:position w:val="-6"/>
          <w:sz w:val="24"/>
        </w:rPr>
        <w:object w:dxaOrig="200" w:dyaOrig="220" w14:anchorId="739793D7">
          <v:shape id="_x0000_i1028" type="#_x0000_t75" style="width:9.75pt;height:11.25pt" o:ole="">
            <v:imagedata r:id="rId15" o:title=""/>
          </v:shape>
          <o:OLEObject Type="Embed" ProgID="Equation.DSMT4" ShapeID="_x0000_i1028" DrawAspect="Content" ObjectID="_1735101471" r:id="rId16"/>
        </w:object>
      </w:r>
      <w:r>
        <w:rPr>
          <w:rFonts w:ascii="Times New Roman" w:hAnsi="Times New Roman" w:cs="Times New Roman"/>
          <w:sz w:val="24"/>
        </w:rPr>
        <w:t xml:space="preserve"> terms of the series and calculates the corresponding true relative error.  </w:t>
      </w:r>
      <w:r w:rsidR="00D6011C">
        <w:rPr>
          <w:rFonts w:ascii="Times New Roman" w:hAnsi="Times New Roman" w:cs="Times New Roman"/>
          <w:sz w:val="24"/>
        </w:rPr>
        <w:t xml:space="preserve">Calculate </w:t>
      </w:r>
      <w:r w:rsidR="00D6011C" w:rsidRPr="00D6011C">
        <w:rPr>
          <w:rFonts w:ascii="Times New Roman" w:hAnsi="Times New Roman" w:cs="Times New Roman"/>
          <w:position w:val="-6"/>
          <w:sz w:val="24"/>
        </w:rPr>
        <w:object w:dxaOrig="220" w:dyaOrig="220" w14:anchorId="190FA2FC">
          <v:shape id="_x0000_i1029" type="#_x0000_t75" style="width:11.25pt;height:11.25pt" o:ole="">
            <v:imagedata r:id="rId17" o:title=""/>
          </v:shape>
          <o:OLEObject Type="Embed" ProgID="Equation.DSMT4" ShapeID="_x0000_i1029" DrawAspect="Content" ObjectID="_1735101472" r:id="rId18"/>
        </w:object>
      </w:r>
      <w:r w:rsidR="00D6011C">
        <w:rPr>
          <w:rFonts w:ascii="Times New Roman" w:hAnsi="Times New Roman" w:cs="Times New Roman"/>
          <w:sz w:val="24"/>
        </w:rPr>
        <w:t xml:space="preserve"> and the true relative error for n = 10, 20, and 40.  [</w:t>
      </w:r>
      <w:r w:rsidR="00D6011C" w:rsidRPr="00D6011C">
        <w:rPr>
          <w:rFonts w:ascii="Times New Roman" w:hAnsi="Times New Roman" w:cs="Times New Roman"/>
          <w:b/>
          <w:sz w:val="24"/>
        </w:rPr>
        <w:t>note:</w:t>
      </w:r>
      <w:r w:rsidR="00D6011C">
        <w:rPr>
          <w:rFonts w:ascii="Times New Roman" w:hAnsi="Times New Roman" w:cs="Times New Roman"/>
          <w:sz w:val="24"/>
        </w:rPr>
        <w:t xml:space="preserve"> </w:t>
      </w:r>
      <w:r>
        <w:rPr>
          <w:rFonts w:ascii="Times New Roman" w:hAnsi="Times New Roman" w:cs="Times New Roman"/>
          <w:sz w:val="24"/>
        </w:rPr>
        <w:t xml:space="preserve">Implement the partial series summation as a </w:t>
      </w:r>
      <w:r>
        <w:rPr>
          <w:rFonts w:ascii="Times New Roman" w:hAnsi="Times New Roman" w:cs="Times New Roman"/>
          <w:i/>
          <w:sz w:val="24"/>
        </w:rPr>
        <w:t>local function</w:t>
      </w:r>
      <w:r>
        <w:rPr>
          <w:rFonts w:ascii="Times New Roman" w:hAnsi="Times New Roman" w:cs="Times New Roman"/>
          <w:sz w:val="24"/>
        </w:rPr>
        <w:t xml:space="preserve"> </w:t>
      </w:r>
      <w:r w:rsidR="00D6011C">
        <w:rPr>
          <w:rFonts w:ascii="Times New Roman" w:hAnsi="Times New Roman" w:cs="Times New Roman"/>
          <w:sz w:val="24"/>
        </w:rPr>
        <w:t xml:space="preserve">named </w:t>
      </w:r>
      <w:proofErr w:type="spellStart"/>
      <w:r w:rsidR="00D6011C">
        <w:rPr>
          <w:rFonts w:ascii="Times New Roman" w:hAnsi="Times New Roman" w:cs="Times New Roman"/>
          <w:b/>
          <w:sz w:val="24"/>
        </w:rPr>
        <w:t>piApprox</w:t>
      </w:r>
      <w:proofErr w:type="spellEnd"/>
      <w:r w:rsidR="00D6011C">
        <w:rPr>
          <w:rFonts w:ascii="Times New Roman" w:hAnsi="Times New Roman" w:cs="Times New Roman"/>
          <w:sz w:val="24"/>
        </w:rPr>
        <w:t xml:space="preserve"> that takes one argument – the number of terms </w:t>
      </w:r>
      <w:r w:rsidR="00D6011C" w:rsidRPr="00D6011C">
        <w:rPr>
          <w:rFonts w:ascii="Times New Roman" w:hAnsi="Times New Roman" w:cs="Times New Roman"/>
          <w:position w:val="-6"/>
          <w:sz w:val="24"/>
        </w:rPr>
        <w:object w:dxaOrig="200" w:dyaOrig="220" w14:anchorId="07EC5094">
          <v:shape id="_x0000_i1030" type="#_x0000_t75" style="width:9.75pt;height:11.25pt" o:ole="">
            <v:imagedata r:id="rId19" o:title=""/>
          </v:shape>
          <o:OLEObject Type="Embed" ProgID="Equation.DSMT4" ShapeID="_x0000_i1030" DrawAspect="Content" ObjectID="_1735101473" r:id="rId20"/>
        </w:object>
      </w:r>
      <w:r w:rsidR="00D6011C">
        <w:rPr>
          <w:rFonts w:ascii="Times New Roman" w:hAnsi="Times New Roman" w:cs="Times New Roman"/>
          <w:sz w:val="24"/>
        </w:rPr>
        <w:t xml:space="preserve"> - and returns the estimated value of </w:t>
      </w:r>
      <w:r w:rsidR="00D6011C" w:rsidRPr="00D6011C">
        <w:rPr>
          <w:rFonts w:ascii="Times New Roman" w:hAnsi="Times New Roman" w:cs="Times New Roman"/>
          <w:position w:val="-6"/>
          <w:sz w:val="24"/>
        </w:rPr>
        <w:object w:dxaOrig="220" w:dyaOrig="220" w14:anchorId="0FDBE5A1">
          <v:shape id="_x0000_i1031" type="#_x0000_t75" style="width:11.25pt;height:11.25pt" o:ole="">
            <v:imagedata r:id="rId21" o:title=""/>
          </v:shape>
          <o:OLEObject Type="Embed" ProgID="Equation.DSMT4" ShapeID="_x0000_i1031" DrawAspect="Content" ObjectID="_1735101474" r:id="rId22"/>
        </w:object>
      </w:r>
      <w:r w:rsidR="00D6011C">
        <w:rPr>
          <w:rFonts w:ascii="Times New Roman" w:hAnsi="Times New Roman" w:cs="Times New Roman"/>
          <w:sz w:val="24"/>
        </w:rPr>
        <w:t xml:space="preserve"> and the true relative error</w:t>
      </w:r>
      <w:r w:rsidR="005332A6">
        <w:rPr>
          <w:rFonts w:ascii="Times New Roman" w:hAnsi="Times New Roman" w:cs="Times New Roman"/>
          <w:sz w:val="24"/>
        </w:rPr>
        <w:t xml:space="preserve">.  Use MATLAB’s built-in constant </w:t>
      </w:r>
      <w:r w:rsidR="005332A6" w:rsidRPr="005332A6">
        <w:rPr>
          <w:rFonts w:ascii="Times New Roman" w:hAnsi="Times New Roman" w:cs="Times New Roman"/>
          <w:b/>
          <w:sz w:val="24"/>
        </w:rPr>
        <w:t>pi</w:t>
      </w:r>
      <w:r w:rsidR="005332A6">
        <w:rPr>
          <w:rFonts w:ascii="Times New Roman" w:hAnsi="Times New Roman" w:cs="Times New Roman"/>
          <w:sz w:val="24"/>
        </w:rPr>
        <w:t xml:space="preserve"> for the “true” value of </w:t>
      </w:r>
      <w:r w:rsidR="005332A6" w:rsidRPr="005332A6">
        <w:rPr>
          <w:rFonts w:ascii="Times New Roman" w:hAnsi="Times New Roman" w:cs="Times New Roman"/>
          <w:position w:val="-6"/>
          <w:sz w:val="24"/>
        </w:rPr>
        <w:object w:dxaOrig="220" w:dyaOrig="220" w14:anchorId="02051D3F">
          <v:shape id="_x0000_i1032" type="#_x0000_t75" style="width:11.25pt;height:11.25pt" o:ole="">
            <v:imagedata r:id="rId23" o:title=""/>
          </v:shape>
          <o:OLEObject Type="Embed" ProgID="Equation.DSMT4" ShapeID="_x0000_i1032" DrawAspect="Content" ObjectID="_1735101475" r:id="rId24"/>
        </w:object>
      </w:r>
      <w:r w:rsidR="005332A6">
        <w:rPr>
          <w:rFonts w:ascii="Times New Roman" w:hAnsi="Times New Roman" w:cs="Times New Roman"/>
          <w:sz w:val="24"/>
        </w:rPr>
        <w:t xml:space="preserve"> </w:t>
      </w:r>
      <w:r w:rsidR="00D6011C">
        <w:rPr>
          <w:rFonts w:ascii="Times New Roman" w:hAnsi="Times New Roman" w:cs="Times New Roman"/>
          <w:sz w:val="24"/>
        </w:rPr>
        <w:t>]</w:t>
      </w:r>
    </w:p>
    <w:p w14:paraId="32BE54E3" w14:textId="77777777" w:rsidR="005332A6" w:rsidRDefault="005332A6" w:rsidP="00487A73">
      <w:pPr>
        <w:rPr>
          <w:rFonts w:ascii="Times New Roman" w:hAnsi="Times New Roman" w:cs="Times New Roman"/>
          <w:sz w:val="24"/>
        </w:rPr>
      </w:pPr>
    </w:p>
    <w:p w14:paraId="4ACB6287" w14:textId="77777777" w:rsidR="00B01A74" w:rsidRDefault="00B01A74" w:rsidP="00487A73">
      <w:pPr>
        <w:rPr>
          <w:rFonts w:ascii="Times New Roman" w:hAnsi="Times New Roman" w:cs="Times New Roman"/>
          <w:sz w:val="24"/>
        </w:rPr>
      </w:pPr>
    </w:p>
    <w:p w14:paraId="778FBB9E" w14:textId="77777777" w:rsidR="00B01A74" w:rsidRDefault="00B01A74" w:rsidP="00487A73">
      <w:pPr>
        <w:rPr>
          <w:rFonts w:ascii="Times New Roman" w:hAnsi="Times New Roman" w:cs="Times New Roman"/>
          <w:sz w:val="24"/>
        </w:rPr>
      </w:pPr>
    </w:p>
    <w:p w14:paraId="601D8FC9" w14:textId="77777777" w:rsidR="00B01A74" w:rsidRDefault="00B01A74" w:rsidP="00487A73">
      <w:pPr>
        <w:rPr>
          <w:rFonts w:ascii="Times New Roman" w:hAnsi="Times New Roman" w:cs="Times New Roman"/>
          <w:sz w:val="24"/>
        </w:rPr>
      </w:pPr>
    </w:p>
    <w:p w14:paraId="692207BB" w14:textId="77777777" w:rsidR="00B01A74" w:rsidRDefault="00B01A74" w:rsidP="00487A73">
      <w:pPr>
        <w:rPr>
          <w:rFonts w:ascii="Times New Roman" w:hAnsi="Times New Roman" w:cs="Times New Roman"/>
          <w:sz w:val="24"/>
        </w:rPr>
      </w:pPr>
      <w:r>
        <w:rPr>
          <w:rFonts w:ascii="Times New Roman" w:hAnsi="Times New Roman" w:cs="Times New Roman"/>
          <w:sz w:val="24"/>
        </w:rPr>
        <w:t xml:space="preserve">4. </w:t>
      </w:r>
      <w:r w:rsidR="00D720D9">
        <w:rPr>
          <w:rFonts w:ascii="Times New Roman" w:hAnsi="Times New Roman" w:cs="Times New Roman"/>
          <w:sz w:val="24"/>
        </w:rPr>
        <w:t xml:space="preserve">(Based on Problem 3.2) </w:t>
      </w:r>
      <w:r>
        <w:rPr>
          <w:rFonts w:ascii="Times New Roman" w:hAnsi="Times New Roman" w:cs="Times New Roman"/>
          <w:sz w:val="24"/>
        </w:rPr>
        <w:t xml:space="preserve">Using a hand calculator, determine the root of </w:t>
      </w:r>
      <w:r w:rsidRPr="00B01A74">
        <w:rPr>
          <w:rFonts w:ascii="Times New Roman" w:hAnsi="Times New Roman" w:cs="Times New Roman"/>
          <w:position w:val="-10"/>
          <w:sz w:val="24"/>
        </w:rPr>
        <w:object w:dxaOrig="1540" w:dyaOrig="360" w14:anchorId="193F9F81">
          <v:shape id="_x0000_i1033" type="#_x0000_t75" style="width:77.25pt;height:18pt" o:ole="">
            <v:imagedata r:id="rId25" o:title=""/>
          </v:shape>
          <o:OLEObject Type="Embed" ProgID="Equation.DSMT4" ShapeID="_x0000_i1033" DrawAspect="Content" ObjectID="_1735101476" r:id="rId26"/>
        </w:object>
      </w:r>
      <w:r>
        <w:rPr>
          <w:rFonts w:ascii="Times New Roman" w:hAnsi="Times New Roman" w:cs="Times New Roman"/>
          <w:sz w:val="24"/>
        </w:rPr>
        <w:t xml:space="preserve"> with the bisection method.  Start with </w:t>
      </w:r>
      <w:r w:rsidRPr="00B01A74">
        <w:rPr>
          <w:rFonts w:ascii="Times New Roman" w:hAnsi="Times New Roman" w:cs="Times New Roman"/>
          <w:position w:val="-6"/>
          <w:sz w:val="24"/>
        </w:rPr>
        <w:object w:dxaOrig="580" w:dyaOrig="279" w14:anchorId="38D6D263">
          <v:shape id="_x0000_i1034" type="#_x0000_t75" style="width:29.25pt;height:14.25pt" o:ole="">
            <v:imagedata r:id="rId27" o:title=""/>
          </v:shape>
          <o:OLEObject Type="Embed" ProgID="Equation.DSMT4" ShapeID="_x0000_i1034" DrawAspect="Content" ObjectID="_1735101477" r:id="rId28"/>
        </w:object>
      </w:r>
      <w:r>
        <w:rPr>
          <w:rFonts w:ascii="Times New Roman" w:hAnsi="Times New Roman" w:cs="Times New Roman"/>
          <w:sz w:val="24"/>
        </w:rPr>
        <w:t xml:space="preserve"> and </w:t>
      </w:r>
      <w:r w:rsidRPr="00B01A74">
        <w:rPr>
          <w:rFonts w:ascii="Times New Roman" w:hAnsi="Times New Roman" w:cs="Times New Roman"/>
          <w:position w:val="-6"/>
          <w:sz w:val="24"/>
        </w:rPr>
        <w:object w:dxaOrig="520" w:dyaOrig="279" w14:anchorId="2451E520">
          <v:shape id="_x0000_i1035" type="#_x0000_t75" style="width:26.25pt;height:14.25pt" o:ole="">
            <v:imagedata r:id="rId29" o:title=""/>
          </v:shape>
          <o:OLEObject Type="Embed" ProgID="Equation.DSMT4" ShapeID="_x0000_i1035" DrawAspect="Content" ObjectID="_1735101478" r:id="rId30"/>
        </w:object>
      </w:r>
      <w:r>
        <w:rPr>
          <w:rFonts w:ascii="Times New Roman" w:hAnsi="Times New Roman" w:cs="Times New Roman"/>
          <w:sz w:val="24"/>
        </w:rPr>
        <w:t>, and carry out the first three iterations</w:t>
      </w:r>
      <w:r w:rsidR="00E92A94">
        <w:rPr>
          <w:rFonts w:ascii="Times New Roman" w:hAnsi="Times New Roman" w:cs="Times New Roman"/>
          <w:sz w:val="24"/>
        </w:rPr>
        <w:t xml:space="preserve"> to determine an estimated root and bracket within the root lies.</w:t>
      </w:r>
    </w:p>
    <w:p w14:paraId="598F787C" w14:textId="77777777" w:rsidR="005332A6" w:rsidRDefault="005332A6" w:rsidP="00487A73">
      <w:pPr>
        <w:rPr>
          <w:rFonts w:ascii="Times New Roman" w:hAnsi="Times New Roman" w:cs="Times New Roman"/>
          <w:sz w:val="24"/>
        </w:rPr>
      </w:pPr>
    </w:p>
    <w:p w14:paraId="700E07EF" w14:textId="77777777" w:rsidR="005332A6" w:rsidRDefault="005332A6" w:rsidP="00487A73">
      <w:pPr>
        <w:rPr>
          <w:rFonts w:ascii="Times New Roman" w:hAnsi="Times New Roman" w:cs="Times New Roman"/>
          <w:sz w:val="24"/>
        </w:rPr>
      </w:pPr>
    </w:p>
    <w:p w14:paraId="65534253" w14:textId="77777777" w:rsidR="005332A6" w:rsidRDefault="005332A6" w:rsidP="00487A73">
      <w:pPr>
        <w:rPr>
          <w:rFonts w:ascii="Times New Roman" w:hAnsi="Times New Roman" w:cs="Times New Roman"/>
          <w:sz w:val="24"/>
        </w:rPr>
      </w:pPr>
    </w:p>
    <w:p w14:paraId="46245693" w14:textId="77777777" w:rsidR="005332A6" w:rsidRDefault="005332A6" w:rsidP="00487A73">
      <w:pPr>
        <w:rPr>
          <w:rFonts w:ascii="Times New Roman" w:hAnsi="Times New Roman" w:cs="Times New Roman"/>
          <w:sz w:val="24"/>
        </w:rPr>
      </w:pPr>
    </w:p>
    <w:p w14:paraId="7B1A18DF" w14:textId="77777777" w:rsidR="008F4FA0" w:rsidRDefault="008F4FA0" w:rsidP="00487A73">
      <w:pPr>
        <w:rPr>
          <w:rFonts w:ascii="Times New Roman" w:hAnsi="Times New Roman" w:cs="Times New Roman"/>
          <w:sz w:val="24"/>
        </w:rPr>
      </w:pPr>
    </w:p>
    <w:p w14:paraId="33390A30" w14:textId="77777777" w:rsidR="008F4FA0" w:rsidRDefault="008F4FA0" w:rsidP="00487A73">
      <w:pPr>
        <w:rPr>
          <w:rFonts w:ascii="Times New Roman" w:hAnsi="Times New Roman" w:cs="Times New Roman"/>
          <w:sz w:val="24"/>
        </w:rPr>
      </w:pPr>
    </w:p>
    <w:p w14:paraId="2E48B1EC" w14:textId="77777777" w:rsidR="005332A6" w:rsidRDefault="005332A6" w:rsidP="00487A73">
      <w:pPr>
        <w:rPr>
          <w:rFonts w:ascii="Times New Roman" w:hAnsi="Times New Roman" w:cs="Times New Roman"/>
          <w:sz w:val="24"/>
        </w:rPr>
      </w:pPr>
    </w:p>
    <w:p w14:paraId="35DE8673" w14:textId="77777777" w:rsidR="00103FA7" w:rsidRDefault="00103FA7" w:rsidP="00487A73">
      <w:pPr>
        <w:rPr>
          <w:rFonts w:ascii="Times New Roman" w:hAnsi="Times New Roman" w:cs="Times New Roman"/>
          <w:sz w:val="24"/>
        </w:rPr>
      </w:pPr>
    </w:p>
    <w:p w14:paraId="34D8A9D8" w14:textId="77777777" w:rsidR="00103FA7" w:rsidRDefault="00103FA7" w:rsidP="00487A73">
      <w:pPr>
        <w:rPr>
          <w:rFonts w:ascii="Times New Roman" w:hAnsi="Times New Roman" w:cs="Times New Roman"/>
          <w:sz w:val="24"/>
        </w:rPr>
      </w:pPr>
    </w:p>
    <w:p w14:paraId="76F8828E" w14:textId="77777777" w:rsidR="00103FA7" w:rsidRDefault="00103FA7" w:rsidP="00487A73">
      <w:pPr>
        <w:rPr>
          <w:rFonts w:ascii="Times New Roman" w:hAnsi="Times New Roman" w:cs="Times New Roman"/>
          <w:sz w:val="24"/>
        </w:rPr>
      </w:pPr>
    </w:p>
    <w:p w14:paraId="36B57F8B" w14:textId="77777777" w:rsidR="00103FA7" w:rsidRDefault="00103FA7" w:rsidP="00487A73">
      <w:pPr>
        <w:rPr>
          <w:rFonts w:ascii="Times New Roman" w:hAnsi="Times New Roman" w:cs="Times New Roman"/>
          <w:sz w:val="24"/>
        </w:rPr>
      </w:pPr>
      <w:r>
        <w:rPr>
          <w:rFonts w:ascii="Times New Roman" w:hAnsi="Times New Roman" w:cs="Times New Roman"/>
          <w:sz w:val="24"/>
        </w:rPr>
        <w:t>5. (</w:t>
      </w:r>
      <w:r w:rsidR="00D720D9">
        <w:rPr>
          <w:rFonts w:ascii="Times New Roman" w:hAnsi="Times New Roman" w:cs="Times New Roman"/>
          <w:sz w:val="24"/>
        </w:rPr>
        <w:t>Based on p</w:t>
      </w:r>
      <w:r>
        <w:rPr>
          <w:rFonts w:ascii="Times New Roman" w:hAnsi="Times New Roman" w:cs="Times New Roman"/>
          <w:sz w:val="24"/>
        </w:rPr>
        <w:t>roblem 3.16)</w:t>
      </w:r>
      <w:r w:rsidR="00EB6BC1">
        <w:rPr>
          <w:rFonts w:ascii="Times New Roman" w:hAnsi="Times New Roman" w:cs="Times New Roman"/>
          <w:sz w:val="24"/>
        </w:rPr>
        <w:t xml:space="preserve"> Write a MATLAB user-defined function that solves for a root of a nonlinear equation </w:t>
      </w:r>
      <w:r w:rsidR="00EB6BC1" w:rsidRPr="00EB6BC1">
        <w:rPr>
          <w:rFonts w:ascii="Times New Roman" w:hAnsi="Times New Roman" w:cs="Times New Roman"/>
          <w:position w:val="-10"/>
          <w:sz w:val="24"/>
        </w:rPr>
        <w:object w:dxaOrig="900" w:dyaOrig="320" w14:anchorId="74CFC933">
          <v:shape id="_x0000_i1036" type="#_x0000_t75" style="width:45pt;height:15.75pt" o:ole="">
            <v:imagedata r:id="rId31" o:title=""/>
          </v:shape>
          <o:OLEObject Type="Embed" ProgID="Equation.DSMT4" ShapeID="_x0000_i1036" DrawAspect="Content" ObjectID="_1735101479" r:id="rId32"/>
        </w:object>
      </w:r>
      <w:r w:rsidR="00EB6BC1">
        <w:rPr>
          <w:rFonts w:ascii="Times New Roman" w:hAnsi="Times New Roman" w:cs="Times New Roman"/>
          <w:sz w:val="24"/>
        </w:rPr>
        <w:t xml:space="preserve">  using the bisection method.  Implement the function as a </w:t>
      </w:r>
      <w:r w:rsidR="00EB6BC1" w:rsidRPr="00EB6BC1">
        <w:rPr>
          <w:rFonts w:ascii="Times New Roman" w:hAnsi="Times New Roman" w:cs="Times New Roman"/>
          <w:b/>
          <w:sz w:val="24"/>
        </w:rPr>
        <w:t>local function</w:t>
      </w:r>
      <w:r w:rsidR="00EB6BC1">
        <w:rPr>
          <w:rFonts w:ascii="Times New Roman" w:hAnsi="Times New Roman" w:cs="Times New Roman"/>
          <w:b/>
          <w:sz w:val="24"/>
        </w:rPr>
        <w:t xml:space="preserve"> </w:t>
      </w:r>
      <w:r w:rsidR="00EB6BC1">
        <w:rPr>
          <w:rFonts w:ascii="Times New Roman" w:hAnsi="Times New Roman" w:cs="Times New Roman"/>
          <w:sz w:val="24"/>
        </w:rPr>
        <w:t xml:space="preserve">that takes three arguments: </w:t>
      </w:r>
      <w:r w:rsidR="00EB6BC1">
        <w:rPr>
          <w:rFonts w:ascii="Times New Roman" w:hAnsi="Times New Roman" w:cs="Times New Roman"/>
          <w:b/>
          <w:sz w:val="24"/>
        </w:rPr>
        <w:t>f</w:t>
      </w:r>
      <w:r w:rsidR="00EB6BC1" w:rsidRPr="00EB6BC1">
        <w:rPr>
          <w:rFonts w:ascii="Times New Roman" w:hAnsi="Times New Roman" w:cs="Times New Roman"/>
          <w:b/>
          <w:sz w:val="24"/>
        </w:rPr>
        <w:t>un</w:t>
      </w:r>
      <w:r w:rsidR="00EB6BC1">
        <w:rPr>
          <w:rFonts w:ascii="Times New Roman" w:hAnsi="Times New Roman" w:cs="Times New Roman"/>
          <w:sz w:val="24"/>
        </w:rPr>
        <w:t xml:space="preserve">, </w:t>
      </w:r>
      <w:r w:rsidR="00EB6BC1" w:rsidRPr="00EB6BC1">
        <w:rPr>
          <w:rFonts w:ascii="Times New Roman" w:hAnsi="Times New Roman" w:cs="Times New Roman"/>
          <w:b/>
          <w:sz w:val="24"/>
        </w:rPr>
        <w:t>a</w:t>
      </w:r>
      <w:r w:rsidR="00EB6BC1">
        <w:rPr>
          <w:rFonts w:ascii="Times New Roman" w:hAnsi="Times New Roman" w:cs="Times New Roman"/>
          <w:sz w:val="24"/>
        </w:rPr>
        <w:t xml:space="preserve">, </w:t>
      </w:r>
      <w:r w:rsidR="00EB6BC1" w:rsidRPr="00EB6BC1">
        <w:rPr>
          <w:rFonts w:ascii="Times New Roman" w:hAnsi="Times New Roman" w:cs="Times New Roman"/>
          <w:sz w:val="24"/>
        </w:rPr>
        <w:t>and</w:t>
      </w:r>
      <w:r w:rsidR="00EB6BC1" w:rsidRPr="00EB6BC1">
        <w:rPr>
          <w:rFonts w:ascii="Times New Roman" w:hAnsi="Times New Roman" w:cs="Times New Roman"/>
          <w:b/>
          <w:sz w:val="24"/>
        </w:rPr>
        <w:t xml:space="preserve"> b</w:t>
      </w:r>
      <w:r w:rsidR="00EB6BC1">
        <w:rPr>
          <w:rFonts w:ascii="Times New Roman" w:hAnsi="Times New Roman" w:cs="Times New Roman"/>
          <w:sz w:val="24"/>
        </w:rPr>
        <w:t xml:space="preserve">, where </w:t>
      </w:r>
      <w:r w:rsidR="00EB6BC1">
        <w:rPr>
          <w:rFonts w:ascii="Times New Roman" w:hAnsi="Times New Roman" w:cs="Times New Roman"/>
          <w:b/>
          <w:sz w:val="24"/>
        </w:rPr>
        <w:t>fun</w:t>
      </w:r>
      <w:r w:rsidR="00EB6BC1">
        <w:rPr>
          <w:rFonts w:ascii="Times New Roman" w:hAnsi="Times New Roman" w:cs="Times New Roman"/>
          <w:sz w:val="24"/>
        </w:rPr>
        <w:t xml:space="preserve"> is a handle to the nonlinear function for which a root is to be found and </w:t>
      </w:r>
      <w:r w:rsidR="00EB6BC1">
        <w:rPr>
          <w:rFonts w:ascii="Times New Roman" w:hAnsi="Times New Roman" w:cs="Times New Roman"/>
          <w:b/>
          <w:sz w:val="24"/>
        </w:rPr>
        <w:t>a</w:t>
      </w:r>
      <w:r w:rsidR="00EB6BC1">
        <w:rPr>
          <w:rFonts w:ascii="Times New Roman" w:hAnsi="Times New Roman" w:cs="Times New Roman"/>
          <w:sz w:val="24"/>
        </w:rPr>
        <w:t xml:space="preserve">, and </w:t>
      </w:r>
      <w:r w:rsidR="00EB6BC1">
        <w:rPr>
          <w:rFonts w:ascii="Times New Roman" w:hAnsi="Times New Roman" w:cs="Times New Roman"/>
          <w:b/>
          <w:sz w:val="24"/>
        </w:rPr>
        <w:t>b</w:t>
      </w:r>
      <w:r w:rsidR="00EB6BC1">
        <w:rPr>
          <w:rFonts w:ascii="Times New Roman" w:hAnsi="Times New Roman" w:cs="Times New Roman"/>
          <w:sz w:val="24"/>
        </w:rPr>
        <w:t xml:space="preserve"> bracket the root.  The bisection iterations should stop when </w:t>
      </w:r>
      <w:r w:rsidR="00EB6BC1" w:rsidRPr="00EB6BC1">
        <w:rPr>
          <w:rFonts w:ascii="Times New Roman" w:hAnsi="Times New Roman" w:cs="Times New Roman"/>
          <w:position w:val="-12"/>
          <w:sz w:val="24"/>
        </w:rPr>
        <w:object w:dxaOrig="1860" w:dyaOrig="360" w14:anchorId="62669BCB">
          <v:shape id="_x0000_i1037" type="#_x0000_t75" style="width:93pt;height:18pt" o:ole="">
            <v:imagedata r:id="rId33" o:title=""/>
          </v:shape>
          <o:OLEObject Type="Embed" ProgID="Equation.DSMT4" ShapeID="_x0000_i1037" DrawAspect="Content" ObjectID="_1735101480" r:id="rId34"/>
        </w:object>
      </w:r>
      <w:r w:rsidR="00EB6BC1">
        <w:rPr>
          <w:rFonts w:ascii="Times New Roman" w:hAnsi="Times New Roman" w:cs="Times New Roman"/>
          <w:sz w:val="24"/>
        </w:rPr>
        <w:t xml:space="preserve"> where </w:t>
      </w:r>
      <w:r w:rsidR="00EB6BC1" w:rsidRPr="00EB6BC1">
        <w:rPr>
          <w:rFonts w:ascii="Times New Roman" w:hAnsi="Times New Roman" w:cs="Times New Roman"/>
          <w:position w:val="-12"/>
          <w:sz w:val="24"/>
        </w:rPr>
        <w:object w:dxaOrig="360" w:dyaOrig="360" w14:anchorId="157394BD">
          <v:shape id="_x0000_i1038" type="#_x0000_t75" style="width:18pt;height:18pt" o:ole="">
            <v:imagedata r:id="rId35" o:title=""/>
          </v:shape>
          <o:OLEObject Type="Embed" ProgID="Equation.DSMT4" ShapeID="_x0000_i1038" DrawAspect="Content" ObjectID="_1735101481" r:id="rId36"/>
        </w:object>
      </w:r>
      <w:r w:rsidR="00EB6BC1">
        <w:rPr>
          <w:rFonts w:ascii="Times New Roman" w:hAnsi="Times New Roman" w:cs="Times New Roman"/>
          <w:sz w:val="24"/>
        </w:rPr>
        <w:t xml:space="preserve"> is the midpoint of the current bracket.  The function should also check if points a and b do indeed bracket a root; if not, the function should return an error message.  Use your function to find the root of </w:t>
      </w:r>
      <w:r w:rsidR="00EB6BC1" w:rsidRPr="00B01A74">
        <w:rPr>
          <w:rFonts w:ascii="Times New Roman" w:hAnsi="Times New Roman" w:cs="Times New Roman"/>
          <w:position w:val="-10"/>
          <w:sz w:val="24"/>
        </w:rPr>
        <w:object w:dxaOrig="1540" w:dyaOrig="360" w14:anchorId="0E1DCFE9">
          <v:shape id="_x0000_i1039" type="#_x0000_t75" style="width:77.25pt;height:18pt" o:ole="">
            <v:imagedata r:id="rId25" o:title=""/>
          </v:shape>
          <o:OLEObject Type="Embed" ProgID="Equation.DSMT4" ShapeID="_x0000_i1039" DrawAspect="Content" ObjectID="_1735101482" r:id="rId37"/>
        </w:object>
      </w:r>
      <w:r w:rsidR="00EB6BC1">
        <w:rPr>
          <w:rFonts w:ascii="Times New Roman" w:hAnsi="Times New Roman" w:cs="Times New Roman"/>
          <w:sz w:val="24"/>
        </w:rPr>
        <w:t>.</w:t>
      </w:r>
    </w:p>
    <w:p w14:paraId="6BEAB802" w14:textId="77777777" w:rsidR="004E41E9" w:rsidRDefault="00692637" w:rsidP="00487A73">
      <w:pPr>
        <w:rPr>
          <w:rFonts w:ascii="Times New Roman" w:hAnsi="Times New Roman" w:cs="Times New Roman"/>
          <w:sz w:val="24"/>
        </w:rPr>
      </w:pPr>
      <w:r>
        <w:rPr>
          <w:rFonts w:ascii="Times New Roman" w:hAnsi="Times New Roman" w:cs="Times New Roman"/>
          <w:sz w:val="24"/>
        </w:rPr>
        <w:lastRenderedPageBreak/>
        <w:t xml:space="preserve">6. (Based on problem 3.30) The van der Waals equation gives a relationship between the pressure </w:t>
      </w:r>
      <w:r w:rsidRPr="00692637">
        <w:rPr>
          <w:rFonts w:ascii="Times New Roman" w:hAnsi="Times New Roman" w:cs="Times New Roman"/>
          <w:position w:val="-4"/>
          <w:sz w:val="24"/>
        </w:rPr>
        <w:object w:dxaOrig="240" w:dyaOrig="260" w14:anchorId="28BDC86E">
          <v:shape id="_x0000_i1040" type="#_x0000_t75" style="width:12pt;height:12.75pt" o:ole="">
            <v:imagedata r:id="rId38" o:title=""/>
          </v:shape>
          <o:OLEObject Type="Embed" ProgID="Equation.DSMT4" ShapeID="_x0000_i1040" DrawAspect="Content" ObjectID="_1735101483" r:id="rId39"/>
        </w:object>
      </w:r>
      <w:r>
        <w:rPr>
          <w:rFonts w:ascii="Times New Roman" w:hAnsi="Times New Roman" w:cs="Times New Roman"/>
          <w:sz w:val="24"/>
        </w:rPr>
        <w:t xml:space="preserve"> (in atm.), volume </w:t>
      </w:r>
      <w:r w:rsidRPr="00692637">
        <w:rPr>
          <w:rFonts w:ascii="Times New Roman" w:hAnsi="Times New Roman" w:cs="Times New Roman"/>
          <w:position w:val="-6"/>
          <w:sz w:val="24"/>
        </w:rPr>
        <w:object w:dxaOrig="240" w:dyaOrig="279" w14:anchorId="13BEF2F0">
          <v:shape id="_x0000_i1041" type="#_x0000_t75" style="width:12pt;height:14.25pt" o:ole="">
            <v:imagedata r:id="rId40" o:title=""/>
          </v:shape>
          <o:OLEObject Type="Embed" ProgID="Equation.DSMT4" ShapeID="_x0000_i1041" DrawAspect="Content" ObjectID="_1735101484" r:id="rId41"/>
        </w:object>
      </w:r>
      <w:r>
        <w:rPr>
          <w:rFonts w:ascii="Times New Roman" w:hAnsi="Times New Roman" w:cs="Times New Roman"/>
          <w:sz w:val="24"/>
        </w:rPr>
        <w:t xml:space="preserve"> (in liters), and temperature </w:t>
      </w:r>
      <w:r w:rsidRPr="00692637">
        <w:rPr>
          <w:rFonts w:ascii="Times New Roman" w:hAnsi="Times New Roman" w:cs="Times New Roman"/>
          <w:position w:val="-4"/>
          <w:sz w:val="24"/>
        </w:rPr>
        <w:object w:dxaOrig="220" w:dyaOrig="260" w14:anchorId="1F7AA5E6">
          <v:shape id="_x0000_i1042" type="#_x0000_t75" style="width:11.25pt;height:12.75pt" o:ole="">
            <v:imagedata r:id="rId42" o:title=""/>
          </v:shape>
          <o:OLEObject Type="Embed" ProgID="Equation.DSMT4" ShapeID="_x0000_i1042" DrawAspect="Content" ObjectID="_1735101485" r:id="rId43"/>
        </w:object>
      </w:r>
      <w:r>
        <w:rPr>
          <w:rFonts w:ascii="Times New Roman" w:hAnsi="Times New Roman" w:cs="Times New Roman"/>
          <w:sz w:val="24"/>
        </w:rPr>
        <w:t xml:space="preserve"> (in K) for a real gas:</w:t>
      </w:r>
    </w:p>
    <w:p w14:paraId="26A20DA1" w14:textId="77777777" w:rsidR="00692637" w:rsidRDefault="00692637" w:rsidP="00692637">
      <w:pPr>
        <w:pStyle w:val="MTDisplayEquation"/>
      </w:pPr>
      <w:r>
        <w:tab/>
      </w:r>
      <w:r w:rsidRPr="00692637">
        <w:rPr>
          <w:position w:val="-24"/>
        </w:rPr>
        <w:object w:dxaOrig="1760" w:dyaOrig="660" w14:anchorId="3F3B31AF">
          <v:shape id="_x0000_i1043" type="#_x0000_t75" style="width:87.75pt;height:33pt" o:ole="">
            <v:imagedata r:id="rId44" o:title=""/>
          </v:shape>
          <o:OLEObject Type="Embed" ProgID="Equation.DSMT4" ShapeID="_x0000_i1043" DrawAspect="Content" ObjectID="_1735101486" r:id="rId45"/>
        </w:object>
      </w:r>
      <w:r>
        <w:t xml:space="preserve"> </w:t>
      </w:r>
    </w:p>
    <w:p w14:paraId="31F1985B" w14:textId="77777777" w:rsidR="00692637" w:rsidRPr="00EB6BC1" w:rsidRDefault="00692637" w:rsidP="00487A73">
      <w:pPr>
        <w:rPr>
          <w:rFonts w:ascii="Times New Roman" w:hAnsi="Times New Roman" w:cs="Times New Roman"/>
          <w:sz w:val="24"/>
        </w:rPr>
      </w:pPr>
      <w:r>
        <w:rPr>
          <w:rFonts w:ascii="Times New Roman" w:hAnsi="Times New Roman" w:cs="Times New Roman"/>
          <w:sz w:val="24"/>
        </w:rPr>
        <w:t xml:space="preserve">where </w:t>
      </w:r>
      <w:r w:rsidRPr="00692637">
        <w:rPr>
          <w:rFonts w:ascii="Times New Roman" w:hAnsi="Times New Roman" w:cs="Times New Roman"/>
          <w:position w:val="-6"/>
          <w:sz w:val="24"/>
        </w:rPr>
        <w:object w:dxaOrig="200" w:dyaOrig="220" w14:anchorId="5CEDEB34">
          <v:shape id="_x0000_i1044" type="#_x0000_t75" style="width:9.75pt;height:11.25pt" o:ole="">
            <v:imagedata r:id="rId46" o:title=""/>
          </v:shape>
          <o:OLEObject Type="Embed" ProgID="Equation.DSMT4" ShapeID="_x0000_i1044" DrawAspect="Content" ObjectID="_1735101487" r:id="rId47"/>
        </w:object>
      </w:r>
      <w:r>
        <w:rPr>
          <w:rFonts w:ascii="Times New Roman" w:hAnsi="Times New Roman" w:cs="Times New Roman"/>
          <w:sz w:val="24"/>
        </w:rPr>
        <w:t xml:space="preserve"> is the number of moles, </w:t>
      </w:r>
      <w:r w:rsidRPr="00692637">
        <w:rPr>
          <w:rFonts w:ascii="Times New Roman" w:hAnsi="Times New Roman" w:cs="Times New Roman"/>
          <w:position w:val="-10"/>
          <w:sz w:val="24"/>
        </w:rPr>
        <w:object w:dxaOrig="3140" w:dyaOrig="320" w14:anchorId="2E65018F">
          <v:shape id="_x0000_i1045" type="#_x0000_t75" style="width:156.75pt;height:15.75pt" o:ole="">
            <v:imagedata r:id="rId48" o:title=""/>
          </v:shape>
          <o:OLEObject Type="Embed" ProgID="Equation.DSMT4" ShapeID="_x0000_i1045" DrawAspect="Content" ObjectID="_1735101488" r:id="rId49"/>
        </w:object>
      </w:r>
      <w:r>
        <w:rPr>
          <w:rFonts w:ascii="Times New Roman" w:hAnsi="Times New Roman" w:cs="Times New Roman"/>
          <w:sz w:val="24"/>
        </w:rPr>
        <w:t xml:space="preserve">is the gas constant, and </w:t>
      </w:r>
      <w:r w:rsidRPr="00692637">
        <w:rPr>
          <w:rFonts w:ascii="Times New Roman" w:hAnsi="Times New Roman" w:cs="Times New Roman"/>
          <w:position w:val="-6"/>
          <w:sz w:val="24"/>
        </w:rPr>
        <w:object w:dxaOrig="200" w:dyaOrig="220" w14:anchorId="73F9925A">
          <v:shape id="_x0000_i1046" type="#_x0000_t75" style="width:9.75pt;height:11.25pt" o:ole="">
            <v:imagedata r:id="rId50" o:title=""/>
          </v:shape>
          <o:OLEObject Type="Embed" ProgID="Equation.DSMT4" ShapeID="_x0000_i1046" DrawAspect="Content" ObjectID="_1735101489" r:id="rId51"/>
        </w:object>
      </w:r>
      <w:r>
        <w:rPr>
          <w:rFonts w:ascii="Times New Roman" w:hAnsi="Times New Roman" w:cs="Times New Roman"/>
          <w:sz w:val="24"/>
        </w:rPr>
        <w:t xml:space="preserve"> (in L</w:t>
      </w:r>
      <w:r w:rsidRPr="00692637">
        <w:rPr>
          <w:rFonts w:ascii="Times New Roman" w:hAnsi="Times New Roman" w:cs="Times New Roman"/>
          <w:sz w:val="24"/>
          <w:vertAlign w:val="superscript"/>
        </w:rPr>
        <w:t>2</w:t>
      </w:r>
      <w:r>
        <w:rPr>
          <w:rFonts w:ascii="Times New Roman" w:hAnsi="Times New Roman" w:cs="Times New Roman"/>
          <w:sz w:val="24"/>
        </w:rPr>
        <w:t>-atm/mole</w:t>
      </w:r>
      <w:r w:rsidRPr="00692637">
        <w:rPr>
          <w:rFonts w:ascii="Times New Roman" w:hAnsi="Times New Roman" w:cs="Times New Roman"/>
          <w:sz w:val="24"/>
          <w:vertAlign w:val="superscript"/>
        </w:rPr>
        <w:t>2</w:t>
      </w:r>
      <w:r>
        <w:rPr>
          <w:rFonts w:ascii="Times New Roman" w:hAnsi="Times New Roman" w:cs="Times New Roman"/>
          <w:sz w:val="24"/>
        </w:rPr>
        <w:t xml:space="preserve">) and </w:t>
      </w:r>
      <w:r w:rsidRPr="00692637">
        <w:rPr>
          <w:rFonts w:ascii="Times New Roman" w:hAnsi="Times New Roman" w:cs="Times New Roman"/>
          <w:position w:val="-6"/>
          <w:sz w:val="24"/>
        </w:rPr>
        <w:object w:dxaOrig="200" w:dyaOrig="279" w14:anchorId="48708ADE">
          <v:shape id="_x0000_i1047" type="#_x0000_t75" style="width:9.75pt;height:14.25pt" o:ole="">
            <v:imagedata r:id="rId52" o:title=""/>
          </v:shape>
          <o:OLEObject Type="Embed" ProgID="Equation.DSMT4" ShapeID="_x0000_i1047" DrawAspect="Content" ObjectID="_1735101490" r:id="rId53"/>
        </w:object>
      </w:r>
      <w:r>
        <w:rPr>
          <w:rFonts w:ascii="Times New Roman" w:hAnsi="Times New Roman" w:cs="Times New Roman"/>
          <w:sz w:val="24"/>
        </w:rPr>
        <w:t xml:space="preserve"> (in L/mole) are material constants.  Consider 1.5 moles of nitrogen (</w:t>
      </w:r>
      <w:r w:rsidRPr="00692637">
        <w:rPr>
          <w:rFonts w:ascii="Times New Roman" w:hAnsi="Times New Roman" w:cs="Times New Roman"/>
          <w:position w:val="-6"/>
          <w:sz w:val="24"/>
        </w:rPr>
        <w:object w:dxaOrig="859" w:dyaOrig="279" w14:anchorId="208C5060">
          <v:shape id="_x0000_i1048" type="#_x0000_t75" style="width:42.75pt;height:14.25pt" o:ole="">
            <v:imagedata r:id="rId54" o:title=""/>
          </v:shape>
          <o:OLEObject Type="Embed" ProgID="Equation.DSMT4" ShapeID="_x0000_i1048" DrawAspect="Content" ObjectID="_1735101491" r:id="rId55"/>
        </w:object>
      </w:r>
      <w:r>
        <w:rPr>
          <w:rFonts w:ascii="Times New Roman" w:hAnsi="Times New Roman" w:cs="Times New Roman"/>
          <w:sz w:val="24"/>
        </w:rPr>
        <w:t xml:space="preserve"> L</w:t>
      </w:r>
      <w:r w:rsidRPr="00692637">
        <w:rPr>
          <w:rFonts w:ascii="Times New Roman" w:hAnsi="Times New Roman" w:cs="Times New Roman"/>
          <w:sz w:val="24"/>
          <w:vertAlign w:val="superscript"/>
        </w:rPr>
        <w:t>2</w:t>
      </w:r>
      <w:r>
        <w:rPr>
          <w:rFonts w:ascii="Times New Roman" w:hAnsi="Times New Roman" w:cs="Times New Roman"/>
          <w:sz w:val="24"/>
        </w:rPr>
        <w:t>-atm/mole</w:t>
      </w:r>
      <w:r w:rsidRPr="00692637">
        <w:rPr>
          <w:rFonts w:ascii="Times New Roman" w:hAnsi="Times New Roman" w:cs="Times New Roman"/>
          <w:sz w:val="24"/>
          <w:vertAlign w:val="superscript"/>
        </w:rPr>
        <w:t>2</w:t>
      </w:r>
      <w:r>
        <w:rPr>
          <w:rFonts w:ascii="Times New Roman" w:hAnsi="Times New Roman" w:cs="Times New Roman"/>
          <w:sz w:val="24"/>
        </w:rPr>
        <w:t xml:space="preserve">, </w:t>
      </w:r>
      <w:r w:rsidRPr="00692637">
        <w:rPr>
          <w:rFonts w:ascii="Times New Roman" w:hAnsi="Times New Roman" w:cs="Times New Roman"/>
          <w:position w:val="-6"/>
          <w:sz w:val="24"/>
        </w:rPr>
        <w:object w:dxaOrig="1219" w:dyaOrig="279" w14:anchorId="41F431AA">
          <v:shape id="_x0000_i1049" type="#_x0000_t75" style="width:60.75pt;height:14.25pt" o:ole="">
            <v:imagedata r:id="rId56" o:title=""/>
          </v:shape>
          <o:OLEObject Type="Embed" ProgID="Equation.DSMT4" ShapeID="_x0000_i1049" DrawAspect="Content" ObjectID="_1735101492" r:id="rId57"/>
        </w:object>
      </w:r>
      <w:r>
        <w:rPr>
          <w:rFonts w:ascii="Times New Roman" w:hAnsi="Times New Roman" w:cs="Times New Roman"/>
          <w:sz w:val="24"/>
        </w:rPr>
        <w:t xml:space="preserve"> L/mole) at 25</w:t>
      </w:r>
      <w:r w:rsidRPr="00692637">
        <w:rPr>
          <w:rFonts w:ascii="Times New Roman" w:hAnsi="Times New Roman" w:cs="Times New Roman"/>
          <w:sz w:val="24"/>
          <w:vertAlign w:val="superscript"/>
        </w:rPr>
        <w:t>o</w:t>
      </w:r>
      <w:r>
        <w:rPr>
          <w:rFonts w:ascii="Times New Roman" w:hAnsi="Times New Roman" w:cs="Times New Roman"/>
          <w:sz w:val="24"/>
        </w:rPr>
        <w:t>C stored in a pressure vessel.  Use the function you created for problem #5 to determine the volume of the vessel if the pressure is 13.5 atm.</w:t>
      </w:r>
    </w:p>
    <w:sectPr w:rsidR="00692637" w:rsidRPr="00EB6BC1" w:rsidSect="005D492C">
      <w:headerReference w:type="default" r:id="rId5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20809" w14:textId="77777777" w:rsidR="0033414A" w:rsidRDefault="0033414A" w:rsidP="005D492C">
      <w:pPr>
        <w:spacing w:after="0" w:line="240" w:lineRule="auto"/>
      </w:pPr>
      <w:r>
        <w:separator/>
      </w:r>
    </w:p>
  </w:endnote>
  <w:endnote w:type="continuationSeparator" w:id="0">
    <w:p w14:paraId="3E545340" w14:textId="77777777" w:rsidR="0033414A" w:rsidRDefault="0033414A" w:rsidP="005D4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881626624"/>
      <w:docPartObj>
        <w:docPartGallery w:val="Page Numbers (Bottom of Page)"/>
        <w:docPartUnique/>
      </w:docPartObj>
    </w:sdtPr>
    <w:sdtEndPr/>
    <w:sdtContent>
      <w:sdt>
        <w:sdtPr>
          <w:rPr>
            <w:rFonts w:ascii="Times New Roman" w:hAnsi="Times New Roman" w:cs="Times New Roman"/>
            <w:sz w:val="24"/>
          </w:rPr>
          <w:id w:val="-1705238520"/>
          <w:docPartObj>
            <w:docPartGallery w:val="Page Numbers (Top of Page)"/>
            <w:docPartUnique/>
          </w:docPartObj>
        </w:sdtPr>
        <w:sdtEndPr/>
        <w:sdtContent>
          <w:p w14:paraId="731E1A8E" w14:textId="77777777" w:rsidR="005D492C" w:rsidRPr="005D492C" w:rsidRDefault="005D492C">
            <w:pPr>
              <w:pStyle w:val="Footer"/>
              <w:rPr>
                <w:rFonts w:ascii="Times New Roman" w:hAnsi="Times New Roman" w:cs="Times New Roman"/>
                <w:sz w:val="24"/>
              </w:rPr>
            </w:pPr>
            <w:r w:rsidRPr="005D492C">
              <w:rPr>
                <w:rFonts w:ascii="Times New Roman" w:hAnsi="Times New Roman" w:cs="Times New Roman"/>
                <w:sz w:val="24"/>
              </w:rPr>
              <w:t xml:space="preserve">Page </w:t>
            </w:r>
            <w:r w:rsidRPr="005D492C">
              <w:rPr>
                <w:rFonts w:ascii="Times New Roman" w:hAnsi="Times New Roman" w:cs="Times New Roman"/>
                <w:b/>
                <w:bCs/>
                <w:sz w:val="28"/>
                <w:szCs w:val="24"/>
              </w:rPr>
              <w:fldChar w:fldCharType="begin"/>
            </w:r>
            <w:r w:rsidRPr="005D492C">
              <w:rPr>
                <w:rFonts w:ascii="Times New Roman" w:hAnsi="Times New Roman" w:cs="Times New Roman"/>
                <w:b/>
                <w:bCs/>
                <w:sz w:val="24"/>
              </w:rPr>
              <w:instrText xml:space="preserve"> PAGE </w:instrText>
            </w:r>
            <w:r w:rsidRPr="005D492C">
              <w:rPr>
                <w:rFonts w:ascii="Times New Roman" w:hAnsi="Times New Roman" w:cs="Times New Roman"/>
                <w:b/>
                <w:bCs/>
                <w:sz w:val="28"/>
                <w:szCs w:val="24"/>
              </w:rPr>
              <w:fldChar w:fldCharType="separate"/>
            </w:r>
            <w:r w:rsidRPr="005D492C">
              <w:rPr>
                <w:rFonts w:ascii="Times New Roman" w:hAnsi="Times New Roman" w:cs="Times New Roman"/>
                <w:b/>
                <w:bCs/>
                <w:noProof/>
                <w:sz w:val="24"/>
              </w:rPr>
              <w:t>2</w:t>
            </w:r>
            <w:r w:rsidRPr="005D492C">
              <w:rPr>
                <w:rFonts w:ascii="Times New Roman" w:hAnsi="Times New Roman" w:cs="Times New Roman"/>
                <w:b/>
                <w:bCs/>
                <w:sz w:val="28"/>
                <w:szCs w:val="24"/>
              </w:rPr>
              <w:fldChar w:fldCharType="end"/>
            </w:r>
            <w:r w:rsidRPr="005D492C">
              <w:rPr>
                <w:rFonts w:ascii="Times New Roman" w:hAnsi="Times New Roman" w:cs="Times New Roman"/>
                <w:sz w:val="24"/>
              </w:rPr>
              <w:t xml:space="preserve"> of </w:t>
            </w:r>
            <w:r w:rsidRPr="005D492C">
              <w:rPr>
                <w:rFonts w:ascii="Times New Roman" w:hAnsi="Times New Roman" w:cs="Times New Roman"/>
                <w:b/>
                <w:bCs/>
                <w:sz w:val="28"/>
                <w:szCs w:val="24"/>
              </w:rPr>
              <w:fldChar w:fldCharType="begin"/>
            </w:r>
            <w:r w:rsidRPr="005D492C">
              <w:rPr>
                <w:rFonts w:ascii="Times New Roman" w:hAnsi="Times New Roman" w:cs="Times New Roman"/>
                <w:b/>
                <w:bCs/>
                <w:sz w:val="24"/>
              </w:rPr>
              <w:instrText xml:space="preserve"> NUMPAGES  </w:instrText>
            </w:r>
            <w:r w:rsidRPr="005D492C">
              <w:rPr>
                <w:rFonts w:ascii="Times New Roman" w:hAnsi="Times New Roman" w:cs="Times New Roman"/>
                <w:b/>
                <w:bCs/>
                <w:sz w:val="28"/>
                <w:szCs w:val="24"/>
              </w:rPr>
              <w:fldChar w:fldCharType="separate"/>
            </w:r>
            <w:r w:rsidRPr="005D492C">
              <w:rPr>
                <w:rFonts w:ascii="Times New Roman" w:hAnsi="Times New Roman" w:cs="Times New Roman"/>
                <w:b/>
                <w:bCs/>
                <w:noProof/>
                <w:sz w:val="24"/>
              </w:rPr>
              <w:t>2</w:t>
            </w:r>
            <w:r w:rsidRPr="005D492C">
              <w:rPr>
                <w:rFonts w:ascii="Times New Roman" w:hAnsi="Times New Roman" w:cs="Times New Roman"/>
                <w:b/>
                <w:bCs/>
                <w:sz w:val="28"/>
                <w:szCs w:val="24"/>
              </w:rPr>
              <w:fldChar w:fldCharType="end"/>
            </w:r>
          </w:p>
        </w:sdtContent>
      </w:sdt>
    </w:sdtContent>
  </w:sdt>
  <w:p w14:paraId="64EDB36B" w14:textId="77777777" w:rsidR="005D492C" w:rsidRDefault="005D49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E7A6AA" w14:textId="77777777" w:rsidR="0033414A" w:rsidRDefault="0033414A" w:rsidP="005D492C">
      <w:pPr>
        <w:spacing w:after="0" w:line="240" w:lineRule="auto"/>
      </w:pPr>
      <w:r>
        <w:separator/>
      </w:r>
    </w:p>
  </w:footnote>
  <w:footnote w:type="continuationSeparator" w:id="0">
    <w:p w14:paraId="460CEB7F" w14:textId="77777777" w:rsidR="0033414A" w:rsidRDefault="0033414A" w:rsidP="005D49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FBDF1" w14:textId="77777777" w:rsidR="00F20E30" w:rsidRPr="00F20E30" w:rsidRDefault="00F20E30">
    <w:pPr>
      <w:pStyle w:val="Header"/>
      <w:rPr>
        <w:rFonts w:ascii="Times New Roman" w:hAnsi="Times New Roman" w:cs="Times New Roman"/>
        <w:i/>
        <w:sz w:val="24"/>
      </w:rPr>
    </w:pPr>
    <w:r w:rsidRPr="00F20E30">
      <w:rPr>
        <w:rFonts w:ascii="Times New Roman" w:hAnsi="Times New Roman" w:cs="Times New Roman"/>
        <w:i/>
        <w:sz w:val="24"/>
      </w:rPr>
      <w:t>EM486A Numerical Methods – Assignment #1 Problem Statements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4643B8"/>
    <w:multiLevelType w:val="hybridMultilevel"/>
    <w:tmpl w:val="CB4E0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92C"/>
    <w:rsid w:val="00087EA3"/>
    <w:rsid w:val="000E7F58"/>
    <w:rsid w:val="00103FA7"/>
    <w:rsid w:val="0033414A"/>
    <w:rsid w:val="004523CF"/>
    <w:rsid w:val="00487A73"/>
    <w:rsid w:val="004E41E9"/>
    <w:rsid w:val="005332A6"/>
    <w:rsid w:val="005D492C"/>
    <w:rsid w:val="006752F1"/>
    <w:rsid w:val="00692637"/>
    <w:rsid w:val="008F4FA0"/>
    <w:rsid w:val="009964A6"/>
    <w:rsid w:val="00B01A74"/>
    <w:rsid w:val="00BE7BC6"/>
    <w:rsid w:val="00D6011C"/>
    <w:rsid w:val="00D720D9"/>
    <w:rsid w:val="00E92A94"/>
    <w:rsid w:val="00EB1BA3"/>
    <w:rsid w:val="00EB6BC1"/>
    <w:rsid w:val="00F20E30"/>
    <w:rsid w:val="00FE7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4FF1A"/>
  <w15:chartTrackingRefBased/>
  <w15:docId w15:val="{694F1DC9-8087-488E-B90D-A15F1D129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49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92C"/>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5D492C"/>
    <w:rPr>
      <w:i/>
      <w:iCs/>
      <w:color w:val="404040" w:themeColor="text1" w:themeTint="BF"/>
    </w:rPr>
  </w:style>
  <w:style w:type="paragraph" w:styleId="Header">
    <w:name w:val="header"/>
    <w:basedOn w:val="Normal"/>
    <w:link w:val="HeaderChar"/>
    <w:uiPriority w:val="99"/>
    <w:unhideWhenUsed/>
    <w:rsid w:val="005D49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92C"/>
  </w:style>
  <w:style w:type="paragraph" w:styleId="Footer">
    <w:name w:val="footer"/>
    <w:basedOn w:val="Normal"/>
    <w:link w:val="FooterChar"/>
    <w:uiPriority w:val="99"/>
    <w:unhideWhenUsed/>
    <w:rsid w:val="005D49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92C"/>
  </w:style>
  <w:style w:type="paragraph" w:styleId="ListParagraph">
    <w:name w:val="List Paragraph"/>
    <w:basedOn w:val="Normal"/>
    <w:uiPriority w:val="34"/>
    <w:qFormat/>
    <w:rsid w:val="009964A6"/>
    <w:pPr>
      <w:ind w:left="720"/>
      <w:contextualSpacing/>
    </w:pPr>
  </w:style>
  <w:style w:type="paragraph" w:customStyle="1" w:styleId="MTDisplayEquation">
    <w:name w:val="MTDisplayEquation"/>
    <w:basedOn w:val="Normal"/>
    <w:next w:val="Normal"/>
    <w:link w:val="MTDisplayEquationChar"/>
    <w:rsid w:val="00EB1BA3"/>
    <w:pPr>
      <w:tabs>
        <w:tab w:val="center" w:pos="4680"/>
        <w:tab w:val="right" w:pos="9360"/>
      </w:tabs>
    </w:pPr>
    <w:rPr>
      <w:rFonts w:ascii="Times New Roman" w:hAnsi="Times New Roman" w:cs="Times New Roman"/>
      <w:sz w:val="24"/>
    </w:rPr>
  </w:style>
  <w:style w:type="character" w:customStyle="1" w:styleId="MTDisplayEquationChar">
    <w:name w:val="MTDisplayEquation Char"/>
    <w:basedOn w:val="DefaultParagraphFont"/>
    <w:link w:val="MTDisplayEquation"/>
    <w:rsid w:val="00EB1BA3"/>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6.bin"/><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7" Type="http://schemas.openxmlformats.org/officeDocument/2006/relationships/footer" Target="footer1.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41" Type="http://schemas.openxmlformats.org/officeDocument/2006/relationships/oleObject" Target="embeddings/oleObject17.bin"/><Relationship Id="rId54" Type="http://schemas.openxmlformats.org/officeDocument/2006/relationships/image" Target="media/image24.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8" Type="http://schemas.openxmlformats.org/officeDocument/2006/relationships/image" Target="media/image1.png"/><Relationship Id="rId51" Type="http://schemas.openxmlformats.org/officeDocument/2006/relationships/oleObject" Target="embeddings/oleObject22.bin"/><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United States Naval Academy</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Blair, Stuart R CAPT USN USNA Annapolis</dc:creator>
  <cp:keywords/>
  <dc:description/>
  <cp:lastModifiedBy>Blair, Stuart R CAPT USN USNA Annapolis</cp:lastModifiedBy>
  <cp:revision>13</cp:revision>
  <cp:lastPrinted>2023-01-13T12:51:00Z</cp:lastPrinted>
  <dcterms:created xsi:type="dcterms:W3CDTF">2023-01-05T16:36:00Z</dcterms:created>
  <dcterms:modified xsi:type="dcterms:W3CDTF">2023-01-13T12:51:00Z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