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76961503" w:displacedByCustomXml="next"/>
    <w:bookmarkStart w:id="1" w:name="_Toc143255785" w:displacedByCustomXml="next"/>
    <w:sdt>
      <w:sdtPr>
        <w:id w:val="164645958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GB"/>
          <w14:ligatures w14:val="standardContextual"/>
        </w:rPr>
      </w:sdtEndPr>
      <w:sdtContent>
        <w:p w14:paraId="16A24B4C" w14:textId="019AF763" w:rsidR="00A91942" w:rsidRDefault="00A91942">
          <w:pPr>
            <w:pStyle w:val="TOCHeading"/>
          </w:pPr>
          <w:r>
            <w:t>Contents</w:t>
          </w:r>
        </w:p>
        <w:p w14:paraId="413E6BE1" w14:textId="25EB033A" w:rsidR="00A91942" w:rsidRDefault="00A9194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175160" w:history="1">
            <w:r w:rsidRPr="00CE6E2A">
              <w:rPr>
                <w:rStyle w:val="Hyperlink"/>
                <w:noProof/>
              </w:rPr>
              <w:t>Environment Set-Up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_Toc178175160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D6E2F" w14:textId="44445E10" w:rsidR="00A91942" w:rsidRDefault="00A919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78175161" w:history="1">
            <w:r w:rsidRPr="00CE6E2A">
              <w:rPr>
                <w:rStyle w:val="Hyperlink"/>
                <w:noProof/>
              </w:rPr>
              <w:t>Initialising the TypeScript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_Toc178175161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8B394" w14:textId="5E54B030" w:rsidR="00A91942" w:rsidRDefault="00A919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78175162" w:history="1">
            <w:r w:rsidRPr="00CE6E2A">
              <w:rPr>
                <w:rStyle w:val="Hyperlink"/>
                <w:noProof/>
              </w:rPr>
              <w:t>Compiling 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_Toc178175162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DF894" w14:textId="6BB0A69A" w:rsidR="00A91942" w:rsidRDefault="00A919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78175163" w:history="1">
            <w:r w:rsidRPr="00CE6E2A">
              <w:rPr>
                <w:rStyle w:val="Hyperlink"/>
                <w:noProof/>
              </w:rPr>
              <w:t>Deploying to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_Toc178175163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60802" w14:textId="4FF3214F" w:rsidR="00A91942" w:rsidRDefault="00A9194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78175164" w:history="1">
            <w:r w:rsidRPr="00CE6E2A">
              <w:rPr>
                <w:rStyle w:val="Hyperlink"/>
                <w:noProof/>
              </w:rPr>
              <w:t>TypeScript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_Toc178175164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F53AF" w14:textId="3D51AE5D" w:rsidR="00A91942" w:rsidRDefault="00A91942">
          <w:r>
            <w:rPr>
              <w:b/>
              <w:bCs/>
              <w:noProof/>
            </w:rPr>
            <w:fldChar w:fldCharType="end"/>
          </w:r>
        </w:p>
      </w:sdtContent>
    </w:sdt>
    <w:p w14:paraId="6AF2BEF4" w14:textId="77777777" w:rsidR="00A91942" w:rsidRDefault="00A91942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28F126B3" w14:textId="2EAE2CA0" w:rsidR="00687031" w:rsidRDefault="00687031" w:rsidP="00687031">
      <w:pPr>
        <w:pStyle w:val="Heading1"/>
      </w:pPr>
      <w:bookmarkStart w:id="2" w:name="_Toc178175160"/>
      <w:r>
        <w:lastRenderedPageBreak/>
        <w:t>Environment Set-Up</w:t>
      </w:r>
      <w:bookmarkEnd w:id="1"/>
      <w:bookmarkEnd w:id="0"/>
      <w:bookmarkEnd w:id="2"/>
    </w:p>
    <w:p w14:paraId="7322D273" w14:textId="1ECEF3C7" w:rsidR="00687031" w:rsidRPr="0063290C" w:rsidRDefault="00687031" w:rsidP="00687031">
      <w:pPr>
        <w:pStyle w:val="Heading2"/>
      </w:pPr>
      <w:bookmarkStart w:id="3" w:name="_Toc178175161"/>
      <w:r>
        <w:t>Initialising the TypeScript project</w:t>
      </w:r>
      <w:bookmarkEnd w:id="3"/>
    </w:p>
    <w:p w14:paraId="771D6038" w14:textId="5D5DDDAF" w:rsidR="00687031" w:rsidRPr="00687031" w:rsidRDefault="00687031" w:rsidP="00687031">
      <w:r>
        <w:t xml:space="preserve">Start by generating the </w:t>
      </w:r>
      <w:proofErr w:type="spellStart"/>
      <w:proofErr w:type="gramStart"/>
      <w:r>
        <w:rPr>
          <w:b/>
          <w:bCs/>
        </w:rPr>
        <w:t>tsconfig.json</w:t>
      </w:r>
      <w:proofErr w:type="spellEnd"/>
      <w:proofErr w:type="gramEnd"/>
      <w:r>
        <w:rPr>
          <w:b/>
          <w:bCs/>
        </w:rPr>
        <w:t xml:space="preserve"> </w:t>
      </w:r>
      <w:r>
        <w:t xml:space="preserve">using </w:t>
      </w:r>
      <w:proofErr w:type="spellStart"/>
      <w:r>
        <w:rPr>
          <w:b/>
          <w:bCs/>
        </w:rPr>
        <w:t>tsc</w:t>
      </w:r>
      <w:proofErr w:type="spellEnd"/>
      <w:r>
        <w:rPr>
          <w:b/>
          <w:bCs/>
        </w:rPr>
        <w:t xml:space="preserve"> –</w:t>
      </w:r>
      <w:proofErr w:type="spellStart"/>
      <w:r>
        <w:rPr>
          <w:b/>
          <w:bCs/>
        </w:rPr>
        <w:t>init</w:t>
      </w:r>
      <w:proofErr w:type="spellEnd"/>
      <w:r>
        <w:t xml:space="preserve">; this will allow us to compile our </w:t>
      </w:r>
      <w:r w:rsidRPr="00E37A76">
        <w:rPr>
          <w:b/>
          <w:bCs/>
        </w:rPr>
        <w:t>.</w:t>
      </w:r>
      <w:proofErr w:type="spellStart"/>
      <w:r w:rsidRPr="00E37A76">
        <w:rPr>
          <w:b/>
          <w:bCs/>
        </w:rPr>
        <w:t>ts</w:t>
      </w:r>
      <w:proofErr w:type="spellEnd"/>
      <w:r>
        <w:t xml:space="preserve"> files to </w:t>
      </w:r>
      <w:r w:rsidRPr="00E37A76">
        <w:rPr>
          <w:b/>
          <w:bCs/>
        </w:rPr>
        <w:t>.</w:t>
      </w:r>
      <w:proofErr w:type="spellStart"/>
      <w:r w:rsidRPr="00E37A76">
        <w:rPr>
          <w:b/>
          <w:bCs/>
        </w:rPr>
        <w:t>js</w:t>
      </w:r>
      <w:proofErr w:type="spellEnd"/>
      <w:r>
        <w:t xml:space="preserve"> as we go.</w:t>
      </w:r>
    </w:p>
    <w:p w14:paraId="41DBB191" w14:textId="77777777" w:rsidR="00687031" w:rsidRDefault="00792831">
      <w:r w:rsidRPr="00792831">
        <w:drawing>
          <wp:inline distT="0" distB="0" distL="0" distR="0" wp14:anchorId="786DE3BC" wp14:editId="7922B578">
            <wp:extent cx="5731510" cy="3009900"/>
            <wp:effectExtent l="0" t="0" r="0" b="0"/>
            <wp:docPr id="132273811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38117" name="Picture 1" descr="A computer screen shot of a black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28E0" w14:textId="6E9DC4CD" w:rsidR="00E37A76" w:rsidRDefault="00E37A76" w:rsidP="00E37A76">
      <w:pPr>
        <w:pStyle w:val="Heading2"/>
      </w:pPr>
      <w:bookmarkStart w:id="4" w:name="_Toc178175162"/>
      <w:r>
        <w:t>Compiling source files</w:t>
      </w:r>
      <w:bookmarkEnd w:id="4"/>
    </w:p>
    <w:p w14:paraId="04EEB190" w14:textId="068FCEB4" w:rsidR="00E37A76" w:rsidRDefault="00E37A76" w:rsidP="00E37A76">
      <w:proofErr w:type="gramStart"/>
      <w:r>
        <w:t>In order to</w:t>
      </w:r>
      <w:proofErr w:type="gramEnd"/>
      <w:r>
        <w:t xml:space="preserve"> compile our source files during the development process we will make use of a library called </w:t>
      </w:r>
      <w:proofErr w:type="spellStart"/>
      <w:r>
        <w:rPr>
          <w:b/>
          <w:bCs/>
        </w:rPr>
        <w:t>tsc</w:t>
      </w:r>
      <w:proofErr w:type="spellEnd"/>
      <w:r>
        <w:rPr>
          <w:b/>
          <w:bCs/>
        </w:rPr>
        <w:t>-watch</w:t>
      </w:r>
      <w:r>
        <w:t xml:space="preserve">. </w:t>
      </w:r>
      <w:proofErr w:type="spellStart"/>
      <w:r w:rsidRPr="00E37A76">
        <w:rPr>
          <w:b/>
          <w:bCs/>
        </w:rPr>
        <w:t>t</w:t>
      </w:r>
      <w:r>
        <w:rPr>
          <w:b/>
          <w:bCs/>
        </w:rPr>
        <w:t>sc</w:t>
      </w:r>
      <w:proofErr w:type="spellEnd"/>
      <w:r>
        <w:rPr>
          <w:b/>
          <w:bCs/>
        </w:rPr>
        <w:t xml:space="preserve">-watch </w:t>
      </w:r>
      <w:r>
        <w:t xml:space="preserve">will monitor the project for the changes and continuously recompile the </w:t>
      </w:r>
      <w:r>
        <w:rPr>
          <w:b/>
          <w:bCs/>
        </w:rPr>
        <w:t>.</w:t>
      </w:r>
      <w:proofErr w:type="spellStart"/>
      <w:r>
        <w:rPr>
          <w:b/>
          <w:bCs/>
        </w:rPr>
        <w:t>ts</w:t>
      </w:r>
      <w:proofErr w:type="spellEnd"/>
      <w:r>
        <w:rPr>
          <w:b/>
          <w:bCs/>
        </w:rPr>
        <w:t xml:space="preserve"> </w:t>
      </w:r>
      <w:r>
        <w:t xml:space="preserve">files to </w:t>
      </w:r>
      <w:r>
        <w:rPr>
          <w:b/>
          <w:bCs/>
        </w:rPr>
        <w:t>.</w:t>
      </w:r>
      <w:proofErr w:type="spellStart"/>
      <w:r>
        <w:rPr>
          <w:b/>
          <w:bCs/>
        </w:rPr>
        <w:t>js</w:t>
      </w:r>
      <w:proofErr w:type="spellEnd"/>
      <w:r>
        <w:rPr>
          <w:b/>
          <w:bCs/>
        </w:rPr>
        <w:t xml:space="preserve"> </w:t>
      </w:r>
      <w:r>
        <w:t>files, allowing them to be executed by the browser.</w:t>
      </w:r>
    </w:p>
    <w:p w14:paraId="10EAF03C" w14:textId="56993B5F" w:rsidR="008F1178" w:rsidRDefault="008F1178" w:rsidP="00E37A76">
      <w:r w:rsidRPr="008F1178">
        <w:drawing>
          <wp:inline distT="0" distB="0" distL="0" distR="0" wp14:anchorId="4F879C21" wp14:editId="207D780E">
            <wp:extent cx="1943371" cy="285790"/>
            <wp:effectExtent l="0" t="0" r="0" b="0"/>
            <wp:docPr id="166085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597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3462" w14:textId="4AC66922" w:rsidR="00E37A76" w:rsidRDefault="00E37A76" w:rsidP="00E37A76">
      <w:r w:rsidRPr="00E37A76">
        <w:drawing>
          <wp:inline distT="0" distB="0" distL="0" distR="0" wp14:anchorId="38BC0E33" wp14:editId="6FC4097E">
            <wp:extent cx="5731510" cy="756920"/>
            <wp:effectExtent l="0" t="0" r="2540" b="5080"/>
            <wp:docPr id="104559046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90466" name="Picture 1" descr="A black background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FA80" w14:textId="65CB6C86" w:rsidR="00E37A76" w:rsidRDefault="00E37A76" w:rsidP="00E37A76">
      <w:r>
        <w:t>At this point there should be 18 errors:</w:t>
      </w:r>
    </w:p>
    <w:p w14:paraId="09ED35D6" w14:textId="0080798E" w:rsidR="00E37A76" w:rsidRDefault="00E37A76" w:rsidP="00E37A76">
      <w:r w:rsidRPr="00E37A76">
        <w:drawing>
          <wp:inline distT="0" distB="0" distL="0" distR="0" wp14:anchorId="5BC3F47B" wp14:editId="213B7A61">
            <wp:extent cx="5731510" cy="852170"/>
            <wp:effectExtent l="0" t="0" r="2540" b="5080"/>
            <wp:docPr id="683329590" name="Picture 1" descr="A black screen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29590" name="Picture 1" descr="A black screen with red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0C32" w14:textId="1169CFEC" w:rsidR="00E37A76" w:rsidRPr="00E37A76" w:rsidRDefault="00E37A76" w:rsidP="00E37A76">
      <w:r>
        <w:t>These will gradually be resolved as we complete the TypeScript in the project.</w:t>
      </w:r>
    </w:p>
    <w:p w14:paraId="5E3A26BE" w14:textId="77777777" w:rsidR="00E37A76" w:rsidRDefault="00E37A76"/>
    <w:p w14:paraId="251662FD" w14:textId="77777777" w:rsidR="008F1178" w:rsidRDefault="008F1178" w:rsidP="008F1178">
      <w:pPr>
        <w:pStyle w:val="Heading2"/>
      </w:pPr>
      <w:bookmarkStart w:id="5" w:name="_Toc178175163"/>
      <w:r>
        <w:lastRenderedPageBreak/>
        <w:t>Deploying to Web</w:t>
      </w:r>
      <w:bookmarkEnd w:id="5"/>
      <w:r w:rsidRPr="008F1178">
        <w:t xml:space="preserve"> </w:t>
      </w:r>
    </w:p>
    <w:p w14:paraId="7AFCE769" w14:textId="77777777" w:rsidR="00EE16CD" w:rsidRDefault="008F1178" w:rsidP="00EE16CD">
      <w:r>
        <w:t xml:space="preserve">To aid in deploying our website we will make use of a build tool called </w:t>
      </w:r>
      <w:r>
        <w:rPr>
          <w:b/>
          <w:bCs/>
        </w:rPr>
        <w:t>parcel</w:t>
      </w:r>
      <w:r>
        <w:t>. Parcel requires very little setup, simply install it as a dev dep</w:t>
      </w:r>
      <w:r w:rsidR="00EE16CD">
        <w:t>endency</w:t>
      </w:r>
      <w:r w:rsidR="00792831" w:rsidRPr="00792831">
        <w:drawing>
          <wp:inline distT="0" distB="0" distL="0" distR="0" wp14:anchorId="542298AF" wp14:editId="03254400">
            <wp:extent cx="5731510" cy="2942590"/>
            <wp:effectExtent l="0" t="0" r="3810" b="0"/>
            <wp:docPr id="26071217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12171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384E" w14:textId="54CBDE54" w:rsidR="00EE16CD" w:rsidRDefault="00EE16CD" w:rsidP="00EE16CD">
      <w:r>
        <w:t xml:space="preserve">You should now see </w:t>
      </w:r>
      <w:r>
        <w:rPr>
          <w:b/>
          <w:bCs/>
        </w:rPr>
        <w:t xml:space="preserve">Parcel </w:t>
      </w:r>
      <w:r>
        <w:t xml:space="preserve">in your </w:t>
      </w:r>
      <w:proofErr w:type="spellStart"/>
      <w:proofErr w:type="gramStart"/>
      <w:r>
        <w:rPr>
          <w:b/>
          <w:bCs/>
        </w:rPr>
        <w:t>package.json</w:t>
      </w:r>
      <w:proofErr w:type="spellEnd"/>
      <w:proofErr w:type="gramEnd"/>
      <w:r w:rsidRPr="00792831">
        <w:t xml:space="preserve"> </w:t>
      </w:r>
      <w:r w:rsidR="00792831" w:rsidRPr="00792831">
        <w:drawing>
          <wp:inline distT="0" distB="0" distL="0" distR="0" wp14:anchorId="7B89640D" wp14:editId="3F592D82">
            <wp:extent cx="5731510" cy="3831590"/>
            <wp:effectExtent l="0" t="0" r="0" b="0"/>
            <wp:docPr id="163575988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59882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1469" w14:textId="319B393A" w:rsidR="00EE16CD" w:rsidRDefault="00EE16CD" w:rsidP="00EE16CD">
      <w:pPr>
        <w:rPr>
          <w:b/>
          <w:bCs/>
        </w:rPr>
      </w:pPr>
      <w:r>
        <w:t xml:space="preserve">Next you must modify the </w:t>
      </w:r>
      <w:r>
        <w:rPr>
          <w:b/>
          <w:bCs/>
        </w:rPr>
        <w:t xml:space="preserve">start </w:t>
      </w:r>
      <w:r>
        <w:t xml:space="preserve">script in your </w:t>
      </w:r>
      <w:proofErr w:type="spellStart"/>
      <w:proofErr w:type="gramStart"/>
      <w:r>
        <w:rPr>
          <w:b/>
          <w:bCs/>
        </w:rPr>
        <w:t>package.json</w:t>
      </w:r>
      <w:proofErr w:type="spellEnd"/>
      <w:proofErr w:type="gramEnd"/>
      <w:r>
        <w:t xml:space="preserve"> to use </w:t>
      </w:r>
      <w:r>
        <w:rPr>
          <w:b/>
          <w:bCs/>
        </w:rPr>
        <w:t>Parcel</w:t>
      </w:r>
    </w:p>
    <w:p w14:paraId="792BE0A9" w14:textId="49F744BE" w:rsidR="00351424" w:rsidRDefault="00351424" w:rsidP="00EE16CD">
      <w:pPr>
        <w:rPr>
          <w:b/>
          <w:bCs/>
        </w:rPr>
      </w:pPr>
      <w:r w:rsidRPr="00351424">
        <w:rPr>
          <w:b/>
          <w:bCs/>
        </w:rPr>
        <w:lastRenderedPageBreak/>
        <w:drawing>
          <wp:inline distT="0" distB="0" distL="0" distR="0" wp14:anchorId="2E14F9AD" wp14:editId="534D78D8">
            <wp:extent cx="5731510" cy="4193540"/>
            <wp:effectExtent l="0" t="0" r="2540" b="0"/>
            <wp:docPr id="1343977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7793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DD82" w14:textId="087C9C63" w:rsidR="00792831" w:rsidRPr="00A91942" w:rsidRDefault="00351424" w:rsidP="00A91942">
      <w:pPr>
        <w:rPr>
          <w:b/>
          <w:bCs/>
        </w:rPr>
      </w:pPr>
      <w:r>
        <w:t xml:space="preserve">Once the </w:t>
      </w:r>
      <w:r>
        <w:rPr>
          <w:b/>
          <w:bCs/>
        </w:rPr>
        <w:t xml:space="preserve">start </w:t>
      </w:r>
      <w:r>
        <w:t xml:space="preserve">script is created simply run the app with </w:t>
      </w:r>
      <w:proofErr w:type="spellStart"/>
      <w:r>
        <w:rPr>
          <w:b/>
          <w:bCs/>
        </w:rPr>
        <w:t>npm</w:t>
      </w:r>
      <w:proofErr w:type="spellEnd"/>
      <w:r>
        <w:rPr>
          <w:b/>
          <w:bCs/>
        </w:rPr>
        <w:t xml:space="preserve"> start</w:t>
      </w:r>
      <w:r>
        <w:t xml:space="preserve">. By default your </w:t>
      </w:r>
      <w:proofErr w:type="spellStart"/>
      <w:r>
        <w:t>src</w:t>
      </w:r>
      <w:proofErr w:type="spellEnd"/>
      <w:r>
        <w:t xml:space="preserve"> files will </w:t>
      </w:r>
      <w:proofErr w:type="gramStart"/>
      <w:r>
        <w:t>be  built</w:t>
      </w:r>
      <w:proofErr w:type="gramEnd"/>
      <w:r>
        <w:t xml:space="preserve"> to /</w:t>
      </w:r>
      <w:proofErr w:type="spellStart"/>
      <w:r>
        <w:t>dist</w:t>
      </w:r>
      <w:proofErr w:type="spellEnd"/>
      <w:r>
        <w:t xml:space="preserve"> and your  app will be hosted on </w:t>
      </w:r>
      <w:r>
        <w:rPr>
          <w:b/>
          <w:bCs/>
        </w:rPr>
        <w:t>localhost:1234</w:t>
      </w:r>
      <w:r w:rsidR="00792831" w:rsidRPr="00792831">
        <w:drawing>
          <wp:inline distT="0" distB="0" distL="0" distR="0" wp14:anchorId="68D80CAF" wp14:editId="0DBA6EDF">
            <wp:extent cx="5068007" cy="2152950"/>
            <wp:effectExtent l="0" t="0" r="0" b="0"/>
            <wp:docPr id="5033282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28231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FA14" w14:textId="74AF44DB" w:rsidR="00351424" w:rsidRPr="00351424" w:rsidRDefault="00351424" w:rsidP="00351424">
      <w:r w:rsidRPr="00351424">
        <w:lastRenderedPageBreak/>
        <w:drawing>
          <wp:inline distT="0" distB="0" distL="0" distR="0" wp14:anchorId="02F187F0" wp14:editId="0EAE88D0">
            <wp:extent cx="3943900" cy="3629532"/>
            <wp:effectExtent l="0" t="0" r="0" b="9525"/>
            <wp:docPr id="16729027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0275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1ECA" w14:textId="6135FD74" w:rsidR="00792831" w:rsidRPr="00351424" w:rsidRDefault="00351424">
      <w:r>
        <w:t xml:space="preserve">At this point you should be able to see a working app at </w:t>
      </w:r>
      <w:r>
        <w:rPr>
          <w:b/>
          <w:bCs/>
        </w:rPr>
        <w:t>localhost:1234</w:t>
      </w:r>
      <w:r>
        <w:t xml:space="preserve">. </w:t>
      </w:r>
    </w:p>
    <w:p w14:paraId="7F0BACF0" w14:textId="31BFC581" w:rsidR="00792831" w:rsidRDefault="00792831">
      <w:r w:rsidRPr="00792831">
        <w:drawing>
          <wp:inline distT="0" distB="0" distL="0" distR="0" wp14:anchorId="2508BDE8" wp14:editId="36F04490">
            <wp:extent cx="5731510" cy="1950085"/>
            <wp:effectExtent l="0" t="0" r="0" b="0"/>
            <wp:docPr id="1969327624" name="Picture 1" descr="A white rectangular object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27624" name="Picture 1" descr="A white rectangular object with a blue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49E5" w14:textId="180F9245" w:rsidR="00351424" w:rsidRPr="00351424" w:rsidRDefault="00351424">
      <w:proofErr w:type="gramStart"/>
      <w:r>
        <w:t>At the moment</w:t>
      </w:r>
      <w:proofErr w:type="gramEnd"/>
      <w:r>
        <w:t xml:space="preserve"> there is no data</w:t>
      </w:r>
      <w:r>
        <w:t xml:space="preserve"> and no place to save it if there was. You should find a </w:t>
      </w:r>
      <w:proofErr w:type="spellStart"/>
      <w:r>
        <w:rPr>
          <w:b/>
          <w:bCs/>
        </w:rPr>
        <w:t>data.json</w:t>
      </w:r>
      <w:proofErr w:type="spellEnd"/>
      <w:r>
        <w:rPr>
          <w:b/>
          <w:bCs/>
        </w:rPr>
        <w:t xml:space="preserve"> </w:t>
      </w:r>
      <w:r>
        <w:t xml:space="preserve">file in the starter code, we will now use </w:t>
      </w:r>
      <w:proofErr w:type="spellStart"/>
      <w:r>
        <w:rPr>
          <w:b/>
          <w:bCs/>
        </w:rPr>
        <w:t>json</w:t>
      </w:r>
      <w:proofErr w:type="spellEnd"/>
      <w:r>
        <w:rPr>
          <w:b/>
          <w:bCs/>
        </w:rPr>
        <w:t xml:space="preserve">-server </w:t>
      </w:r>
      <w:r>
        <w:t xml:space="preserve">to spin up a basic REST API on port 3000 using </w:t>
      </w:r>
      <w:proofErr w:type="spellStart"/>
      <w:proofErr w:type="gramStart"/>
      <w:r>
        <w:rPr>
          <w:b/>
          <w:bCs/>
        </w:rPr>
        <w:t>data.json</w:t>
      </w:r>
      <w:proofErr w:type="spellEnd"/>
      <w:proofErr w:type="gramEnd"/>
      <w:r>
        <w:rPr>
          <w:b/>
          <w:bCs/>
        </w:rPr>
        <w:t xml:space="preserve"> </w:t>
      </w:r>
      <w:r>
        <w:t>to store our data.</w:t>
      </w:r>
    </w:p>
    <w:p w14:paraId="1FB67D43" w14:textId="544F0143" w:rsidR="00792831" w:rsidRDefault="00F0787E">
      <w:r w:rsidRPr="00F0787E">
        <w:lastRenderedPageBreak/>
        <w:drawing>
          <wp:inline distT="0" distB="0" distL="0" distR="0" wp14:anchorId="75F05AA7" wp14:editId="6160E7D8">
            <wp:extent cx="5731510" cy="3460115"/>
            <wp:effectExtent l="0" t="0" r="0" b="0"/>
            <wp:docPr id="336740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4038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6160" w14:textId="0375B33C" w:rsidR="00351424" w:rsidRDefault="00351424">
      <w:r>
        <w:t xml:space="preserve">If you check the site </w:t>
      </w:r>
      <w:proofErr w:type="gramStart"/>
      <w:r>
        <w:t>again</w:t>
      </w:r>
      <w:proofErr w:type="gramEnd"/>
      <w:r>
        <w:t xml:space="preserve"> you should now see some test bootcamps.</w:t>
      </w:r>
    </w:p>
    <w:p w14:paraId="0EAC235E" w14:textId="6A0AF301" w:rsidR="00F0787E" w:rsidRDefault="00743236">
      <w:r w:rsidRPr="00743236">
        <w:drawing>
          <wp:inline distT="0" distB="0" distL="0" distR="0" wp14:anchorId="41196313" wp14:editId="7EC917E1">
            <wp:extent cx="5731510" cy="2226945"/>
            <wp:effectExtent l="0" t="0" r="0" b="0"/>
            <wp:docPr id="708688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8886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9D37" w14:textId="375BFDB7" w:rsidR="00351424" w:rsidRDefault="00351424">
      <w:r>
        <w:t>To check your setup, try creating a new bootcamp using the button in the top-right corner of the page.</w:t>
      </w:r>
    </w:p>
    <w:p w14:paraId="18A53D01" w14:textId="77777777" w:rsidR="00351424" w:rsidRDefault="00743236">
      <w:r w:rsidRPr="00743236">
        <w:lastRenderedPageBreak/>
        <w:drawing>
          <wp:inline distT="0" distB="0" distL="0" distR="0" wp14:anchorId="0640933F" wp14:editId="6169C66E">
            <wp:extent cx="5731510" cy="2530475"/>
            <wp:effectExtent l="0" t="0" r="0" b="0"/>
            <wp:docPr id="212088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809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A79F" w14:textId="77777777" w:rsidR="00D847DE" w:rsidRDefault="00351424">
      <w:r>
        <w:t>You should be able to see your new bootcamp back on the home page.</w:t>
      </w:r>
      <w:r w:rsidR="00743236" w:rsidRPr="00743236">
        <w:drawing>
          <wp:inline distT="0" distB="0" distL="0" distR="0" wp14:anchorId="0818875B" wp14:editId="0CB845B5">
            <wp:extent cx="5731510" cy="2416175"/>
            <wp:effectExtent l="0" t="0" r="0" b="0"/>
            <wp:docPr id="80850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003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D09E" w14:textId="77777777" w:rsidR="00D847DE" w:rsidRDefault="00D847DE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3DA5217E" w14:textId="3A188481" w:rsidR="00D5153E" w:rsidRDefault="00D847DE" w:rsidP="00D5153E">
      <w:pPr>
        <w:pStyle w:val="Heading1"/>
      </w:pPr>
      <w:bookmarkStart w:id="6" w:name="_Toc178175164"/>
      <w:r>
        <w:lastRenderedPageBreak/>
        <w:t>TypeScript</w:t>
      </w:r>
      <w:bookmarkEnd w:id="6"/>
    </w:p>
    <w:p w14:paraId="2F51D954" w14:textId="2F882FE6" w:rsidR="00372B26" w:rsidRDefault="00D5153E" w:rsidP="00A91942">
      <w:r w:rsidRPr="00D5153E">
        <w:t xml:space="preserve">We shall start by adding types to </w:t>
      </w:r>
      <w:proofErr w:type="spellStart"/>
      <w:r w:rsidRPr="00D5153E">
        <w:rPr>
          <w:b/>
          <w:bCs/>
        </w:rPr>
        <w:t>create.ts</w:t>
      </w:r>
      <w:proofErr w:type="spellEnd"/>
      <w:r w:rsidRPr="00D5153E">
        <w:t xml:space="preserve">. First, we should specify that form is an </w:t>
      </w:r>
      <w:proofErr w:type="spellStart"/>
      <w:r w:rsidRPr="00D5153E">
        <w:rPr>
          <w:b/>
          <w:bCs/>
        </w:rPr>
        <w:t>HTMLFormElement</w:t>
      </w:r>
      <w:proofErr w:type="spellEnd"/>
      <w:r w:rsidRPr="00D5153E">
        <w:t xml:space="preserve"> and then set the types of the form data</w:t>
      </w:r>
      <w:r w:rsidR="00D22ED4">
        <w:t>.</w:t>
      </w:r>
      <w:r w:rsidR="00566B1D" w:rsidRPr="00566B1D">
        <w:drawing>
          <wp:inline distT="0" distB="0" distL="0" distR="0" wp14:anchorId="024FC39E" wp14:editId="60BB373C">
            <wp:extent cx="5731510" cy="5318760"/>
            <wp:effectExtent l="0" t="0" r="0" b="0"/>
            <wp:docPr id="1511970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70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B26" w:rsidRPr="00372B26">
        <w:t xml:space="preserve"> </w:t>
      </w:r>
    </w:p>
    <w:p w14:paraId="196B2C1B" w14:textId="2D5E4C06" w:rsidR="00372B26" w:rsidRPr="00372B26" w:rsidRDefault="00372B26" w:rsidP="00372B26">
      <w:r>
        <w:t xml:space="preserve">Next, we will add types to the </w:t>
      </w:r>
      <w:proofErr w:type="spellStart"/>
      <w:r w:rsidRPr="00372B26">
        <w:rPr>
          <w:b/>
          <w:bCs/>
        </w:rPr>
        <w:t>DataResource</w:t>
      </w:r>
      <w:proofErr w:type="spellEnd"/>
      <w:r>
        <w:rPr>
          <w:b/>
          <w:bCs/>
        </w:rPr>
        <w:t xml:space="preserve"> </w:t>
      </w:r>
      <w:r>
        <w:t xml:space="preserve">class. Start by making the </w:t>
      </w:r>
      <w:r>
        <w:rPr>
          <w:b/>
          <w:bCs/>
        </w:rPr>
        <w:t xml:space="preserve">endpoint </w:t>
      </w:r>
      <w:r>
        <w:t xml:space="preserve">field a URL, then make both of the </w:t>
      </w:r>
      <w:proofErr w:type="gramStart"/>
      <w:r>
        <w:rPr>
          <w:b/>
          <w:bCs/>
        </w:rPr>
        <w:t>id</w:t>
      </w:r>
      <w:r>
        <w:t>s</w:t>
      </w:r>
      <w:proofErr w:type="gramEnd"/>
      <w:r>
        <w:t xml:space="preserve"> </w:t>
      </w:r>
      <w:r>
        <w:rPr>
          <w:b/>
          <w:bCs/>
        </w:rPr>
        <w:t>number</w:t>
      </w:r>
      <w:r>
        <w:t>s. Currently we have no appropriate type for the data parameter of the save method so we shall create one in the next step.</w:t>
      </w:r>
    </w:p>
    <w:p w14:paraId="7CCE6D95" w14:textId="77777777" w:rsidR="00D5153E" w:rsidRDefault="00566B1D" w:rsidP="00D847DE">
      <w:r w:rsidRPr="00566B1D">
        <w:lastRenderedPageBreak/>
        <w:drawing>
          <wp:inline distT="0" distB="0" distL="0" distR="0" wp14:anchorId="0FCB5FBF" wp14:editId="7EF367AC">
            <wp:extent cx="5731510" cy="5638800"/>
            <wp:effectExtent l="0" t="0" r="0" b="0"/>
            <wp:docPr id="13435001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00111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245E" w14:textId="761C69F7" w:rsidR="00743236" w:rsidRDefault="00D5153E" w:rsidP="00D847DE">
      <w:r>
        <w:t xml:space="preserve">In </w:t>
      </w:r>
      <w:proofErr w:type="spellStart"/>
      <w:r>
        <w:rPr>
          <w:b/>
          <w:bCs/>
        </w:rPr>
        <w:t>bootcamp.ts</w:t>
      </w:r>
      <w:proofErr w:type="spellEnd"/>
      <w:r>
        <w:rPr>
          <w:b/>
          <w:bCs/>
        </w:rPr>
        <w:t xml:space="preserve"> </w:t>
      </w:r>
      <w:r>
        <w:t>we will create an interface that will provide type checking for the data submitted from our bootcamp form.</w:t>
      </w:r>
      <w:r w:rsidR="00D22ED4">
        <w:t xml:space="preserve"> Make sure to export this interface so it can be used in the rest of the project.</w:t>
      </w:r>
      <w:r w:rsidR="00F24F07" w:rsidRPr="00F24F07">
        <w:drawing>
          <wp:inline distT="0" distB="0" distL="0" distR="0" wp14:anchorId="24492721" wp14:editId="1EC17192">
            <wp:extent cx="5731510" cy="2385060"/>
            <wp:effectExtent l="0" t="0" r="0" b="0"/>
            <wp:docPr id="101762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288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17D9" w14:textId="77777777" w:rsidR="00D22ED4" w:rsidRDefault="00D22ED4">
      <w:pPr>
        <w:rPr>
          <w:b/>
          <w:bCs/>
        </w:rPr>
      </w:pPr>
      <w:r>
        <w:lastRenderedPageBreak/>
        <w:t>Now import this interface into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DataResource.ts</w:t>
      </w:r>
      <w:proofErr w:type="spellEnd"/>
      <w:r>
        <w:rPr>
          <w:b/>
          <w:bCs/>
        </w:rPr>
        <w:t xml:space="preserve"> </w:t>
      </w:r>
      <w:r>
        <w:t xml:space="preserve">so you can set the type of the </w:t>
      </w:r>
      <w:r>
        <w:rPr>
          <w:b/>
          <w:bCs/>
        </w:rPr>
        <w:t xml:space="preserve">data </w:t>
      </w:r>
      <w:r>
        <w:t>parameter.</w:t>
      </w:r>
      <w:r w:rsidR="00F24F07" w:rsidRPr="00F24F07">
        <w:drawing>
          <wp:inline distT="0" distB="0" distL="0" distR="0" wp14:anchorId="204D58E3" wp14:editId="1FAB8146">
            <wp:extent cx="5731510" cy="6581140"/>
            <wp:effectExtent l="0" t="0" r="0" b="0"/>
            <wp:docPr id="1693608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081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 xml:space="preserve">Also import it into </w:t>
      </w:r>
      <w:proofErr w:type="spellStart"/>
      <w:r>
        <w:rPr>
          <w:b/>
          <w:bCs/>
        </w:rPr>
        <w:t>create.ts</w:t>
      </w:r>
      <w:proofErr w:type="spellEnd"/>
      <w:r>
        <w:rPr>
          <w:b/>
          <w:bCs/>
        </w:rPr>
        <w:t xml:space="preserve"> </w:t>
      </w:r>
      <w:r>
        <w:t xml:space="preserve">to set the type of </w:t>
      </w:r>
      <w:proofErr w:type="spellStart"/>
      <w:r>
        <w:rPr>
          <w:b/>
          <w:bCs/>
        </w:rPr>
        <w:t>newBootcamp</w:t>
      </w:r>
      <w:proofErr w:type="spellEnd"/>
      <w:r>
        <w:rPr>
          <w:b/>
          <w:bCs/>
        </w:rPr>
        <w:t>.</w:t>
      </w:r>
      <w:r w:rsidR="00F24F07" w:rsidRPr="00F24F07">
        <w:drawing>
          <wp:inline distT="0" distB="0" distL="0" distR="0" wp14:anchorId="56D4E48E" wp14:editId="60EE5E01">
            <wp:extent cx="5731510" cy="3983990"/>
            <wp:effectExtent l="0" t="0" r="0" b="0"/>
            <wp:docPr id="8516571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57192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B2AD" w14:textId="77777777" w:rsidR="002A0C2F" w:rsidRDefault="00D22ED4">
      <w:r w:rsidRPr="00D22ED4">
        <w:t>The last place we will need to import the interface into is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index.ts</w:t>
      </w:r>
      <w:proofErr w:type="spellEnd"/>
      <w:r>
        <w:rPr>
          <w:b/>
          <w:bCs/>
        </w:rPr>
        <w:t xml:space="preserve">. </w:t>
      </w:r>
      <w:r w:rsidRPr="00D22ED4">
        <w:t xml:space="preserve">Use the interface to set the type of the </w:t>
      </w:r>
      <w:r>
        <w:rPr>
          <w:b/>
          <w:bCs/>
        </w:rPr>
        <w:t xml:space="preserve">bootcamp </w:t>
      </w:r>
      <w:r w:rsidRPr="00D22ED4">
        <w:t>parameter.</w:t>
      </w:r>
      <w:r w:rsidR="004211AC" w:rsidRPr="004211AC">
        <w:lastRenderedPageBreak/>
        <w:drawing>
          <wp:inline distT="0" distB="0" distL="0" distR="0" wp14:anchorId="1C779682" wp14:editId="0D65AFA4">
            <wp:extent cx="5731510" cy="4530090"/>
            <wp:effectExtent l="0" t="0" r="0" b="0"/>
            <wp:docPr id="142319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964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While we’re looking at </w:t>
      </w:r>
      <w:proofErr w:type="spellStart"/>
      <w:r>
        <w:rPr>
          <w:b/>
          <w:bCs/>
        </w:rPr>
        <w:t>index.ts</w:t>
      </w:r>
      <w:proofErr w:type="spellEnd"/>
      <w:r>
        <w:rPr>
          <w:b/>
          <w:bCs/>
        </w:rPr>
        <w:t xml:space="preserve"> </w:t>
      </w:r>
      <w:r>
        <w:t>w</w:t>
      </w:r>
      <w:r w:rsidRPr="00D5153E">
        <w:t xml:space="preserve">e shall </w:t>
      </w:r>
      <w:r w:rsidR="00407DBA">
        <w:t>add types to the rest of the variables.</w:t>
      </w:r>
      <w:r w:rsidRPr="00D5153E">
        <w:t xml:space="preserve"> </w:t>
      </w:r>
      <w:r w:rsidR="00407DBA">
        <w:t>S</w:t>
      </w:r>
      <w:r>
        <w:t xml:space="preserve">et the type of </w:t>
      </w:r>
      <w:proofErr w:type="spellStart"/>
      <w:proofErr w:type="gramStart"/>
      <w:r>
        <w:rPr>
          <w:b/>
          <w:bCs/>
        </w:rPr>
        <w:t>event.target</w:t>
      </w:r>
      <w:proofErr w:type="spellEnd"/>
      <w:proofErr w:type="gramEnd"/>
      <w:r>
        <w:rPr>
          <w:b/>
          <w:bCs/>
        </w:rPr>
        <w:t xml:space="preserve"> </w:t>
      </w:r>
      <w:r>
        <w:t xml:space="preserve">and </w:t>
      </w:r>
      <w:r>
        <w:rPr>
          <w:b/>
          <w:bCs/>
        </w:rPr>
        <w:t xml:space="preserve">parent </w:t>
      </w:r>
      <w:r>
        <w:t xml:space="preserve">to be </w:t>
      </w:r>
      <w:proofErr w:type="spellStart"/>
      <w:r>
        <w:rPr>
          <w:b/>
          <w:bCs/>
        </w:rPr>
        <w:t>HTMLElement</w:t>
      </w:r>
      <w:proofErr w:type="spellEnd"/>
      <w:r w:rsidR="00407DBA">
        <w:rPr>
          <w:b/>
          <w:bCs/>
        </w:rPr>
        <w:t xml:space="preserve"> </w:t>
      </w:r>
      <w:r w:rsidR="00407DBA">
        <w:t xml:space="preserve">and </w:t>
      </w:r>
      <w:r w:rsidR="00407DBA">
        <w:rPr>
          <w:b/>
          <w:bCs/>
        </w:rPr>
        <w:t xml:space="preserve">templates </w:t>
      </w:r>
      <w:r w:rsidR="00407DBA">
        <w:t xml:space="preserve">to be </w:t>
      </w:r>
      <w:r w:rsidR="00407DBA">
        <w:rPr>
          <w:b/>
          <w:bCs/>
        </w:rPr>
        <w:t>string[]</w:t>
      </w:r>
      <w:r w:rsidR="00407DBA">
        <w:t>.</w:t>
      </w:r>
      <w:r w:rsidR="004211AC" w:rsidRPr="004211AC">
        <w:lastRenderedPageBreak/>
        <w:drawing>
          <wp:inline distT="0" distB="0" distL="0" distR="0" wp14:anchorId="033D7C75" wp14:editId="152F6F8E">
            <wp:extent cx="5731510" cy="5075555"/>
            <wp:effectExtent l="0" t="0" r="0" b="0"/>
            <wp:docPr id="82188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82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C2F">
        <w:t xml:space="preserve">Now that we’ve finished adding types to the project it’s to </w:t>
      </w:r>
      <w:proofErr w:type="spellStart"/>
      <w:r w:rsidR="002A0C2F">
        <w:t>to</w:t>
      </w:r>
      <w:proofErr w:type="spellEnd"/>
      <w:r w:rsidR="002A0C2F">
        <w:t xml:space="preserve"> add some reusability. </w:t>
      </w:r>
      <w:proofErr w:type="gramStart"/>
      <w:r w:rsidR="002A0C2F">
        <w:t>At the moment</w:t>
      </w:r>
      <w:proofErr w:type="gramEnd"/>
      <w:r w:rsidR="002A0C2F">
        <w:t xml:space="preserve"> </w:t>
      </w:r>
      <w:proofErr w:type="spellStart"/>
      <w:r w:rsidR="002A0C2F">
        <w:rPr>
          <w:b/>
          <w:bCs/>
        </w:rPr>
        <w:t>DataResource</w:t>
      </w:r>
      <w:proofErr w:type="spellEnd"/>
      <w:r w:rsidR="002A0C2F">
        <w:rPr>
          <w:b/>
          <w:bCs/>
        </w:rPr>
        <w:t xml:space="preserve"> </w:t>
      </w:r>
      <w:r w:rsidR="002A0C2F">
        <w:t xml:space="preserve">only works with </w:t>
      </w:r>
      <w:proofErr w:type="spellStart"/>
      <w:r w:rsidR="002A0C2F" w:rsidRPr="002A0C2F">
        <w:t>BootcampProps</w:t>
      </w:r>
      <w:proofErr w:type="spellEnd"/>
      <w:r w:rsidR="002A0C2F" w:rsidRPr="002A0C2F">
        <w:t xml:space="preserve"> but in the future we may want to reuse </w:t>
      </w:r>
      <w:r w:rsidR="002A0C2F" w:rsidRPr="002A0C2F">
        <w:lastRenderedPageBreak/>
        <w:t xml:space="preserve">it with a different model. In order to achieve </w:t>
      </w:r>
      <w:proofErr w:type="gramStart"/>
      <w:r w:rsidR="002A0C2F" w:rsidRPr="002A0C2F">
        <w:t>this</w:t>
      </w:r>
      <w:proofErr w:type="gramEnd"/>
      <w:r w:rsidR="002A0C2F" w:rsidRPr="002A0C2F">
        <w:t xml:space="preserve"> we should make</w:t>
      </w:r>
      <w:r w:rsidR="002A0C2F">
        <w:rPr>
          <w:b/>
          <w:bCs/>
        </w:rPr>
        <w:t xml:space="preserve"> </w:t>
      </w:r>
      <w:proofErr w:type="spellStart"/>
      <w:r w:rsidR="002A0C2F" w:rsidRPr="002A0C2F">
        <w:rPr>
          <w:b/>
          <w:bCs/>
        </w:rPr>
        <w:t>DataR</w:t>
      </w:r>
      <w:r w:rsidR="002A0C2F">
        <w:rPr>
          <w:b/>
          <w:bCs/>
        </w:rPr>
        <w:t>esource</w:t>
      </w:r>
      <w:proofErr w:type="spellEnd"/>
      <w:r w:rsidR="002A0C2F">
        <w:rPr>
          <w:b/>
          <w:bCs/>
        </w:rPr>
        <w:t xml:space="preserve"> </w:t>
      </w:r>
      <w:r w:rsidR="002A0C2F">
        <w:t>generic.</w:t>
      </w:r>
      <w:r w:rsidR="004211AC" w:rsidRPr="004211AC">
        <w:drawing>
          <wp:inline distT="0" distB="0" distL="0" distR="0" wp14:anchorId="3A51BCB6" wp14:editId="7B7A98C7">
            <wp:extent cx="5731510" cy="6454140"/>
            <wp:effectExtent l="0" t="0" r="0" b="0"/>
            <wp:docPr id="3934504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50471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1393" w14:textId="586B2F8E" w:rsidR="00F24F07" w:rsidRDefault="002A0C2F">
      <w:r>
        <w:lastRenderedPageBreak/>
        <w:t xml:space="preserve">Remember to set the type of the </w:t>
      </w:r>
      <w:proofErr w:type="spellStart"/>
      <w:r>
        <w:rPr>
          <w:b/>
          <w:bCs/>
        </w:rPr>
        <w:t>DataResource</w:t>
      </w:r>
      <w:proofErr w:type="spellEnd"/>
      <w:r>
        <w:rPr>
          <w:b/>
          <w:bCs/>
        </w:rPr>
        <w:t xml:space="preserve"> </w:t>
      </w:r>
      <w:r>
        <w:t xml:space="preserve">instance in </w:t>
      </w:r>
      <w:proofErr w:type="spellStart"/>
      <w:r>
        <w:rPr>
          <w:b/>
          <w:bCs/>
        </w:rPr>
        <w:t>bootcamp.ts</w:t>
      </w:r>
      <w:proofErr w:type="spellEnd"/>
      <w:r>
        <w:t>.</w:t>
      </w:r>
      <w:r w:rsidR="004211AC" w:rsidRPr="004211AC">
        <w:drawing>
          <wp:inline distT="0" distB="0" distL="0" distR="0" wp14:anchorId="0A920087" wp14:editId="37C3CF5A">
            <wp:extent cx="5731510" cy="2162810"/>
            <wp:effectExtent l="0" t="0" r="0" b="0"/>
            <wp:docPr id="12877800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80060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F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831"/>
    <w:rsid w:val="0010143C"/>
    <w:rsid w:val="001524DC"/>
    <w:rsid w:val="002A0C2F"/>
    <w:rsid w:val="00351424"/>
    <w:rsid w:val="00372B26"/>
    <w:rsid w:val="00407DBA"/>
    <w:rsid w:val="004211AC"/>
    <w:rsid w:val="00525AC6"/>
    <w:rsid w:val="00566B1D"/>
    <w:rsid w:val="00687031"/>
    <w:rsid w:val="00743236"/>
    <w:rsid w:val="00792831"/>
    <w:rsid w:val="007C54AA"/>
    <w:rsid w:val="008F1178"/>
    <w:rsid w:val="00A91942"/>
    <w:rsid w:val="00BB4D53"/>
    <w:rsid w:val="00CA3036"/>
    <w:rsid w:val="00D22ED4"/>
    <w:rsid w:val="00D5153E"/>
    <w:rsid w:val="00D847DE"/>
    <w:rsid w:val="00DA07E0"/>
    <w:rsid w:val="00E37A76"/>
    <w:rsid w:val="00EE16CD"/>
    <w:rsid w:val="00F0787E"/>
    <w:rsid w:val="00F11BC4"/>
    <w:rsid w:val="00F24F07"/>
    <w:rsid w:val="00F51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955A1"/>
  <w15:chartTrackingRefBased/>
  <w15:docId w15:val="{3EDBCC6A-6CAD-4EE0-84B2-F837C558F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28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28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28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28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28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28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28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28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28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28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928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28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28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28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28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28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28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28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28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28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28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28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28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28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28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28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28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28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2831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91942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9194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9194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91942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8825D7-853B-43DC-9BC8-EB2533E29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3000</TotalTime>
  <Pages>15</Pages>
  <Words>520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Harrison, Jordan</dc:creator>
  <cp:keywords/>
  <dc:description/>
  <cp:lastModifiedBy>Harrison, Jordan</cp:lastModifiedBy>
  <cp:revision>3</cp:revision>
  <dcterms:created xsi:type="dcterms:W3CDTF">2024-09-23T13:45:00Z</dcterms:created>
  <dcterms:modified xsi:type="dcterms:W3CDTF">2024-09-25T15:46:00Z</dcterms:modified>
</cp:coreProperties>
</file>