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3F54B" w14:textId="77777777" w:rsidR="00E26FE7" w:rsidRDefault="00E26FE7" w:rsidP="00E26FE7">
      <w:pPr>
        <w:jc w:val="center"/>
      </w:pPr>
    </w:p>
    <w:p w14:paraId="031672E2" w14:textId="6EADF459" w:rsidR="00731696" w:rsidRDefault="00E26FE7" w:rsidP="00E26FE7">
      <w:pPr>
        <w:jc w:val="center"/>
      </w:pPr>
      <w:r>
        <w:rPr>
          <w:noProof/>
        </w:rPr>
        <w:drawing>
          <wp:inline distT="0" distB="0" distL="0" distR="0" wp14:anchorId="5E80A385" wp14:editId="7DE0292B">
            <wp:extent cx="2860040" cy="1913890"/>
            <wp:effectExtent l="0" t="0" r="0" b="0"/>
            <wp:docPr id="613444551" name="Picture 1" descr="A logo for a univers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44551" name="Picture 1" descr="A logo for a university&#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040" cy="1913890"/>
                    </a:xfrm>
                    <a:prstGeom prst="rect">
                      <a:avLst/>
                    </a:prstGeom>
                    <a:noFill/>
                    <a:ln>
                      <a:noFill/>
                    </a:ln>
                  </pic:spPr>
                </pic:pic>
              </a:graphicData>
            </a:graphic>
          </wp:inline>
        </w:drawing>
      </w:r>
    </w:p>
    <w:p w14:paraId="4BEF07B8" w14:textId="77777777" w:rsidR="00731696" w:rsidRDefault="00731696" w:rsidP="00731696"/>
    <w:p w14:paraId="516452F7" w14:textId="77777777" w:rsidR="00E26FE7" w:rsidRDefault="00E26FE7" w:rsidP="00731696"/>
    <w:p w14:paraId="08D263EC" w14:textId="77777777" w:rsidR="00E26FE7" w:rsidRDefault="00E26FE7" w:rsidP="00731696"/>
    <w:p w14:paraId="3B6272D9" w14:textId="77777777" w:rsidR="00731696" w:rsidRDefault="00731696" w:rsidP="00731696"/>
    <w:p w14:paraId="2A25E84B" w14:textId="77777777" w:rsidR="00BE505B" w:rsidRDefault="00BE505B" w:rsidP="00731696">
      <w:pPr>
        <w:pStyle w:val="Title"/>
        <w:jc w:val="center"/>
      </w:pPr>
    </w:p>
    <w:p w14:paraId="54991463" w14:textId="77777777" w:rsidR="004E3BD3" w:rsidRPr="004E3BD3" w:rsidRDefault="004E3BD3" w:rsidP="004E3BD3"/>
    <w:p w14:paraId="12A9848E" w14:textId="5D91F649" w:rsidR="00731696" w:rsidRDefault="008A36AF" w:rsidP="00731696">
      <w:pPr>
        <w:pStyle w:val="Title"/>
        <w:jc w:val="center"/>
      </w:pPr>
      <w:r>
        <w:t>Cart-iologist</w:t>
      </w:r>
      <w:r w:rsidR="00731696">
        <w:t>:</w:t>
      </w:r>
      <w:r w:rsidR="00BE505B">
        <w:t xml:space="preserve"> Functional Specification</w:t>
      </w:r>
    </w:p>
    <w:p w14:paraId="75AC0486" w14:textId="77777777" w:rsidR="00BE505B" w:rsidRDefault="00BE505B" w:rsidP="00BE505B">
      <w:pPr>
        <w:jc w:val="center"/>
      </w:pPr>
      <w:r>
        <w:t>For submission to SETU</w:t>
      </w:r>
    </w:p>
    <w:p w14:paraId="3F282CAC" w14:textId="77777777" w:rsidR="00BE505B" w:rsidRDefault="00BE505B" w:rsidP="00BE505B">
      <w:pPr>
        <w:jc w:val="center"/>
      </w:pPr>
    </w:p>
    <w:p w14:paraId="2B956700" w14:textId="77777777" w:rsidR="00BE505B" w:rsidRDefault="00BE505B" w:rsidP="00BE1AE6"/>
    <w:p w14:paraId="2AB0C60D" w14:textId="77777777" w:rsidR="00BE505B" w:rsidRDefault="00BE505B" w:rsidP="00BE505B">
      <w:pPr>
        <w:jc w:val="center"/>
      </w:pPr>
    </w:p>
    <w:p w14:paraId="5E3AAC3B" w14:textId="77777777" w:rsidR="00BE505B" w:rsidRDefault="00BE505B" w:rsidP="00BE505B">
      <w:pPr>
        <w:jc w:val="center"/>
      </w:pPr>
    </w:p>
    <w:p w14:paraId="4D84CE7F" w14:textId="77777777" w:rsidR="00BE505B" w:rsidRDefault="00BE505B" w:rsidP="00BE505B">
      <w:pPr>
        <w:jc w:val="center"/>
      </w:pPr>
    </w:p>
    <w:p w14:paraId="4AEAD61D" w14:textId="77777777" w:rsidR="00BE505B" w:rsidRDefault="00BE505B" w:rsidP="00BE505B">
      <w:pPr>
        <w:jc w:val="center"/>
      </w:pPr>
    </w:p>
    <w:p w14:paraId="5CCCC606" w14:textId="77777777" w:rsidR="00BE505B" w:rsidRDefault="00BE505B" w:rsidP="00BE505B">
      <w:pPr>
        <w:jc w:val="center"/>
      </w:pPr>
    </w:p>
    <w:p w14:paraId="422ADD54" w14:textId="77777777" w:rsidR="00BE505B" w:rsidRDefault="00BE505B" w:rsidP="00BE505B">
      <w:pPr>
        <w:jc w:val="center"/>
      </w:pPr>
    </w:p>
    <w:p w14:paraId="15F0B8AF" w14:textId="77777777" w:rsidR="00BE505B" w:rsidRDefault="00BE505B" w:rsidP="00BE505B"/>
    <w:p w14:paraId="28C4B01B" w14:textId="3E9FDD11" w:rsidR="00BE505B" w:rsidRDefault="00BE505B" w:rsidP="00BE505B">
      <w:r>
        <w:t>Author: Stuart Rossiter</w:t>
      </w:r>
    </w:p>
    <w:p w14:paraId="5189CEC2" w14:textId="77777777" w:rsidR="00BE505B" w:rsidRDefault="00BE505B" w:rsidP="00BE505B">
      <w:r>
        <w:t>Student Number: C00284845</w:t>
      </w:r>
    </w:p>
    <w:p w14:paraId="0A73C0E8" w14:textId="77777777" w:rsidR="00BE505B" w:rsidRDefault="00BE505B" w:rsidP="00BE505B">
      <w:r>
        <w:t>Course: BSc (Hons.) Software Development</w:t>
      </w:r>
    </w:p>
    <w:p w14:paraId="75E1F892" w14:textId="4A7326AF" w:rsidR="00BE505B" w:rsidRDefault="00BE505B" w:rsidP="00BE505B">
      <w:r>
        <w:t>Supervisor: Joseph Kehoe</w:t>
      </w:r>
      <w:r>
        <w:br w:type="page"/>
      </w:r>
    </w:p>
    <w:sdt>
      <w:sdtPr>
        <w:rPr>
          <w:rFonts w:asciiTheme="minorHAnsi" w:eastAsiaTheme="minorHAnsi" w:hAnsiTheme="minorHAnsi" w:cstheme="minorBidi"/>
          <w:color w:val="auto"/>
          <w:kern w:val="2"/>
          <w:sz w:val="22"/>
          <w:szCs w:val="22"/>
          <w:lang w:val="en-GB"/>
          <w14:ligatures w14:val="standardContextual"/>
        </w:rPr>
        <w:id w:val="2013559534"/>
        <w:docPartObj>
          <w:docPartGallery w:val="Table of Contents"/>
          <w:docPartUnique/>
        </w:docPartObj>
      </w:sdtPr>
      <w:sdtEndPr>
        <w:rPr>
          <w:b/>
          <w:bCs/>
          <w:noProof/>
        </w:rPr>
      </w:sdtEndPr>
      <w:sdtContent>
        <w:p w14:paraId="10E7A42A" w14:textId="0D123761" w:rsidR="00BE505B" w:rsidRDefault="00BE505B">
          <w:pPr>
            <w:pStyle w:val="TOCHeading"/>
          </w:pPr>
          <w:r>
            <w:t>Contents</w:t>
          </w:r>
        </w:p>
        <w:p w14:paraId="156E0E49" w14:textId="5370E770" w:rsidR="00E8518F" w:rsidRDefault="00BE505B">
          <w:pPr>
            <w:pStyle w:val="TOC1"/>
            <w:tabs>
              <w:tab w:val="left" w:pos="480"/>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210586136" w:history="1">
            <w:r w:rsidR="00E8518F" w:rsidRPr="00F41E1F">
              <w:rPr>
                <w:rStyle w:val="Hyperlink"/>
                <w:noProof/>
              </w:rPr>
              <w:t>1.</w:t>
            </w:r>
            <w:r w:rsidR="00E8518F">
              <w:rPr>
                <w:rFonts w:eastAsiaTheme="minorEastAsia"/>
                <w:noProof/>
                <w:sz w:val="24"/>
                <w:szCs w:val="24"/>
                <w:lang w:eastAsia="en-GB"/>
              </w:rPr>
              <w:tab/>
            </w:r>
            <w:r w:rsidR="00E8518F" w:rsidRPr="00F41E1F">
              <w:rPr>
                <w:rStyle w:val="Hyperlink"/>
                <w:noProof/>
              </w:rPr>
              <w:t>Introduction</w:t>
            </w:r>
            <w:r w:rsidR="00E8518F">
              <w:rPr>
                <w:noProof/>
                <w:webHidden/>
              </w:rPr>
              <w:tab/>
            </w:r>
            <w:r w:rsidR="00E8518F">
              <w:rPr>
                <w:noProof/>
                <w:webHidden/>
              </w:rPr>
              <w:fldChar w:fldCharType="begin"/>
            </w:r>
            <w:r w:rsidR="00E8518F">
              <w:rPr>
                <w:noProof/>
                <w:webHidden/>
              </w:rPr>
              <w:instrText xml:space="preserve"> PAGEREF _Toc210586136 \h </w:instrText>
            </w:r>
            <w:r w:rsidR="00E8518F">
              <w:rPr>
                <w:noProof/>
                <w:webHidden/>
              </w:rPr>
            </w:r>
            <w:r w:rsidR="00E8518F">
              <w:rPr>
                <w:noProof/>
                <w:webHidden/>
              </w:rPr>
              <w:fldChar w:fldCharType="separate"/>
            </w:r>
            <w:r w:rsidR="00E8518F">
              <w:rPr>
                <w:noProof/>
                <w:webHidden/>
              </w:rPr>
              <w:t>3</w:t>
            </w:r>
            <w:r w:rsidR="00E8518F">
              <w:rPr>
                <w:noProof/>
                <w:webHidden/>
              </w:rPr>
              <w:fldChar w:fldCharType="end"/>
            </w:r>
          </w:hyperlink>
        </w:p>
        <w:p w14:paraId="3A26BBF2" w14:textId="1326D9F3" w:rsidR="00E8518F" w:rsidRDefault="00E8518F">
          <w:pPr>
            <w:pStyle w:val="TOC2"/>
            <w:tabs>
              <w:tab w:val="left" w:pos="960"/>
              <w:tab w:val="right" w:leader="dot" w:pos="9016"/>
            </w:tabs>
            <w:rPr>
              <w:rFonts w:eastAsiaTheme="minorEastAsia"/>
              <w:noProof/>
              <w:sz w:val="24"/>
              <w:szCs w:val="24"/>
              <w:lang w:eastAsia="en-GB"/>
            </w:rPr>
          </w:pPr>
          <w:hyperlink w:anchor="_Toc210586137" w:history="1">
            <w:r w:rsidRPr="00F41E1F">
              <w:rPr>
                <w:rStyle w:val="Hyperlink"/>
                <w:noProof/>
              </w:rPr>
              <w:t>1.1</w:t>
            </w:r>
            <w:r>
              <w:rPr>
                <w:rFonts w:eastAsiaTheme="minorEastAsia"/>
                <w:noProof/>
                <w:sz w:val="24"/>
                <w:szCs w:val="24"/>
                <w:lang w:eastAsia="en-GB"/>
              </w:rPr>
              <w:tab/>
            </w:r>
            <w:r w:rsidRPr="00F41E1F">
              <w:rPr>
                <w:rStyle w:val="Hyperlink"/>
                <w:noProof/>
              </w:rPr>
              <w:t>Target Users</w:t>
            </w:r>
            <w:r>
              <w:rPr>
                <w:noProof/>
                <w:webHidden/>
              </w:rPr>
              <w:tab/>
            </w:r>
            <w:r>
              <w:rPr>
                <w:noProof/>
                <w:webHidden/>
              </w:rPr>
              <w:fldChar w:fldCharType="begin"/>
            </w:r>
            <w:r>
              <w:rPr>
                <w:noProof/>
                <w:webHidden/>
              </w:rPr>
              <w:instrText xml:space="preserve"> PAGEREF _Toc210586137 \h </w:instrText>
            </w:r>
            <w:r>
              <w:rPr>
                <w:noProof/>
                <w:webHidden/>
              </w:rPr>
            </w:r>
            <w:r>
              <w:rPr>
                <w:noProof/>
                <w:webHidden/>
              </w:rPr>
              <w:fldChar w:fldCharType="separate"/>
            </w:r>
            <w:r>
              <w:rPr>
                <w:noProof/>
                <w:webHidden/>
              </w:rPr>
              <w:t>3</w:t>
            </w:r>
            <w:r>
              <w:rPr>
                <w:noProof/>
                <w:webHidden/>
              </w:rPr>
              <w:fldChar w:fldCharType="end"/>
            </w:r>
          </w:hyperlink>
        </w:p>
        <w:p w14:paraId="7B04F9F1" w14:textId="663DF9B0" w:rsidR="00E8518F" w:rsidRDefault="00E8518F">
          <w:pPr>
            <w:pStyle w:val="TOC2"/>
            <w:tabs>
              <w:tab w:val="left" w:pos="960"/>
              <w:tab w:val="right" w:leader="dot" w:pos="9016"/>
            </w:tabs>
            <w:rPr>
              <w:rFonts w:eastAsiaTheme="minorEastAsia"/>
              <w:noProof/>
              <w:sz w:val="24"/>
              <w:szCs w:val="24"/>
              <w:lang w:eastAsia="en-GB"/>
            </w:rPr>
          </w:pPr>
          <w:hyperlink w:anchor="_Toc210586138" w:history="1">
            <w:r w:rsidRPr="00F41E1F">
              <w:rPr>
                <w:rStyle w:val="Hyperlink"/>
                <w:noProof/>
              </w:rPr>
              <w:t>1.2</w:t>
            </w:r>
            <w:r>
              <w:rPr>
                <w:rFonts w:eastAsiaTheme="minorEastAsia"/>
                <w:noProof/>
                <w:sz w:val="24"/>
                <w:szCs w:val="24"/>
                <w:lang w:eastAsia="en-GB"/>
              </w:rPr>
              <w:tab/>
            </w:r>
            <w:r w:rsidRPr="00F41E1F">
              <w:rPr>
                <w:rStyle w:val="Hyperlink"/>
                <w:noProof/>
              </w:rPr>
              <w:t>Technologies</w:t>
            </w:r>
            <w:r>
              <w:rPr>
                <w:noProof/>
                <w:webHidden/>
              </w:rPr>
              <w:tab/>
            </w:r>
            <w:r>
              <w:rPr>
                <w:noProof/>
                <w:webHidden/>
              </w:rPr>
              <w:fldChar w:fldCharType="begin"/>
            </w:r>
            <w:r>
              <w:rPr>
                <w:noProof/>
                <w:webHidden/>
              </w:rPr>
              <w:instrText xml:space="preserve"> PAGEREF _Toc210586138 \h </w:instrText>
            </w:r>
            <w:r>
              <w:rPr>
                <w:noProof/>
                <w:webHidden/>
              </w:rPr>
            </w:r>
            <w:r>
              <w:rPr>
                <w:noProof/>
                <w:webHidden/>
              </w:rPr>
              <w:fldChar w:fldCharType="separate"/>
            </w:r>
            <w:r>
              <w:rPr>
                <w:noProof/>
                <w:webHidden/>
              </w:rPr>
              <w:t>3</w:t>
            </w:r>
            <w:r>
              <w:rPr>
                <w:noProof/>
                <w:webHidden/>
              </w:rPr>
              <w:fldChar w:fldCharType="end"/>
            </w:r>
          </w:hyperlink>
        </w:p>
        <w:p w14:paraId="08F59A40" w14:textId="1AF8E779" w:rsidR="00E8518F" w:rsidRDefault="00E8518F">
          <w:pPr>
            <w:pStyle w:val="TOC1"/>
            <w:tabs>
              <w:tab w:val="left" w:pos="480"/>
              <w:tab w:val="right" w:leader="dot" w:pos="9016"/>
            </w:tabs>
            <w:rPr>
              <w:rFonts w:eastAsiaTheme="minorEastAsia"/>
              <w:noProof/>
              <w:sz w:val="24"/>
              <w:szCs w:val="24"/>
              <w:lang w:eastAsia="en-GB"/>
            </w:rPr>
          </w:pPr>
          <w:hyperlink w:anchor="_Toc210586139" w:history="1">
            <w:r w:rsidRPr="00F41E1F">
              <w:rPr>
                <w:rStyle w:val="Hyperlink"/>
                <w:noProof/>
              </w:rPr>
              <w:t>2.</w:t>
            </w:r>
            <w:r>
              <w:rPr>
                <w:rFonts w:eastAsiaTheme="minorEastAsia"/>
                <w:noProof/>
                <w:sz w:val="24"/>
                <w:szCs w:val="24"/>
                <w:lang w:eastAsia="en-GB"/>
              </w:rPr>
              <w:tab/>
            </w:r>
            <w:r w:rsidRPr="00F41E1F">
              <w:rPr>
                <w:rStyle w:val="Hyperlink"/>
                <w:noProof/>
              </w:rPr>
              <w:t>Functional Requirements</w:t>
            </w:r>
            <w:r>
              <w:rPr>
                <w:noProof/>
                <w:webHidden/>
              </w:rPr>
              <w:tab/>
            </w:r>
            <w:r>
              <w:rPr>
                <w:noProof/>
                <w:webHidden/>
              </w:rPr>
              <w:fldChar w:fldCharType="begin"/>
            </w:r>
            <w:r>
              <w:rPr>
                <w:noProof/>
                <w:webHidden/>
              </w:rPr>
              <w:instrText xml:space="preserve"> PAGEREF _Toc210586139 \h </w:instrText>
            </w:r>
            <w:r>
              <w:rPr>
                <w:noProof/>
                <w:webHidden/>
              </w:rPr>
            </w:r>
            <w:r>
              <w:rPr>
                <w:noProof/>
                <w:webHidden/>
              </w:rPr>
              <w:fldChar w:fldCharType="separate"/>
            </w:r>
            <w:r>
              <w:rPr>
                <w:noProof/>
                <w:webHidden/>
              </w:rPr>
              <w:t>4</w:t>
            </w:r>
            <w:r>
              <w:rPr>
                <w:noProof/>
                <w:webHidden/>
              </w:rPr>
              <w:fldChar w:fldCharType="end"/>
            </w:r>
          </w:hyperlink>
        </w:p>
        <w:p w14:paraId="512B3AED" w14:textId="5584CA5A" w:rsidR="00E8518F" w:rsidRDefault="00E8518F">
          <w:pPr>
            <w:pStyle w:val="TOC2"/>
            <w:tabs>
              <w:tab w:val="right" w:leader="dot" w:pos="9016"/>
            </w:tabs>
            <w:rPr>
              <w:rFonts w:eastAsiaTheme="minorEastAsia"/>
              <w:noProof/>
              <w:sz w:val="24"/>
              <w:szCs w:val="24"/>
              <w:lang w:eastAsia="en-GB"/>
            </w:rPr>
          </w:pPr>
          <w:hyperlink w:anchor="_Toc210586140" w:history="1">
            <w:r w:rsidRPr="00F41E1F">
              <w:rPr>
                <w:rStyle w:val="Hyperlink"/>
                <w:noProof/>
              </w:rPr>
              <w:t>2.1 Core Requirements</w:t>
            </w:r>
            <w:r>
              <w:rPr>
                <w:noProof/>
                <w:webHidden/>
              </w:rPr>
              <w:tab/>
            </w:r>
            <w:r>
              <w:rPr>
                <w:noProof/>
                <w:webHidden/>
              </w:rPr>
              <w:fldChar w:fldCharType="begin"/>
            </w:r>
            <w:r>
              <w:rPr>
                <w:noProof/>
                <w:webHidden/>
              </w:rPr>
              <w:instrText xml:space="preserve"> PAGEREF _Toc210586140 \h </w:instrText>
            </w:r>
            <w:r>
              <w:rPr>
                <w:noProof/>
                <w:webHidden/>
              </w:rPr>
            </w:r>
            <w:r>
              <w:rPr>
                <w:noProof/>
                <w:webHidden/>
              </w:rPr>
              <w:fldChar w:fldCharType="separate"/>
            </w:r>
            <w:r>
              <w:rPr>
                <w:noProof/>
                <w:webHidden/>
              </w:rPr>
              <w:t>4</w:t>
            </w:r>
            <w:r>
              <w:rPr>
                <w:noProof/>
                <w:webHidden/>
              </w:rPr>
              <w:fldChar w:fldCharType="end"/>
            </w:r>
          </w:hyperlink>
        </w:p>
        <w:p w14:paraId="0280805A" w14:textId="4325970F" w:rsidR="00E8518F" w:rsidRDefault="00E8518F">
          <w:pPr>
            <w:pStyle w:val="TOC2"/>
            <w:tabs>
              <w:tab w:val="right" w:leader="dot" w:pos="9016"/>
            </w:tabs>
            <w:rPr>
              <w:rFonts w:eastAsiaTheme="minorEastAsia"/>
              <w:noProof/>
              <w:sz w:val="24"/>
              <w:szCs w:val="24"/>
              <w:lang w:eastAsia="en-GB"/>
            </w:rPr>
          </w:pPr>
          <w:hyperlink w:anchor="_Toc210586141" w:history="1">
            <w:r w:rsidRPr="00F41E1F">
              <w:rPr>
                <w:rStyle w:val="Hyperlink"/>
                <w:noProof/>
              </w:rPr>
              <w:t>2.2 Non-Core Requirements</w:t>
            </w:r>
            <w:r>
              <w:rPr>
                <w:noProof/>
                <w:webHidden/>
              </w:rPr>
              <w:tab/>
            </w:r>
            <w:r>
              <w:rPr>
                <w:noProof/>
                <w:webHidden/>
              </w:rPr>
              <w:fldChar w:fldCharType="begin"/>
            </w:r>
            <w:r>
              <w:rPr>
                <w:noProof/>
                <w:webHidden/>
              </w:rPr>
              <w:instrText xml:space="preserve"> PAGEREF _Toc210586141 \h </w:instrText>
            </w:r>
            <w:r>
              <w:rPr>
                <w:noProof/>
                <w:webHidden/>
              </w:rPr>
            </w:r>
            <w:r>
              <w:rPr>
                <w:noProof/>
                <w:webHidden/>
              </w:rPr>
              <w:fldChar w:fldCharType="separate"/>
            </w:r>
            <w:r>
              <w:rPr>
                <w:noProof/>
                <w:webHidden/>
              </w:rPr>
              <w:t>4</w:t>
            </w:r>
            <w:r>
              <w:rPr>
                <w:noProof/>
                <w:webHidden/>
              </w:rPr>
              <w:fldChar w:fldCharType="end"/>
            </w:r>
          </w:hyperlink>
        </w:p>
        <w:p w14:paraId="16C89F8A" w14:textId="4FB5C7A4" w:rsidR="00E8518F" w:rsidRDefault="00E8518F">
          <w:pPr>
            <w:pStyle w:val="TOC1"/>
            <w:tabs>
              <w:tab w:val="left" w:pos="480"/>
              <w:tab w:val="right" w:leader="dot" w:pos="9016"/>
            </w:tabs>
            <w:rPr>
              <w:rFonts w:eastAsiaTheme="minorEastAsia"/>
              <w:noProof/>
              <w:sz w:val="24"/>
              <w:szCs w:val="24"/>
              <w:lang w:eastAsia="en-GB"/>
            </w:rPr>
          </w:pPr>
          <w:hyperlink w:anchor="_Toc210586142" w:history="1">
            <w:r w:rsidRPr="00F41E1F">
              <w:rPr>
                <w:rStyle w:val="Hyperlink"/>
                <w:noProof/>
              </w:rPr>
              <w:t>3.</w:t>
            </w:r>
            <w:r>
              <w:rPr>
                <w:rFonts w:eastAsiaTheme="minorEastAsia"/>
                <w:noProof/>
                <w:sz w:val="24"/>
                <w:szCs w:val="24"/>
                <w:lang w:eastAsia="en-GB"/>
              </w:rPr>
              <w:tab/>
            </w:r>
            <w:r w:rsidRPr="00F41E1F">
              <w:rPr>
                <w:rStyle w:val="Hyperlink"/>
                <w:noProof/>
              </w:rPr>
              <w:t>Context Diagram and Use Cases</w:t>
            </w:r>
            <w:r>
              <w:rPr>
                <w:noProof/>
                <w:webHidden/>
              </w:rPr>
              <w:tab/>
            </w:r>
            <w:r>
              <w:rPr>
                <w:noProof/>
                <w:webHidden/>
              </w:rPr>
              <w:fldChar w:fldCharType="begin"/>
            </w:r>
            <w:r>
              <w:rPr>
                <w:noProof/>
                <w:webHidden/>
              </w:rPr>
              <w:instrText xml:space="preserve"> PAGEREF _Toc210586142 \h </w:instrText>
            </w:r>
            <w:r>
              <w:rPr>
                <w:noProof/>
                <w:webHidden/>
              </w:rPr>
            </w:r>
            <w:r>
              <w:rPr>
                <w:noProof/>
                <w:webHidden/>
              </w:rPr>
              <w:fldChar w:fldCharType="separate"/>
            </w:r>
            <w:r>
              <w:rPr>
                <w:noProof/>
                <w:webHidden/>
              </w:rPr>
              <w:t>5</w:t>
            </w:r>
            <w:r>
              <w:rPr>
                <w:noProof/>
                <w:webHidden/>
              </w:rPr>
              <w:fldChar w:fldCharType="end"/>
            </w:r>
          </w:hyperlink>
        </w:p>
        <w:p w14:paraId="299D365F" w14:textId="47FDB8C0" w:rsidR="00E8518F" w:rsidRDefault="00E8518F">
          <w:pPr>
            <w:pStyle w:val="TOC2"/>
            <w:tabs>
              <w:tab w:val="left" w:pos="960"/>
              <w:tab w:val="right" w:leader="dot" w:pos="9016"/>
            </w:tabs>
            <w:rPr>
              <w:rFonts w:eastAsiaTheme="minorEastAsia"/>
              <w:noProof/>
              <w:sz w:val="24"/>
              <w:szCs w:val="24"/>
              <w:lang w:eastAsia="en-GB"/>
            </w:rPr>
          </w:pPr>
          <w:hyperlink w:anchor="_Toc210586143" w:history="1">
            <w:r w:rsidRPr="00F41E1F">
              <w:rPr>
                <w:rStyle w:val="Hyperlink"/>
                <w:noProof/>
              </w:rPr>
              <w:t>3.1</w:t>
            </w:r>
            <w:r>
              <w:rPr>
                <w:rFonts w:eastAsiaTheme="minorEastAsia"/>
                <w:noProof/>
                <w:sz w:val="24"/>
                <w:szCs w:val="24"/>
                <w:lang w:eastAsia="en-GB"/>
              </w:rPr>
              <w:tab/>
            </w:r>
            <w:r w:rsidRPr="00F41E1F">
              <w:rPr>
                <w:rStyle w:val="Hyperlink"/>
                <w:noProof/>
              </w:rPr>
              <w:t>Context Diagram</w:t>
            </w:r>
            <w:r>
              <w:rPr>
                <w:noProof/>
                <w:webHidden/>
              </w:rPr>
              <w:tab/>
            </w:r>
            <w:r>
              <w:rPr>
                <w:noProof/>
                <w:webHidden/>
              </w:rPr>
              <w:fldChar w:fldCharType="begin"/>
            </w:r>
            <w:r>
              <w:rPr>
                <w:noProof/>
                <w:webHidden/>
              </w:rPr>
              <w:instrText xml:space="preserve"> PAGEREF _Toc210586143 \h </w:instrText>
            </w:r>
            <w:r>
              <w:rPr>
                <w:noProof/>
                <w:webHidden/>
              </w:rPr>
            </w:r>
            <w:r>
              <w:rPr>
                <w:noProof/>
                <w:webHidden/>
              </w:rPr>
              <w:fldChar w:fldCharType="separate"/>
            </w:r>
            <w:r>
              <w:rPr>
                <w:noProof/>
                <w:webHidden/>
              </w:rPr>
              <w:t>5</w:t>
            </w:r>
            <w:r>
              <w:rPr>
                <w:noProof/>
                <w:webHidden/>
              </w:rPr>
              <w:fldChar w:fldCharType="end"/>
            </w:r>
          </w:hyperlink>
        </w:p>
        <w:p w14:paraId="0F3B9EB3" w14:textId="46BE63F5" w:rsidR="00E8518F" w:rsidRDefault="00E8518F">
          <w:pPr>
            <w:pStyle w:val="TOC2"/>
            <w:tabs>
              <w:tab w:val="left" w:pos="960"/>
              <w:tab w:val="right" w:leader="dot" w:pos="9016"/>
            </w:tabs>
            <w:rPr>
              <w:rFonts w:eastAsiaTheme="minorEastAsia"/>
              <w:noProof/>
              <w:sz w:val="24"/>
              <w:szCs w:val="24"/>
              <w:lang w:eastAsia="en-GB"/>
            </w:rPr>
          </w:pPr>
          <w:hyperlink w:anchor="_Toc210586144" w:history="1">
            <w:r w:rsidRPr="00F41E1F">
              <w:rPr>
                <w:rStyle w:val="Hyperlink"/>
                <w:noProof/>
              </w:rPr>
              <w:t>3.2</w:t>
            </w:r>
            <w:r>
              <w:rPr>
                <w:rFonts w:eastAsiaTheme="minorEastAsia"/>
                <w:noProof/>
                <w:sz w:val="24"/>
                <w:szCs w:val="24"/>
                <w:lang w:eastAsia="en-GB"/>
              </w:rPr>
              <w:tab/>
            </w:r>
            <w:r w:rsidRPr="00F41E1F">
              <w:rPr>
                <w:rStyle w:val="Hyperlink"/>
                <w:noProof/>
              </w:rPr>
              <w:t>Use Case Diagram</w:t>
            </w:r>
            <w:r>
              <w:rPr>
                <w:noProof/>
                <w:webHidden/>
              </w:rPr>
              <w:tab/>
            </w:r>
            <w:r>
              <w:rPr>
                <w:noProof/>
                <w:webHidden/>
              </w:rPr>
              <w:fldChar w:fldCharType="begin"/>
            </w:r>
            <w:r>
              <w:rPr>
                <w:noProof/>
                <w:webHidden/>
              </w:rPr>
              <w:instrText xml:space="preserve"> PAGEREF _Toc210586144 \h </w:instrText>
            </w:r>
            <w:r>
              <w:rPr>
                <w:noProof/>
                <w:webHidden/>
              </w:rPr>
            </w:r>
            <w:r>
              <w:rPr>
                <w:noProof/>
                <w:webHidden/>
              </w:rPr>
              <w:fldChar w:fldCharType="separate"/>
            </w:r>
            <w:r>
              <w:rPr>
                <w:noProof/>
                <w:webHidden/>
              </w:rPr>
              <w:t>5</w:t>
            </w:r>
            <w:r>
              <w:rPr>
                <w:noProof/>
                <w:webHidden/>
              </w:rPr>
              <w:fldChar w:fldCharType="end"/>
            </w:r>
          </w:hyperlink>
        </w:p>
        <w:p w14:paraId="7D43F7BD" w14:textId="4F5AB88E" w:rsidR="00E8518F" w:rsidRDefault="00E8518F">
          <w:pPr>
            <w:pStyle w:val="TOC2"/>
            <w:tabs>
              <w:tab w:val="left" w:pos="960"/>
              <w:tab w:val="right" w:leader="dot" w:pos="9016"/>
            </w:tabs>
            <w:rPr>
              <w:rFonts w:eastAsiaTheme="minorEastAsia"/>
              <w:noProof/>
              <w:sz w:val="24"/>
              <w:szCs w:val="24"/>
              <w:lang w:eastAsia="en-GB"/>
            </w:rPr>
          </w:pPr>
          <w:hyperlink w:anchor="_Toc210586145" w:history="1">
            <w:r w:rsidRPr="00F41E1F">
              <w:rPr>
                <w:rStyle w:val="Hyperlink"/>
                <w:noProof/>
              </w:rPr>
              <w:t>3.3</w:t>
            </w:r>
            <w:r>
              <w:rPr>
                <w:rFonts w:eastAsiaTheme="minorEastAsia"/>
                <w:noProof/>
                <w:sz w:val="24"/>
                <w:szCs w:val="24"/>
                <w:lang w:eastAsia="en-GB"/>
              </w:rPr>
              <w:tab/>
            </w:r>
            <w:r w:rsidRPr="00F41E1F">
              <w:rPr>
                <w:rStyle w:val="Hyperlink"/>
                <w:noProof/>
              </w:rPr>
              <w:t>Brief Use Cases</w:t>
            </w:r>
            <w:r>
              <w:rPr>
                <w:noProof/>
                <w:webHidden/>
              </w:rPr>
              <w:tab/>
            </w:r>
            <w:r>
              <w:rPr>
                <w:noProof/>
                <w:webHidden/>
              </w:rPr>
              <w:fldChar w:fldCharType="begin"/>
            </w:r>
            <w:r>
              <w:rPr>
                <w:noProof/>
                <w:webHidden/>
              </w:rPr>
              <w:instrText xml:space="preserve"> PAGEREF _Toc210586145 \h </w:instrText>
            </w:r>
            <w:r>
              <w:rPr>
                <w:noProof/>
                <w:webHidden/>
              </w:rPr>
            </w:r>
            <w:r>
              <w:rPr>
                <w:noProof/>
                <w:webHidden/>
              </w:rPr>
              <w:fldChar w:fldCharType="separate"/>
            </w:r>
            <w:r>
              <w:rPr>
                <w:noProof/>
                <w:webHidden/>
              </w:rPr>
              <w:t>5</w:t>
            </w:r>
            <w:r>
              <w:rPr>
                <w:noProof/>
                <w:webHidden/>
              </w:rPr>
              <w:fldChar w:fldCharType="end"/>
            </w:r>
          </w:hyperlink>
        </w:p>
        <w:p w14:paraId="33840F23" w14:textId="168FE6E1" w:rsidR="00E8518F" w:rsidRDefault="00E8518F">
          <w:pPr>
            <w:pStyle w:val="TOC3"/>
            <w:tabs>
              <w:tab w:val="left" w:pos="1440"/>
              <w:tab w:val="right" w:leader="dot" w:pos="9016"/>
            </w:tabs>
            <w:rPr>
              <w:noProof/>
            </w:rPr>
          </w:pPr>
          <w:hyperlink w:anchor="_Toc210586146" w:history="1">
            <w:r w:rsidRPr="00F41E1F">
              <w:rPr>
                <w:rStyle w:val="Hyperlink"/>
                <w:noProof/>
              </w:rPr>
              <w:t>3.3.1</w:t>
            </w:r>
            <w:r>
              <w:rPr>
                <w:noProof/>
              </w:rPr>
              <w:tab/>
            </w:r>
            <w:r w:rsidRPr="00F41E1F">
              <w:rPr>
                <w:rStyle w:val="Hyperlink"/>
                <w:noProof/>
              </w:rPr>
              <w:t>Dump Save</w:t>
            </w:r>
            <w:r>
              <w:rPr>
                <w:noProof/>
                <w:webHidden/>
              </w:rPr>
              <w:tab/>
            </w:r>
            <w:r>
              <w:rPr>
                <w:noProof/>
                <w:webHidden/>
              </w:rPr>
              <w:fldChar w:fldCharType="begin"/>
            </w:r>
            <w:r>
              <w:rPr>
                <w:noProof/>
                <w:webHidden/>
              </w:rPr>
              <w:instrText xml:space="preserve"> PAGEREF _Toc210586146 \h </w:instrText>
            </w:r>
            <w:r>
              <w:rPr>
                <w:noProof/>
                <w:webHidden/>
              </w:rPr>
            </w:r>
            <w:r>
              <w:rPr>
                <w:noProof/>
                <w:webHidden/>
              </w:rPr>
              <w:fldChar w:fldCharType="separate"/>
            </w:r>
            <w:r>
              <w:rPr>
                <w:noProof/>
                <w:webHidden/>
              </w:rPr>
              <w:t>5</w:t>
            </w:r>
            <w:r>
              <w:rPr>
                <w:noProof/>
                <w:webHidden/>
              </w:rPr>
              <w:fldChar w:fldCharType="end"/>
            </w:r>
          </w:hyperlink>
        </w:p>
        <w:p w14:paraId="6C4586C2" w14:textId="6B72921A" w:rsidR="00E8518F" w:rsidRDefault="00E8518F">
          <w:pPr>
            <w:pStyle w:val="TOC3"/>
            <w:tabs>
              <w:tab w:val="left" w:pos="1440"/>
              <w:tab w:val="right" w:leader="dot" w:pos="9016"/>
            </w:tabs>
            <w:rPr>
              <w:noProof/>
            </w:rPr>
          </w:pPr>
          <w:hyperlink w:anchor="_Toc210586147" w:history="1">
            <w:r w:rsidRPr="00F41E1F">
              <w:rPr>
                <w:rStyle w:val="Hyperlink"/>
                <w:noProof/>
              </w:rPr>
              <w:t>3.3.2</w:t>
            </w:r>
            <w:r>
              <w:rPr>
                <w:noProof/>
              </w:rPr>
              <w:tab/>
            </w:r>
            <w:r w:rsidRPr="00F41E1F">
              <w:rPr>
                <w:rStyle w:val="Hyperlink"/>
                <w:noProof/>
              </w:rPr>
              <w:t>Restore Save</w:t>
            </w:r>
            <w:r>
              <w:rPr>
                <w:noProof/>
                <w:webHidden/>
              </w:rPr>
              <w:tab/>
            </w:r>
            <w:r>
              <w:rPr>
                <w:noProof/>
                <w:webHidden/>
              </w:rPr>
              <w:fldChar w:fldCharType="begin"/>
            </w:r>
            <w:r>
              <w:rPr>
                <w:noProof/>
                <w:webHidden/>
              </w:rPr>
              <w:instrText xml:space="preserve"> PAGEREF _Toc210586147 \h </w:instrText>
            </w:r>
            <w:r>
              <w:rPr>
                <w:noProof/>
                <w:webHidden/>
              </w:rPr>
            </w:r>
            <w:r>
              <w:rPr>
                <w:noProof/>
                <w:webHidden/>
              </w:rPr>
              <w:fldChar w:fldCharType="separate"/>
            </w:r>
            <w:r>
              <w:rPr>
                <w:noProof/>
                <w:webHidden/>
              </w:rPr>
              <w:t>5</w:t>
            </w:r>
            <w:r>
              <w:rPr>
                <w:noProof/>
                <w:webHidden/>
              </w:rPr>
              <w:fldChar w:fldCharType="end"/>
            </w:r>
          </w:hyperlink>
        </w:p>
        <w:p w14:paraId="424FA089" w14:textId="4E317CA9" w:rsidR="00E8518F" w:rsidRDefault="00E8518F">
          <w:pPr>
            <w:pStyle w:val="TOC3"/>
            <w:tabs>
              <w:tab w:val="left" w:pos="1440"/>
              <w:tab w:val="right" w:leader="dot" w:pos="9016"/>
            </w:tabs>
            <w:rPr>
              <w:noProof/>
            </w:rPr>
          </w:pPr>
          <w:hyperlink w:anchor="_Toc210586148" w:history="1">
            <w:r w:rsidRPr="00F41E1F">
              <w:rPr>
                <w:rStyle w:val="Hyperlink"/>
                <w:noProof/>
              </w:rPr>
              <w:t>3.3.3</w:t>
            </w:r>
            <w:r>
              <w:rPr>
                <w:noProof/>
              </w:rPr>
              <w:tab/>
            </w:r>
            <w:r w:rsidRPr="00F41E1F">
              <w:rPr>
                <w:rStyle w:val="Hyperlink"/>
                <w:noProof/>
              </w:rPr>
              <w:t>Swap Cartridge Port</w:t>
            </w:r>
            <w:r>
              <w:rPr>
                <w:noProof/>
                <w:webHidden/>
              </w:rPr>
              <w:tab/>
            </w:r>
            <w:r>
              <w:rPr>
                <w:noProof/>
                <w:webHidden/>
              </w:rPr>
              <w:fldChar w:fldCharType="begin"/>
            </w:r>
            <w:r>
              <w:rPr>
                <w:noProof/>
                <w:webHidden/>
              </w:rPr>
              <w:instrText xml:space="preserve"> PAGEREF _Toc210586148 \h </w:instrText>
            </w:r>
            <w:r>
              <w:rPr>
                <w:noProof/>
                <w:webHidden/>
              </w:rPr>
            </w:r>
            <w:r>
              <w:rPr>
                <w:noProof/>
                <w:webHidden/>
              </w:rPr>
              <w:fldChar w:fldCharType="separate"/>
            </w:r>
            <w:r>
              <w:rPr>
                <w:noProof/>
                <w:webHidden/>
              </w:rPr>
              <w:t>6</w:t>
            </w:r>
            <w:r>
              <w:rPr>
                <w:noProof/>
                <w:webHidden/>
              </w:rPr>
              <w:fldChar w:fldCharType="end"/>
            </w:r>
          </w:hyperlink>
        </w:p>
        <w:p w14:paraId="03CE7C84" w14:textId="161C4C8C" w:rsidR="00E8518F" w:rsidRDefault="00E8518F">
          <w:pPr>
            <w:pStyle w:val="TOC3"/>
            <w:tabs>
              <w:tab w:val="left" w:pos="1440"/>
              <w:tab w:val="right" w:leader="dot" w:pos="9016"/>
            </w:tabs>
            <w:rPr>
              <w:noProof/>
            </w:rPr>
          </w:pPr>
          <w:hyperlink w:anchor="_Toc210586149" w:history="1">
            <w:r w:rsidRPr="00F41E1F">
              <w:rPr>
                <w:rStyle w:val="Hyperlink"/>
                <w:noProof/>
              </w:rPr>
              <w:t>3.3.4</w:t>
            </w:r>
            <w:r>
              <w:rPr>
                <w:noProof/>
              </w:rPr>
              <w:tab/>
            </w:r>
            <w:r w:rsidRPr="00F41E1F">
              <w:rPr>
                <w:rStyle w:val="Hyperlink"/>
                <w:noProof/>
              </w:rPr>
              <w:t>Insert Cartridge</w:t>
            </w:r>
            <w:r>
              <w:rPr>
                <w:noProof/>
                <w:webHidden/>
              </w:rPr>
              <w:tab/>
            </w:r>
            <w:r>
              <w:rPr>
                <w:noProof/>
                <w:webHidden/>
              </w:rPr>
              <w:fldChar w:fldCharType="begin"/>
            </w:r>
            <w:r>
              <w:rPr>
                <w:noProof/>
                <w:webHidden/>
              </w:rPr>
              <w:instrText xml:space="preserve"> PAGEREF _Toc210586149 \h </w:instrText>
            </w:r>
            <w:r>
              <w:rPr>
                <w:noProof/>
                <w:webHidden/>
              </w:rPr>
            </w:r>
            <w:r>
              <w:rPr>
                <w:noProof/>
                <w:webHidden/>
              </w:rPr>
              <w:fldChar w:fldCharType="separate"/>
            </w:r>
            <w:r>
              <w:rPr>
                <w:noProof/>
                <w:webHidden/>
              </w:rPr>
              <w:t>6</w:t>
            </w:r>
            <w:r>
              <w:rPr>
                <w:noProof/>
                <w:webHidden/>
              </w:rPr>
              <w:fldChar w:fldCharType="end"/>
            </w:r>
          </w:hyperlink>
        </w:p>
        <w:p w14:paraId="238B9824" w14:textId="6B272F48" w:rsidR="00E8518F" w:rsidRDefault="00E8518F">
          <w:pPr>
            <w:pStyle w:val="TOC3"/>
            <w:tabs>
              <w:tab w:val="left" w:pos="1440"/>
              <w:tab w:val="right" w:leader="dot" w:pos="9016"/>
            </w:tabs>
            <w:rPr>
              <w:noProof/>
            </w:rPr>
          </w:pPr>
          <w:hyperlink w:anchor="_Toc210586150" w:history="1">
            <w:r w:rsidRPr="00F41E1F">
              <w:rPr>
                <w:rStyle w:val="Hyperlink"/>
                <w:noProof/>
              </w:rPr>
              <w:t>3.3.5</w:t>
            </w:r>
            <w:r>
              <w:rPr>
                <w:noProof/>
              </w:rPr>
              <w:tab/>
            </w:r>
            <w:r w:rsidRPr="00F41E1F">
              <w:rPr>
                <w:rStyle w:val="Hyperlink"/>
                <w:noProof/>
              </w:rPr>
              <w:t>Remove Cartridge</w:t>
            </w:r>
            <w:r>
              <w:rPr>
                <w:noProof/>
                <w:webHidden/>
              </w:rPr>
              <w:tab/>
            </w:r>
            <w:r>
              <w:rPr>
                <w:noProof/>
                <w:webHidden/>
              </w:rPr>
              <w:fldChar w:fldCharType="begin"/>
            </w:r>
            <w:r>
              <w:rPr>
                <w:noProof/>
                <w:webHidden/>
              </w:rPr>
              <w:instrText xml:space="preserve"> PAGEREF _Toc210586150 \h </w:instrText>
            </w:r>
            <w:r>
              <w:rPr>
                <w:noProof/>
                <w:webHidden/>
              </w:rPr>
            </w:r>
            <w:r>
              <w:rPr>
                <w:noProof/>
                <w:webHidden/>
              </w:rPr>
              <w:fldChar w:fldCharType="separate"/>
            </w:r>
            <w:r>
              <w:rPr>
                <w:noProof/>
                <w:webHidden/>
              </w:rPr>
              <w:t>6</w:t>
            </w:r>
            <w:r>
              <w:rPr>
                <w:noProof/>
                <w:webHidden/>
              </w:rPr>
              <w:fldChar w:fldCharType="end"/>
            </w:r>
          </w:hyperlink>
        </w:p>
        <w:p w14:paraId="3D585BCB" w14:textId="192F5B3F" w:rsidR="00E8518F" w:rsidRDefault="00E8518F">
          <w:pPr>
            <w:pStyle w:val="TOC3"/>
            <w:tabs>
              <w:tab w:val="left" w:pos="1440"/>
              <w:tab w:val="right" w:leader="dot" w:pos="9016"/>
            </w:tabs>
            <w:rPr>
              <w:noProof/>
            </w:rPr>
          </w:pPr>
          <w:hyperlink w:anchor="_Toc210586151" w:history="1">
            <w:r w:rsidRPr="00F41E1F">
              <w:rPr>
                <w:rStyle w:val="Hyperlink"/>
                <w:noProof/>
              </w:rPr>
              <w:t>3.3.6</w:t>
            </w:r>
            <w:r>
              <w:rPr>
                <w:noProof/>
              </w:rPr>
              <w:tab/>
            </w:r>
            <w:r w:rsidRPr="00F41E1F">
              <w:rPr>
                <w:rStyle w:val="Hyperlink"/>
                <w:noProof/>
              </w:rPr>
              <w:t>Check Health</w:t>
            </w:r>
            <w:r>
              <w:rPr>
                <w:noProof/>
                <w:webHidden/>
              </w:rPr>
              <w:tab/>
            </w:r>
            <w:r>
              <w:rPr>
                <w:noProof/>
                <w:webHidden/>
              </w:rPr>
              <w:fldChar w:fldCharType="begin"/>
            </w:r>
            <w:r>
              <w:rPr>
                <w:noProof/>
                <w:webHidden/>
              </w:rPr>
              <w:instrText xml:space="preserve"> PAGEREF _Toc210586151 \h </w:instrText>
            </w:r>
            <w:r>
              <w:rPr>
                <w:noProof/>
                <w:webHidden/>
              </w:rPr>
            </w:r>
            <w:r>
              <w:rPr>
                <w:noProof/>
                <w:webHidden/>
              </w:rPr>
              <w:fldChar w:fldCharType="separate"/>
            </w:r>
            <w:r>
              <w:rPr>
                <w:noProof/>
                <w:webHidden/>
              </w:rPr>
              <w:t>6</w:t>
            </w:r>
            <w:r>
              <w:rPr>
                <w:noProof/>
                <w:webHidden/>
              </w:rPr>
              <w:fldChar w:fldCharType="end"/>
            </w:r>
          </w:hyperlink>
        </w:p>
        <w:p w14:paraId="01C655DD" w14:textId="5E1A5A1A" w:rsidR="00E8518F" w:rsidRDefault="00E8518F">
          <w:pPr>
            <w:pStyle w:val="TOC1"/>
            <w:tabs>
              <w:tab w:val="left" w:pos="440"/>
              <w:tab w:val="right" w:leader="dot" w:pos="9016"/>
            </w:tabs>
            <w:rPr>
              <w:rFonts w:eastAsiaTheme="minorEastAsia"/>
              <w:noProof/>
              <w:sz w:val="24"/>
              <w:szCs w:val="24"/>
              <w:lang w:eastAsia="en-GB"/>
            </w:rPr>
          </w:pPr>
          <w:hyperlink w:anchor="_Toc210586152" w:history="1">
            <w:r w:rsidRPr="00F41E1F">
              <w:rPr>
                <w:rStyle w:val="Hyperlink"/>
                <w:noProof/>
              </w:rPr>
              <w:t>4.</w:t>
            </w:r>
            <w:r>
              <w:rPr>
                <w:rFonts w:eastAsiaTheme="minorEastAsia"/>
                <w:noProof/>
                <w:sz w:val="24"/>
                <w:szCs w:val="24"/>
                <w:lang w:eastAsia="en-GB"/>
              </w:rPr>
              <w:tab/>
            </w:r>
            <w:r w:rsidRPr="00F41E1F">
              <w:rPr>
                <w:rStyle w:val="Hyperlink"/>
                <w:noProof/>
              </w:rPr>
              <w:t>Metrics</w:t>
            </w:r>
            <w:r>
              <w:rPr>
                <w:noProof/>
                <w:webHidden/>
              </w:rPr>
              <w:tab/>
            </w:r>
            <w:r>
              <w:rPr>
                <w:noProof/>
                <w:webHidden/>
              </w:rPr>
              <w:fldChar w:fldCharType="begin"/>
            </w:r>
            <w:r>
              <w:rPr>
                <w:noProof/>
                <w:webHidden/>
              </w:rPr>
              <w:instrText xml:space="preserve"> PAGEREF _Toc210586152 \h </w:instrText>
            </w:r>
            <w:r>
              <w:rPr>
                <w:noProof/>
                <w:webHidden/>
              </w:rPr>
            </w:r>
            <w:r>
              <w:rPr>
                <w:noProof/>
                <w:webHidden/>
              </w:rPr>
              <w:fldChar w:fldCharType="separate"/>
            </w:r>
            <w:r>
              <w:rPr>
                <w:noProof/>
                <w:webHidden/>
              </w:rPr>
              <w:t>7</w:t>
            </w:r>
            <w:r>
              <w:rPr>
                <w:noProof/>
                <w:webHidden/>
              </w:rPr>
              <w:fldChar w:fldCharType="end"/>
            </w:r>
          </w:hyperlink>
        </w:p>
        <w:p w14:paraId="219191E9" w14:textId="30D8ADF7" w:rsidR="00BE505B" w:rsidRDefault="00BE505B">
          <w:r>
            <w:rPr>
              <w:b/>
              <w:bCs/>
              <w:noProof/>
              <w:lang w:val="en-US"/>
            </w:rPr>
            <w:fldChar w:fldCharType="end"/>
          </w:r>
        </w:p>
      </w:sdtContent>
    </w:sdt>
    <w:p w14:paraId="6A46092B" w14:textId="1BDAAC09" w:rsidR="003C0D1B" w:rsidRDefault="003C0D1B" w:rsidP="003C0D1B">
      <w:pPr>
        <w:pStyle w:val="Heading1"/>
      </w:pPr>
      <w:r>
        <w:br w:type="page"/>
      </w:r>
    </w:p>
    <w:p w14:paraId="03090522" w14:textId="1D767AC0" w:rsidR="003C0D1B" w:rsidRDefault="003C0D1B" w:rsidP="003C0D1B">
      <w:pPr>
        <w:pStyle w:val="Heading1"/>
        <w:numPr>
          <w:ilvl w:val="0"/>
          <w:numId w:val="10"/>
        </w:numPr>
      </w:pPr>
      <w:bookmarkStart w:id="0" w:name="_Toc210586136"/>
      <w:r>
        <w:lastRenderedPageBreak/>
        <w:t>Introduction</w:t>
      </w:r>
      <w:bookmarkEnd w:id="0"/>
    </w:p>
    <w:p w14:paraId="4943A15F" w14:textId="5C381309" w:rsidR="00EC6F5D" w:rsidRDefault="00EC6F5D">
      <w:r>
        <w:t xml:space="preserve">The Cart-iologist is a diagnostic tool designed to check the overall health of retro game cartridges, and manage their saves through a GUI based PC program. Designed for the purpose of retro game preservation, the Cart-iologist </w:t>
      </w:r>
      <w:r w:rsidR="0050525F">
        <w:t>will use</w:t>
      </w:r>
      <w:r w:rsidR="00C171C6">
        <w:t xml:space="preserve"> an Arduino MEGA 2560 to interface with the cartridges, through cartridge port modules. These modules </w:t>
      </w:r>
      <w:r w:rsidR="0050525F">
        <w:t>will be able to</w:t>
      </w:r>
      <w:r w:rsidR="00C171C6">
        <w:t xml:space="preserve"> be swapped in and out, allowing for a wide variety of cartridge types, and future expansion.</w:t>
      </w:r>
    </w:p>
    <w:p w14:paraId="2FFB0C2A" w14:textId="7175ADD9" w:rsidR="005B7347" w:rsidRDefault="005B7347" w:rsidP="005B7347">
      <w:pPr>
        <w:pStyle w:val="Heading2"/>
        <w:numPr>
          <w:ilvl w:val="1"/>
          <w:numId w:val="10"/>
        </w:numPr>
      </w:pPr>
      <w:bookmarkStart w:id="1" w:name="_Toc210586137"/>
      <w:r>
        <w:t>Target Users</w:t>
      </w:r>
      <w:bookmarkEnd w:id="1"/>
    </w:p>
    <w:p w14:paraId="0DCB0135" w14:textId="0CD23D80" w:rsidR="005B7347" w:rsidRDefault="005B7347" w:rsidP="005B7347">
      <w:r>
        <w:t>T</w:t>
      </w:r>
      <w:r w:rsidR="000D0D85">
        <w:t xml:space="preserve">he Cart-iologist </w:t>
      </w:r>
      <w:r w:rsidR="0005163A">
        <w:t>will be</w:t>
      </w:r>
      <w:r w:rsidR="000D0D85">
        <w:t xml:space="preserve"> designed for retro gaming enthusiasts and preservationists. Retro gaming enthusiasts would want to ensure that their video games remain playable, and would be interested in backing up their save games in case something does go wrong. Preservationists keep all sorts of cartridges in working order, preserving the hardware with the software, so they would make use of the Cart-</w:t>
      </w:r>
      <w:proofErr w:type="spellStart"/>
      <w:r w:rsidR="000D0D85">
        <w:t>iologist</w:t>
      </w:r>
      <w:r w:rsidR="00045024">
        <w:t>’</w:t>
      </w:r>
      <w:r w:rsidR="000D0D85">
        <w:t>s</w:t>
      </w:r>
      <w:proofErr w:type="spellEnd"/>
      <w:r w:rsidR="000D0D85">
        <w:t xml:space="preserve"> </w:t>
      </w:r>
      <w:r w:rsidR="00045024">
        <w:t>diagnostic capabilities.</w:t>
      </w:r>
    </w:p>
    <w:p w14:paraId="2ED15C44" w14:textId="6F61B8C8" w:rsidR="00045024" w:rsidRDefault="00045024" w:rsidP="00045024">
      <w:pPr>
        <w:pStyle w:val="Heading2"/>
        <w:numPr>
          <w:ilvl w:val="1"/>
          <w:numId w:val="10"/>
        </w:numPr>
      </w:pPr>
      <w:bookmarkStart w:id="2" w:name="_Toc210586138"/>
      <w:r>
        <w:t>Technologies</w:t>
      </w:r>
      <w:bookmarkEnd w:id="2"/>
    </w:p>
    <w:p w14:paraId="5CB03803" w14:textId="5528187D" w:rsidR="00045024" w:rsidRDefault="0005163A" w:rsidP="00045024">
      <w:r>
        <w:t xml:space="preserve">To serve as an interface between the cartridge port modules and the PC, a microcontroller will be required, in this case an Arduino. </w:t>
      </w:r>
      <w:r w:rsidR="003B62CF">
        <w:t xml:space="preserve">Due to the </w:t>
      </w:r>
      <w:r w:rsidR="00EA075D">
        <w:t>number</w:t>
      </w:r>
      <w:r w:rsidR="003B62CF">
        <w:t xml:space="preserve"> of pins </w:t>
      </w:r>
      <w:r w:rsidR="00EA075D">
        <w:t xml:space="preserve">required for </w:t>
      </w:r>
      <w:r w:rsidR="003B62CF">
        <w:t>cartridge ports such as</w:t>
      </w:r>
      <w:r w:rsidR="00EA075D">
        <w:t xml:space="preserve"> the Game Boy Advance, or the Nintendo 64, </w:t>
      </w:r>
      <w:r>
        <w:t xml:space="preserve">an Arduino MEGA 2560 </w:t>
      </w:r>
      <w:r w:rsidR="0050525F">
        <w:t>would be</w:t>
      </w:r>
      <w:r>
        <w:t xml:space="preserve"> </w:t>
      </w:r>
      <w:r w:rsidR="0050525F">
        <w:t>ideal</w:t>
      </w:r>
      <w:r>
        <w:t>, due to the sheer number of digital I/O pins on the board.</w:t>
      </w:r>
      <w:r w:rsidR="0050525F">
        <w:t xml:space="preserve"> Alternate boards would be usable, but would require latches or multiplexing. For the GUI based PC program, Python would be sufficient, as it can interface with the Arduino directly over serial, and the </w:t>
      </w:r>
      <w:proofErr w:type="spellStart"/>
      <w:r w:rsidR="0050525F">
        <w:t>Tkinter</w:t>
      </w:r>
      <w:proofErr w:type="spellEnd"/>
      <w:r w:rsidR="0050525F">
        <w:t xml:space="preserve"> library provides GUI functionality. Various electronic components will also be required, listed below:</w:t>
      </w:r>
    </w:p>
    <w:p w14:paraId="057E4F4E" w14:textId="2AF850DF" w:rsidR="0050525F" w:rsidRDefault="0050525F" w:rsidP="0050525F">
      <w:pPr>
        <w:pStyle w:val="ListParagraph"/>
        <w:numPr>
          <w:ilvl w:val="0"/>
          <w:numId w:val="11"/>
        </w:numPr>
      </w:pPr>
      <w:r>
        <w:t xml:space="preserve">4x </w:t>
      </w:r>
      <w:proofErr w:type="gramStart"/>
      <w:r>
        <w:t>8 bit</w:t>
      </w:r>
      <w:proofErr w:type="gramEnd"/>
      <w:r>
        <w:t xml:space="preserve"> latches</w:t>
      </w:r>
      <w:r w:rsidR="00940FC2">
        <w:t>, for stabilisation and dealing with the N64 cartridges high speeds.</w:t>
      </w:r>
    </w:p>
    <w:p w14:paraId="15D3A6A2" w14:textId="33FB6775" w:rsidR="00940FC2" w:rsidRDefault="00940FC2" w:rsidP="0050525F">
      <w:pPr>
        <w:pStyle w:val="ListParagraph"/>
        <w:numPr>
          <w:ilvl w:val="0"/>
          <w:numId w:val="11"/>
        </w:numPr>
      </w:pPr>
      <w:r>
        <w:t xml:space="preserve">2x </w:t>
      </w:r>
      <w:proofErr w:type="gramStart"/>
      <w:r>
        <w:t>8 bit</w:t>
      </w:r>
      <w:proofErr w:type="gramEnd"/>
      <w:r>
        <w:t xml:space="preserve"> transceivers, for 5v to 3.3v logic conversion.</w:t>
      </w:r>
    </w:p>
    <w:p w14:paraId="3D1E4F22" w14:textId="413BBC59" w:rsidR="00940FC2" w:rsidRPr="00045024" w:rsidRDefault="00940FC2" w:rsidP="0050525F">
      <w:pPr>
        <w:pStyle w:val="ListParagraph"/>
        <w:numPr>
          <w:ilvl w:val="0"/>
          <w:numId w:val="11"/>
        </w:numPr>
      </w:pPr>
      <w:r>
        <w:t>USB-C port. The Arduino has a max mA output, so a separate USB will be used to power the cartridges.</w:t>
      </w:r>
    </w:p>
    <w:p w14:paraId="654FDF61" w14:textId="36251FD9" w:rsidR="003C0D1B" w:rsidRDefault="003C0D1B">
      <w:pPr>
        <w:rPr>
          <w:rFonts w:asciiTheme="majorHAnsi" w:eastAsiaTheme="majorEastAsia" w:hAnsiTheme="majorHAnsi" w:cstheme="majorBidi"/>
          <w:color w:val="0F4761" w:themeColor="accent1" w:themeShade="BF"/>
          <w:sz w:val="40"/>
          <w:szCs w:val="40"/>
        </w:rPr>
      </w:pPr>
      <w:r>
        <w:br w:type="page"/>
      </w:r>
    </w:p>
    <w:p w14:paraId="0ED506E7" w14:textId="5720AF8C" w:rsidR="003C0D1B" w:rsidRDefault="003C0D1B" w:rsidP="003C0D1B">
      <w:pPr>
        <w:pStyle w:val="Heading1"/>
        <w:numPr>
          <w:ilvl w:val="0"/>
          <w:numId w:val="10"/>
        </w:numPr>
      </w:pPr>
      <w:bookmarkStart w:id="3" w:name="_Toc210586139"/>
      <w:r>
        <w:lastRenderedPageBreak/>
        <w:t>Functional Requirements</w:t>
      </w:r>
      <w:bookmarkEnd w:id="3"/>
    </w:p>
    <w:p w14:paraId="41B7D1AC" w14:textId="22BD2438" w:rsidR="00AE212A" w:rsidRDefault="00AE212A">
      <w:r>
        <w:t>The functional requirements for the Cart-iologist are separated into 2 groups: Core and Non-Core.</w:t>
      </w:r>
    </w:p>
    <w:p w14:paraId="5BC4D994" w14:textId="43BD0810" w:rsidR="00AE212A" w:rsidRDefault="00AE212A" w:rsidP="00AE212A">
      <w:pPr>
        <w:pStyle w:val="Heading2"/>
      </w:pPr>
      <w:bookmarkStart w:id="4" w:name="_Toc210586140"/>
      <w:r>
        <w:t>2.1 Core Requirements</w:t>
      </w:r>
      <w:bookmarkEnd w:id="4"/>
    </w:p>
    <w:p w14:paraId="704EF275" w14:textId="00F7E29E" w:rsidR="00AE212A" w:rsidRDefault="00AE212A" w:rsidP="00AE212A">
      <w:pPr>
        <w:pStyle w:val="ListParagraph"/>
        <w:numPr>
          <w:ilvl w:val="0"/>
          <w:numId w:val="12"/>
        </w:numPr>
      </w:pPr>
      <w:r>
        <w:t>Users should be able to run diagnostic tests on inserted cartridges.</w:t>
      </w:r>
    </w:p>
    <w:p w14:paraId="66F8BEE2" w14:textId="40BD685E" w:rsidR="00AE212A" w:rsidRDefault="00AE212A" w:rsidP="00AE212A">
      <w:pPr>
        <w:pStyle w:val="ListParagraph"/>
        <w:numPr>
          <w:ilvl w:val="0"/>
          <w:numId w:val="12"/>
        </w:numPr>
      </w:pPr>
      <w:r>
        <w:t>Users should be able to dump the save data from their cartridges.</w:t>
      </w:r>
    </w:p>
    <w:p w14:paraId="78F87CE7" w14:textId="231B59E0" w:rsidR="000113CA" w:rsidRDefault="000113CA" w:rsidP="00AE212A">
      <w:pPr>
        <w:pStyle w:val="ListParagraph"/>
        <w:numPr>
          <w:ilvl w:val="0"/>
          <w:numId w:val="12"/>
        </w:numPr>
      </w:pPr>
      <w:r>
        <w:t>Save Data should be able to be flashed back to the cartridges.</w:t>
      </w:r>
    </w:p>
    <w:p w14:paraId="020868F3" w14:textId="3CAF2C0B" w:rsidR="000113CA" w:rsidRDefault="000113CA" w:rsidP="00AE212A">
      <w:pPr>
        <w:pStyle w:val="ListParagraph"/>
        <w:numPr>
          <w:ilvl w:val="0"/>
          <w:numId w:val="12"/>
        </w:numPr>
      </w:pPr>
      <w:r>
        <w:t>Users should be able to view and manage their various save files from the GUI program.</w:t>
      </w:r>
    </w:p>
    <w:p w14:paraId="2C2E23BD" w14:textId="6489E451" w:rsidR="00AE212A" w:rsidRDefault="00AE212A" w:rsidP="00AE212A">
      <w:pPr>
        <w:pStyle w:val="ListParagraph"/>
        <w:numPr>
          <w:ilvl w:val="0"/>
          <w:numId w:val="12"/>
        </w:numPr>
      </w:pPr>
      <w:r>
        <w:t>Cartridge ports should be able to be removed, and swapped out with other cartridge port modules.</w:t>
      </w:r>
    </w:p>
    <w:p w14:paraId="7F082C98" w14:textId="18A1BFFA" w:rsidR="00AE212A" w:rsidRDefault="000113CA" w:rsidP="000113CA">
      <w:pPr>
        <w:pStyle w:val="Heading2"/>
      </w:pPr>
      <w:bookmarkStart w:id="5" w:name="_Toc210586141"/>
      <w:r>
        <w:t>2.2 Non-Core Requirements</w:t>
      </w:r>
      <w:bookmarkEnd w:id="5"/>
    </w:p>
    <w:p w14:paraId="351B99E8" w14:textId="77777777" w:rsidR="000113CA" w:rsidRPr="000113CA" w:rsidRDefault="000113CA" w:rsidP="000113CA">
      <w:pPr>
        <w:pStyle w:val="ListParagraph"/>
        <w:numPr>
          <w:ilvl w:val="0"/>
          <w:numId w:val="13"/>
        </w:numPr>
      </w:pPr>
    </w:p>
    <w:p w14:paraId="539090C0" w14:textId="45EB17B1" w:rsidR="003C0D1B" w:rsidRDefault="003C0D1B">
      <w:pPr>
        <w:rPr>
          <w:rFonts w:asciiTheme="majorHAnsi" w:eastAsiaTheme="majorEastAsia" w:hAnsiTheme="majorHAnsi" w:cstheme="majorBidi"/>
          <w:color w:val="0F4761" w:themeColor="accent1" w:themeShade="BF"/>
          <w:sz w:val="40"/>
          <w:szCs w:val="40"/>
        </w:rPr>
      </w:pPr>
      <w:r>
        <w:br w:type="page"/>
      </w:r>
    </w:p>
    <w:p w14:paraId="43762E2A" w14:textId="1A1B520C" w:rsidR="003C0D1B" w:rsidRDefault="003C0D1B" w:rsidP="003C0D1B">
      <w:pPr>
        <w:pStyle w:val="Heading1"/>
        <w:numPr>
          <w:ilvl w:val="0"/>
          <w:numId w:val="10"/>
        </w:numPr>
      </w:pPr>
      <w:bookmarkStart w:id="6" w:name="_Toc210586142"/>
      <w:r>
        <w:lastRenderedPageBreak/>
        <w:t>Context Diagram and Use Cases</w:t>
      </w:r>
      <w:bookmarkEnd w:id="6"/>
    </w:p>
    <w:p w14:paraId="27DBA1C8" w14:textId="1B274D9A" w:rsidR="00EB71E3" w:rsidRDefault="00EB71E3" w:rsidP="00EB71E3">
      <w:pPr>
        <w:pStyle w:val="Heading2"/>
        <w:numPr>
          <w:ilvl w:val="1"/>
          <w:numId w:val="10"/>
        </w:numPr>
      </w:pPr>
      <w:bookmarkStart w:id="7" w:name="_Toc210586143"/>
      <w:r>
        <w:t>Context Diagram</w:t>
      </w:r>
      <w:bookmarkEnd w:id="7"/>
    </w:p>
    <w:p w14:paraId="5CC8B727" w14:textId="538D7632" w:rsidR="00EB71E3" w:rsidRDefault="00EB71E3" w:rsidP="00EB71E3">
      <w:r>
        <w:t>To be added.</w:t>
      </w:r>
    </w:p>
    <w:p w14:paraId="475CDD9E" w14:textId="65AED46E" w:rsidR="00EB71E3" w:rsidRPr="00EB71E3" w:rsidRDefault="00EB71E3" w:rsidP="00EB71E3">
      <w:pPr>
        <w:pStyle w:val="Heading2"/>
        <w:numPr>
          <w:ilvl w:val="1"/>
          <w:numId w:val="10"/>
        </w:numPr>
      </w:pPr>
      <w:bookmarkStart w:id="8" w:name="_Toc210586144"/>
      <w:r>
        <w:t>Use Case Diagram</w:t>
      </w:r>
      <w:bookmarkEnd w:id="8"/>
    </w:p>
    <w:p w14:paraId="5A3E53C5" w14:textId="0AA7F66D" w:rsidR="00EB71E3" w:rsidRPr="00EB71E3" w:rsidRDefault="00EB71E3" w:rsidP="00EB71E3">
      <w:r>
        <w:rPr>
          <w:noProof/>
        </w:rPr>
        <w:drawing>
          <wp:inline distT="0" distB="0" distL="0" distR="0" wp14:anchorId="68A5730F" wp14:editId="2E8E2FF3">
            <wp:extent cx="5731225" cy="3865245"/>
            <wp:effectExtent l="0" t="0" r="3175" b="1905"/>
            <wp:docPr id="1817102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102496"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31225" cy="3865245"/>
                    </a:xfrm>
                    <a:prstGeom prst="rect">
                      <a:avLst/>
                    </a:prstGeom>
                  </pic:spPr>
                </pic:pic>
              </a:graphicData>
            </a:graphic>
          </wp:inline>
        </w:drawing>
      </w:r>
    </w:p>
    <w:p w14:paraId="6097ADEF" w14:textId="7872DFA6" w:rsidR="00EB71E3" w:rsidRDefault="00EB71E3" w:rsidP="00EB71E3">
      <w:pPr>
        <w:pStyle w:val="Heading2"/>
        <w:numPr>
          <w:ilvl w:val="1"/>
          <w:numId w:val="10"/>
        </w:numPr>
      </w:pPr>
      <w:bookmarkStart w:id="9" w:name="_Toc210586145"/>
      <w:r>
        <w:t>Brief Use Cases</w:t>
      </w:r>
      <w:bookmarkEnd w:id="9"/>
    </w:p>
    <w:p w14:paraId="68CBCA82" w14:textId="447C36D6" w:rsidR="00EB71E3" w:rsidRDefault="00EB71E3" w:rsidP="00EB71E3">
      <w:pPr>
        <w:pStyle w:val="Heading3"/>
        <w:numPr>
          <w:ilvl w:val="2"/>
          <w:numId w:val="10"/>
        </w:numPr>
      </w:pPr>
      <w:bookmarkStart w:id="10" w:name="_Toc210586146"/>
      <w:r>
        <w:t>Dump Save</w:t>
      </w:r>
      <w:bookmarkEnd w:id="10"/>
    </w:p>
    <w:p w14:paraId="05846DFD" w14:textId="50FFBE90" w:rsidR="00EB71E3" w:rsidRDefault="00EB71E3" w:rsidP="00EB71E3">
      <w:r>
        <w:t>Actors: User, Cart-iologist Device</w:t>
      </w:r>
    </w:p>
    <w:p w14:paraId="3B937E02" w14:textId="14EF8D42" w:rsidR="00EB71E3" w:rsidRDefault="00EB71E3" w:rsidP="00EB71E3">
      <w:r>
        <w:t>Description:  This use case begins when the user wishes to dump the save file from the inserted cartridge. The user selects “Save Manager” from the sidebar. From there, the user selects the “Dump Save</w:t>
      </w:r>
      <w:r w:rsidR="00C12EC9">
        <w:t xml:space="preserve"> Data</w:t>
      </w:r>
      <w:r>
        <w:t xml:space="preserve">” option. The use case ends when the save </w:t>
      </w:r>
      <w:r w:rsidR="00C12EC9">
        <w:t xml:space="preserve">data </w:t>
      </w:r>
      <w:r>
        <w:t>has been dumped from the cartridge.</w:t>
      </w:r>
    </w:p>
    <w:p w14:paraId="1F812D7B" w14:textId="7FCA6B44" w:rsidR="00EB71E3" w:rsidRPr="00EB71E3" w:rsidRDefault="00C12EC9" w:rsidP="00C12EC9">
      <w:pPr>
        <w:pStyle w:val="Heading3"/>
        <w:numPr>
          <w:ilvl w:val="2"/>
          <w:numId w:val="10"/>
        </w:numPr>
      </w:pPr>
      <w:bookmarkStart w:id="11" w:name="_Toc210586147"/>
      <w:r>
        <w:t>Restore</w:t>
      </w:r>
      <w:r w:rsidR="00EB71E3">
        <w:t xml:space="preserve"> Save</w:t>
      </w:r>
      <w:bookmarkEnd w:id="11"/>
    </w:p>
    <w:p w14:paraId="10D5E305" w14:textId="42E0DE5B" w:rsidR="00EB71E3" w:rsidRDefault="00C12EC9" w:rsidP="00C12EC9">
      <w:r>
        <w:t>Actors: User, Cart-iologist Device</w:t>
      </w:r>
    </w:p>
    <w:p w14:paraId="0CFDA876" w14:textId="041C7571" w:rsidR="00C12EC9" w:rsidRPr="00EB71E3" w:rsidRDefault="00C12EC9" w:rsidP="00C12EC9">
      <w:r>
        <w:t>Description: This use case begins when the user wishes to restore a dumped save to the inserted cartridge. The user selects “Save Manager” from the sidebar. From there, they select the desired save, and press “Restore Save Data”. The use case ends when the save data has been restored to the cartridge.</w:t>
      </w:r>
    </w:p>
    <w:p w14:paraId="4D3069B0" w14:textId="77777777" w:rsidR="00C12EC9" w:rsidRDefault="00C12EC9"/>
    <w:p w14:paraId="4A28DA3E" w14:textId="4A0F3E1E" w:rsidR="00C12EC9" w:rsidRDefault="00C12EC9" w:rsidP="00C12EC9">
      <w:pPr>
        <w:pStyle w:val="Heading3"/>
        <w:numPr>
          <w:ilvl w:val="2"/>
          <w:numId w:val="10"/>
        </w:numPr>
      </w:pPr>
      <w:bookmarkStart w:id="12" w:name="_Toc210586148"/>
      <w:r>
        <w:lastRenderedPageBreak/>
        <w:t>Swap Cartridge Port</w:t>
      </w:r>
      <w:bookmarkEnd w:id="12"/>
    </w:p>
    <w:p w14:paraId="7D6D02AF" w14:textId="2C3A0BF7" w:rsidR="00C12EC9" w:rsidRDefault="00C12EC9" w:rsidP="00C12EC9">
      <w:r>
        <w:t>Actors: User, Cart-iologist Device</w:t>
      </w:r>
    </w:p>
    <w:p w14:paraId="28DFBFD2" w14:textId="26BB0118" w:rsidR="00C12EC9" w:rsidRDefault="00C12EC9" w:rsidP="00C12EC9">
      <w:r>
        <w:t xml:space="preserve">Description: This use case begins when the user wishes to swap the inserted cartridge port </w:t>
      </w:r>
      <w:r w:rsidR="00AD671B">
        <w:t xml:space="preserve">in </w:t>
      </w:r>
      <w:r>
        <w:t>the Cart-iologist device</w:t>
      </w:r>
      <w:r w:rsidR="00AD671B">
        <w:t xml:space="preserve"> with a different one</w:t>
      </w:r>
      <w:r>
        <w:t xml:space="preserve">. The user selects “Port Swap” from the sidebar, and clicks </w:t>
      </w:r>
      <w:r w:rsidR="00AD671B">
        <w:t>“Eject Port”. Once prompted that the port is safe to remove, the user removes the current port module, and inserts a new one. This use case ends when the device detects the new module.</w:t>
      </w:r>
    </w:p>
    <w:p w14:paraId="16484D44" w14:textId="4848C7CB" w:rsidR="00AD671B" w:rsidRDefault="00AD671B" w:rsidP="00AD671B">
      <w:pPr>
        <w:pStyle w:val="Heading3"/>
        <w:numPr>
          <w:ilvl w:val="2"/>
          <w:numId w:val="10"/>
        </w:numPr>
      </w:pPr>
      <w:bookmarkStart w:id="13" w:name="_Toc210586149"/>
      <w:r>
        <w:t>Insert Cartridge</w:t>
      </w:r>
      <w:bookmarkEnd w:id="13"/>
    </w:p>
    <w:p w14:paraId="5C5F1F83" w14:textId="6CF9C025" w:rsidR="00AD671B" w:rsidRDefault="00AD671B" w:rsidP="00AD671B">
      <w:r>
        <w:t>Actors: User, Cart-iologist Device</w:t>
      </w:r>
    </w:p>
    <w:p w14:paraId="6314196E" w14:textId="5E1FF558" w:rsidR="00AD671B" w:rsidRDefault="00AD671B" w:rsidP="00AD671B">
      <w:r>
        <w:t xml:space="preserve">Description: This use case begins when the user wishes to insert a new cartridge into the Cart-iologist Device. </w:t>
      </w:r>
      <w:r w:rsidR="00E8518F">
        <w:t>The user inserts the cartridge into the inserted port module. This use case ends when the program recognizes that a cartridge has been inserted.</w:t>
      </w:r>
    </w:p>
    <w:p w14:paraId="1A4E801E" w14:textId="4EAE631E" w:rsidR="00E8518F" w:rsidRDefault="00E8518F" w:rsidP="00E8518F">
      <w:pPr>
        <w:pStyle w:val="Heading3"/>
        <w:numPr>
          <w:ilvl w:val="2"/>
          <w:numId w:val="10"/>
        </w:numPr>
      </w:pPr>
      <w:bookmarkStart w:id="14" w:name="_Toc210586150"/>
      <w:r>
        <w:t>Remove Cartridge</w:t>
      </w:r>
      <w:bookmarkEnd w:id="14"/>
    </w:p>
    <w:p w14:paraId="11D25FB5" w14:textId="2BE40D78" w:rsidR="00E8518F" w:rsidRDefault="00E8518F" w:rsidP="00E8518F">
      <w:r>
        <w:t>Actors: User, Cart-iologist Device</w:t>
      </w:r>
    </w:p>
    <w:p w14:paraId="0AA26308" w14:textId="548B2E1F" w:rsidR="00E8518F" w:rsidRDefault="00E8518F" w:rsidP="00E8518F">
      <w:r>
        <w:t>Description: This use case begins when the user wishes to remove the current cartridge from the Cart-iologist Device. The user removes the cartridge from the inserted port module. This use case ends when the program recognizes that no cartridge is inserted.</w:t>
      </w:r>
    </w:p>
    <w:p w14:paraId="7CAB61D0" w14:textId="3E064B42" w:rsidR="00E8518F" w:rsidRDefault="00E8518F" w:rsidP="00E8518F">
      <w:pPr>
        <w:pStyle w:val="Heading3"/>
        <w:numPr>
          <w:ilvl w:val="2"/>
          <w:numId w:val="10"/>
        </w:numPr>
      </w:pPr>
      <w:bookmarkStart w:id="15" w:name="_Toc210586151"/>
      <w:r>
        <w:t>Check Health</w:t>
      </w:r>
      <w:bookmarkEnd w:id="15"/>
    </w:p>
    <w:p w14:paraId="06A333C9" w14:textId="743A68BF" w:rsidR="00E8518F" w:rsidRDefault="00E8518F" w:rsidP="00E8518F">
      <w:r>
        <w:t>Actors: User, Cart-iologist Device</w:t>
      </w:r>
    </w:p>
    <w:p w14:paraId="1CC27D29" w14:textId="12BE966C" w:rsidR="00E8518F" w:rsidRDefault="00E8518F" w:rsidP="00E8518F">
      <w:r>
        <w:t>Description: This use case begins when the user wishes to check the health of the inserted cartridge. The user selects “Health Check” from the sidebar. The user then selects the tests they wish to run, and clicks “Run Test</w:t>
      </w:r>
      <w:r w:rsidR="00F84AB4">
        <w:t>(</w:t>
      </w:r>
      <w:r>
        <w:t>s</w:t>
      </w:r>
      <w:r w:rsidR="00F84AB4">
        <w:t>)</w:t>
      </w:r>
      <w:r>
        <w:t>”. This use case ends when the results of the tests are returned to the user.</w:t>
      </w:r>
    </w:p>
    <w:p w14:paraId="17E5D2C4" w14:textId="0098618A" w:rsidR="00E8518F" w:rsidRDefault="00E8518F" w:rsidP="00E8518F">
      <w:pPr>
        <w:pStyle w:val="Heading3"/>
        <w:numPr>
          <w:ilvl w:val="2"/>
          <w:numId w:val="10"/>
        </w:numPr>
      </w:pPr>
      <w:r>
        <w:t>Identify Corruption</w:t>
      </w:r>
    </w:p>
    <w:p w14:paraId="6C07C188" w14:textId="1A4722EE" w:rsidR="00E8518F" w:rsidRDefault="00E8518F" w:rsidP="00E8518F">
      <w:r>
        <w:t>Actors: User, Cart-iologist Device</w:t>
      </w:r>
    </w:p>
    <w:p w14:paraId="2DA10291" w14:textId="4491B304" w:rsidR="00F84AB4" w:rsidRDefault="00F84AB4" w:rsidP="00E8518F">
      <w:r>
        <w:t>Description: This use case begins when the user wishes to identify any corrupted data within a cartridge/memory card. The user selects “Health Check” from the sidebar. The user then selects “Identify Corrupted Blocks”, and clicks “Run Test(s)”. This use case ends when the result of the test is returned to the user.</w:t>
      </w:r>
    </w:p>
    <w:p w14:paraId="63EF7187" w14:textId="1C50D956" w:rsidR="00F84AB4" w:rsidRDefault="00F84AB4" w:rsidP="00F84AB4">
      <w:pPr>
        <w:pStyle w:val="Heading3"/>
        <w:numPr>
          <w:ilvl w:val="2"/>
          <w:numId w:val="10"/>
        </w:numPr>
      </w:pPr>
      <w:r>
        <w:t>Verify Checksum</w:t>
      </w:r>
    </w:p>
    <w:p w14:paraId="188F80FD" w14:textId="77777777" w:rsidR="00F84AB4" w:rsidRDefault="00F84AB4" w:rsidP="00F84AB4">
      <w:r>
        <w:t>Actors: User, Cart-iologist Device</w:t>
      </w:r>
    </w:p>
    <w:p w14:paraId="545438CF" w14:textId="11260FEF" w:rsidR="00F84AB4" w:rsidRPr="00E8518F" w:rsidRDefault="00F84AB4" w:rsidP="00F84AB4">
      <w:r>
        <w:t xml:space="preserve">Description: This use case begins when the user wishes to </w:t>
      </w:r>
      <w:r>
        <w:t xml:space="preserve">verify the checksum of a </w:t>
      </w:r>
      <w:r>
        <w:t>cartridge</w:t>
      </w:r>
      <w:r>
        <w:t xml:space="preserve"> ROM against a known dump</w:t>
      </w:r>
      <w:r>
        <w:t>. The user selects “Health Check” from the sidebar. The user then selects “</w:t>
      </w:r>
      <w:r>
        <w:t>Verify Checksum</w:t>
      </w:r>
      <w:r>
        <w:t xml:space="preserve">”, and clicks “Run Test(s)”. This use case ends when the </w:t>
      </w:r>
      <w:r>
        <w:t>result</w:t>
      </w:r>
      <w:r>
        <w:t xml:space="preserve"> of the test is returned to the user.</w:t>
      </w:r>
    </w:p>
    <w:p w14:paraId="1FD7291C" w14:textId="77777777" w:rsidR="00F84AB4" w:rsidRPr="00F84AB4" w:rsidRDefault="00F84AB4" w:rsidP="00F84AB4"/>
    <w:p w14:paraId="25C48EF5" w14:textId="77777777" w:rsidR="00E8518F" w:rsidRDefault="00E8518F" w:rsidP="00E8518F"/>
    <w:p w14:paraId="72CE5D73" w14:textId="4B58AD03" w:rsidR="00F84AB4" w:rsidRDefault="00F84AB4" w:rsidP="00F84AB4">
      <w:pPr>
        <w:pStyle w:val="Heading3"/>
        <w:numPr>
          <w:ilvl w:val="2"/>
          <w:numId w:val="10"/>
        </w:numPr>
      </w:pPr>
      <w:r>
        <w:lastRenderedPageBreak/>
        <w:t>Test Pins</w:t>
      </w:r>
    </w:p>
    <w:p w14:paraId="224B0BDE" w14:textId="77777777" w:rsidR="00F84AB4" w:rsidRDefault="00F84AB4" w:rsidP="00F84AB4">
      <w:r>
        <w:t>Actors: User, Cart-iologist Device</w:t>
      </w:r>
    </w:p>
    <w:p w14:paraId="34131326" w14:textId="77777777" w:rsidR="00F84AB4" w:rsidRDefault="00F84AB4" w:rsidP="00F84AB4">
      <w:r>
        <w:t>Description: This use case begins when the user wishes to verify the checksum of a cartridge ROM against a known dump. The user selects “Health Check” from the sidebar. The user then selects “Verify Checksum”, and clicks “Run Test(s)”. This use case ends when the result of the test is returned to the user.</w:t>
      </w:r>
    </w:p>
    <w:p w14:paraId="194D1403" w14:textId="126B731C" w:rsidR="00F1550B" w:rsidRDefault="00F1550B" w:rsidP="00F1550B">
      <w:pPr>
        <w:pStyle w:val="Heading3"/>
      </w:pPr>
      <w:r w:rsidRPr="00F1550B">
        <w:t>3.</w:t>
      </w:r>
      <w:r>
        <w:t>3.10 Test Save Retention</w:t>
      </w:r>
    </w:p>
    <w:p w14:paraId="4F422F44" w14:textId="77777777" w:rsidR="00F1550B" w:rsidRDefault="00F1550B" w:rsidP="00F1550B">
      <w:r>
        <w:t>Actors: User, Cart-iologist Device</w:t>
      </w:r>
    </w:p>
    <w:p w14:paraId="2FC3AF12" w14:textId="0EFCD458" w:rsidR="00F1550B" w:rsidRPr="00F1550B" w:rsidRDefault="00F1550B" w:rsidP="00F1550B">
      <w:r>
        <w:t xml:space="preserve">Description: This use case begins when the user wishes to </w:t>
      </w:r>
      <w:r>
        <w:t>test the save retention of the inserted cartridge</w:t>
      </w:r>
      <w:r>
        <w:t>. The user selects “Health Check” from the sidebar. The user then selects “</w:t>
      </w:r>
      <w:r>
        <w:t>Test Save Retention</w:t>
      </w:r>
      <w:r>
        <w:t>”, and clicks “Run Test(s)”. This use case ends when the result of the test is returned to the user.</w:t>
      </w:r>
    </w:p>
    <w:p w14:paraId="3C881349" w14:textId="77777777" w:rsidR="00F84AB4" w:rsidRPr="00F84AB4" w:rsidRDefault="00F84AB4" w:rsidP="00F84AB4"/>
    <w:p w14:paraId="29FA3AD6" w14:textId="71A23D74" w:rsidR="00E8518F" w:rsidRPr="00E8518F" w:rsidRDefault="00E8518F" w:rsidP="00E8518F"/>
    <w:p w14:paraId="2527492A" w14:textId="138200FF" w:rsidR="003C0D1B" w:rsidRDefault="003C0D1B" w:rsidP="00C12EC9">
      <w:pPr>
        <w:pStyle w:val="Heading3"/>
        <w:rPr>
          <w:rFonts w:asciiTheme="majorHAnsi" w:hAnsiTheme="majorHAnsi"/>
          <w:sz w:val="40"/>
          <w:szCs w:val="40"/>
        </w:rPr>
      </w:pPr>
      <w:r>
        <w:br w:type="page"/>
      </w:r>
    </w:p>
    <w:p w14:paraId="54B40B1E" w14:textId="136531A8" w:rsidR="003C0D1B" w:rsidRPr="003C0D1B" w:rsidRDefault="003C0D1B" w:rsidP="003C0D1B">
      <w:pPr>
        <w:pStyle w:val="Heading1"/>
        <w:numPr>
          <w:ilvl w:val="0"/>
          <w:numId w:val="10"/>
        </w:numPr>
      </w:pPr>
      <w:bookmarkStart w:id="16" w:name="_Toc210586152"/>
      <w:r>
        <w:lastRenderedPageBreak/>
        <w:t>Metrics</w:t>
      </w:r>
      <w:bookmarkEnd w:id="16"/>
    </w:p>
    <w:sectPr w:rsidR="003C0D1B" w:rsidRPr="003C0D1B" w:rsidSect="00ED226D">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EF8CE8" w14:textId="77777777" w:rsidR="00807BF3" w:rsidRDefault="00807BF3" w:rsidP="00ED226D">
      <w:pPr>
        <w:spacing w:after="0" w:line="240" w:lineRule="auto"/>
      </w:pPr>
      <w:r>
        <w:separator/>
      </w:r>
    </w:p>
  </w:endnote>
  <w:endnote w:type="continuationSeparator" w:id="0">
    <w:p w14:paraId="44599C64" w14:textId="77777777" w:rsidR="00807BF3" w:rsidRDefault="00807BF3" w:rsidP="00ED2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9440244"/>
      <w:docPartObj>
        <w:docPartGallery w:val="Page Numbers (Bottom of Page)"/>
        <w:docPartUnique/>
      </w:docPartObj>
    </w:sdtPr>
    <w:sdtEndPr>
      <w:rPr>
        <w:noProof/>
      </w:rPr>
    </w:sdtEndPr>
    <w:sdtContent>
      <w:p w14:paraId="155D58EC" w14:textId="75C374C1" w:rsidR="00ED226D" w:rsidRDefault="00ED226D">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0FAB06F9" w14:textId="0E11A97B" w:rsidR="00ED226D" w:rsidRDefault="00ED22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698FED" w14:textId="77777777" w:rsidR="00807BF3" w:rsidRDefault="00807BF3" w:rsidP="00ED226D">
      <w:pPr>
        <w:spacing w:after="0" w:line="240" w:lineRule="auto"/>
      </w:pPr>
      <w:r>
        <w:separator/>
      </w:r>
    </w:p>
  </w:footnote>
  <w:footnote w:type="continuationSeparator" w:id="0">
    <w:p w14:paraId="6A99A42B" w14:textId="77777777" w:rsidR="00807BF3" w:rsidRDefault="00807BF3" w:rsidP="00ED22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D1D92"/>
    <w:multiLevelType w:val="hybridMultilevel"/>
    <w:tmpl w:val="C86664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DD1F03"/>
    <w:multiLevelType w:val="hybridMultilevel"/>
    <w:tmpl w:val="1AB879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716DB0"/>
    <w:multiLevelType w:val="hybridMultilevel"/>
    <w:tmpl w:val="B0AEB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AA2C67"/>
    <w:multiLevelType w:val="hybridMultilevel"/>
    <w:tmpl w:val="6F326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EE3B04"/>
    <w:multiLevelType w:val="multilevel"/>
    <w:tmpl w:val="F474BB7A"/>
    <w:lvl w:ilvl="0">
      <w:start w:val="1"/>
      <w:numFmt w:val="decimal"/>
      <w:lvlText w:val="%1."/>
      <w:lvlJc w:val="left"/>
      <w:pPr>
        <w:ind w:left="0" w:firstLine="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EC07A93"/>
    <w:multiLevelType w:val="hybridMultilevel"/>
    <w:tmpl w:val="BDEA3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DA73C7"/>
    <w:multiLevelType w:val="hybridMultilevel"/>
    <w:tmpl w:val="DD92B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0A2B14"/>
    <w:multiLevelType w:val="hybridMultilevel"/>
    <w:tmpl w:val="D87C9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5AD2126"/>
    <w:multiLevelType w:val="hybridMultilevel"/>
    <w:tmpl w:val="A85A3942"/>
    <w:lvl w:ilvl="0" w:tplc="D21ABC5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A792267"/>
    <w:multiLevelType w:val="hybridMultilevel"/>
    <w:tmpl w:val="CAF8044E"/>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0501A4A"/>
    <w:multiLevelType w:val="hybridMultilevel"/>
    <w:tmpl w:val="2A2E76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6976C36"/>
    <w:multiLevelType w:val="hybridMultilevel"/>
    <w:tmpl w:val="6C883A74"/>
    <w:lvl w:ilvl="0" w:tplc="0562C84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723C3A10"/>
    <w:multiLevelType w:val="hybridMultilevel"/>
    <w:tmpl w:val="5050A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A29508D"/>
    <w:multiLevelType w:val="multilevel"/>
    <w:tmpl w:val="F474BB7A"/>
    <w:lvl w:ilvl="0">
      <w:start w:val="1"/>
      <w:numFmt w:val="decimal"/>
      <w:lvlText w:val="%1."/>
      <w:lvlJc w:val="left"/>
      <w:pPr>
        <w:ind w:left="0" w:firstLine="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7CD55213"/>
    <w:multiLevelType w:val="multilevel"/>
    <w:tmpl w:val="F474BB7A"/>
    <w:lvl w:ilvl="0">
      <w:start w:val="1"/>
      <w:numFmt w:val="decimal"/>
      <w:lvlText w:val="%1."/>
      <w:lvlJc w:val="left"/>
      <w:pPr>
        <w:ind w:left="0" w:firstLine="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057358675">
    <w:abstractNumId w:val="3"/>
  </w:num>
  <w:num w:numId="2" w16cid:durableId="543522198">
    <w:abstractNumId w:val="6"/>
  </w:num>
  <w:num w:numId="3" w16cid:durableId="184177299">
    <w:abstractNumId w:val="2"/>
  </w:num>
  <w:num w:numId="4" w16cid:durableId="276790402">
    <w:abstractNumId w:val="0"/>
  </w:num>
  <w:num w:numId="5" w16cid:durableId="1892422763">
    <w:abstractNumId w:val="11"/>
  </w:num>
  <w:num w:numId="6" w16cid:durableId="1810632450">
    <w:abstractNumId w:val="8"/>
  </w:num>
  <w:num w:numId="7" w16cid:durableId="1801874254">
    <w:abstractNumId w:val="9"/>
  </w:num>
  <w:num w:numId="8" w16cid:durableId="2114129156">
    <w:abstractNumId w:val="10"/>
  </w:num>
  <w:num w:numId="9" w16cid:durableId="149829041">
    <w:abstractNumId w:val="1"/>
  </w:num>
  <w:num w:numId="10" w16cid:durableId="2008555985">
    <w:abstractNumId w:val="4"/>
  </w:num>
  <w:num w:numId="11" w16cid:durableId="909533670">
    <w:abstractNumId w:val="12"/>
  </w:num>
  <w:num w:numId="12" w16cid:durableId="637295666">
    <w:abstractNumId w:val="7"/>
  </w:num>
  <w:num w:numId="13" w16cid:durableId="1575316455">
    <w:abstractNumId w:val="5"/>
  </w:num>
  <w:num w:numId="14" w16cid:durableId="718867933">
    <w:abstractNumId w:val="14"/>
  </w:num>
  <w:num w:numId="15" w16cid:durableId="79417826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696"/>
    <w:rsid w:val="000113CA"/>
    <w:rsid w:val="00045024"/>
    <w:rsid w:val="0005163A"/>
    <w:rsid w:val="000D0D85"/>
    <w:rsid w:val="00106DDD"/>
    <w:rsid w:val="00132FC3"/>
    <w:rsid w:val="00276080"/>
    <w:rsid w:val="00307342"/>
    <w:rsid w:val="003B62CF"/>
    <w:rsid w:val="003C07C4"/>
    <w:rsid w:val="003C0D1B"/>
    <w:rsid w:val="00472DF4"/>
    <w:rsid w:val="004E3BD3"/>
    <w:rsid w:val="0050525F"/>
    <w:rsid w:val="005105EE"/>
    <w:rsid w:val="00566A02"/>
    <w:rsid w:val="005A7F3B"/>
    <w:rsid w:val="005B7347"/>
    <w:rsid w:val="00611FA3"/>
    <w:rsid w:val="00640DE1"/>
    <w:rsid w:val="00683352"/>
    <w:rsid w:val="00690D84"/>
    <w:rsid w:val="00702A16"/>
    <w:rsid w:val="00705BC7"/>
    <w:rsid w:val="00724D38"/>
    <w:rsid w:val="00731696"/>
    <w:rsid w:val="007E3D17"/>
    <w:rsid w:val="00801589"/>
    <w:rsid w:val="00807BF3"/>
    <w:rsid w:val="00896BF0"/>
    <w:rsid w:val="008A36AF"/>
    <w:rsid w:val="008E5D26"/>
    <w:rsid w:val="00935D0A"/>
    <w:rsid w:val="00940FC2"/>
    <w:rsid w:val="00AD671B"/>
    <w:rsid w:val="00AE212A"/>
    <w:rsid w:val="00B66FD0"/>
    <w:rsid w:val="00BC2A56"/>
    <w:rsid w:val="00BE1AE6"/>
    <w:rsid w:val="00BE505B"/>
    <w:rsid w:val="00C12EC9"/>
    <w:rsid w:val="00C171C6"/>
    <w:rsid w:val="00C648A2"/>
    <w:rsid w:val="00C94B4D"/>
    <w:rsid w:val="00CA234D"/>
    <w:rsid w:val="00CE669C"/>
    <w:rsid w:val="00D61E0D"/>
    <w:rsid w:val="00E00FD0"/>
    <w:rsid w:val="00E26FE7"/>
    <w:rsid w:val="00E8518F"/>
    <w:rsid w:val="00EA075D"/>
    <w:rsid w:val="00EB71E3"/>
    <w:rsid w:val="00EC6F5D"/>
    <w:rsid w:val="00ED226D"/>
    <w:rsid w:val="00EE3A64"/>
    <w:rsid w:val="00F1550B"/>
    <w:rsid w:val="00F84A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5FD3E"/>
  <w15:chartTrackingRefBased/>
  <w15:docId w15:val="{13738AB3-826C-4752-8CC0-17FB98487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AB4"/>
  </w:style>
  <w:style w:type="paragraph" w:styleId="Heading1">
    <w:name w:val="heading 1"/>
    <w:basedOn w:val="Normal"/>
    <w:next w:val="Normal"/>
    <w:link w:val="Heading1Char"/>
    <w:uiPriority w:val="9"/>
    <w:qFormat/>
    <w:rsid w:val="007316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16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316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16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16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16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16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16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16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6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16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316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16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16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16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16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16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1696"/>
    <w:rPr>
      <w:rFonts w:eastAsiaTheme="majorEastAsia" w:cstheme="majorBidi"/>
      <w:color w:val="272727" w:themeColor="text1" w:themeTint="D8"/>
    </w:rPr>
  </w:style>
  <w:style w:type="paragraph" w:styleId="Title">
    <w:name w:val="Title"/>
    <w:basedOn w:val="Normal"/>
    <w:next w:val="Normal"/>
    <w:link w:val="TitleChar"/>
    <w:uiPriority w:val="10"/>
    <w:qFormat/>
    <w:rsid w:val="007316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6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6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16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1696"/>
    <w:pPr>
      <w:spacing w:before="160"/>
      <w:jc w:val="center"/>
    </w:pPr>
    <w:rPr>
      <w:i/>
      <w:iCs/>
      <w:color w:val="404040" w:themeColor="text1" w:themeTint="BF"/>
    </w:rPr>
  </w:style>
  <w:style w:type="character" w:customStyle="1" w:styleId="QuoteChar">
    <w:name w:val="Quote Char"/>
    <w:basedOn w:val="DefaultParagraphFont"/>
    <w:link w:val="Quote"/>
    <w:uiPriority w:val="29"/>
    <w:rsid w:val="00731696"/>
    <w:rPr>
      <w:i/>
      <w:iCs/>
      <w:color w:val="404040" w:themeColor="text1" w:themeTint="BF"/>
    </w:rPr>
  </w:style>
  <w:style w:type="paragraph" w:styleId="ListParagraph">
    <w:name w:val="List Paragraph"/>
    <w:basedOn w:val="Normal"/>
    <w:uiPriority w:val="34"/>
    <w:qFormat/>
    <w:rsid w:val="00731696"/>
    <w:pPr>
      <w:ind w:left="720"/>
      <w:contextualSpacing/>
    </w:pPr>
  </w:style>
  <w:style w:type="character" w:styleId="IntenseEmphasis">
    <w:name w:val="Intense Emphasis"/>
    <w:basedOn w:val="DefaultParagraphFont"/>
    <w:uiPriority w:val="21"/>
    <w:qFormat/>
    <w:rsid w:val="00731696"/>
    <w:rPr>
      <w:i/>
      <w:iCs/>
      <w:color w:val="0F4761" w:themeColor="accent1" w:themeShade="BF"/>
    </w:rPr>
  </w:style>
  <w:style w:type="paragraph" w:styleId="IntenseQuote">
    <w:name w:val="Intense Quote"/>
    <w:basedOn w:val="Normal"/>
    <w:next w:val="Normal"/>
    <w:link w:val="IntenseQuoteChar"/>
    <w:uiPriority w:val="30"/>
    <w:qFormat/>
    <w:rsid w:val="007316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1696"/>
    <w:rPr>
      <w:i/>
      <w:iCs/>
      <w:color w:val="0F4761" w:themeColor="accent1" w:themeShade="BF"/>
    </w:rPr>
  </w:style>
  <w:style w:type="character" w:styleId="IntenseReference">
    <w:name w:val="Intense Reference"/>
    <w:basedOn w:val="DefaultParagraphFont"/>
    <w:uiPriority w:val="32"/>
    <w:qFormat/>
    <w:rsid w:val="00731696"/>
    <w:rPr>
      <w:b/>
      <w:bCs/>
      <w:smallCaps/>
      <w:color w:val="0F4761" w:themeColor="accent1" w:themeShade="BF"/>
      <w:spacing w:val="5"/>
    </w:rPr>
  </w:style>
  <w:style w:type="paragraph" w:styleId="TOCHeading">
    <w:name w:val="TOC Heading"/>
    <w:basedOn w:val="Heading1"/>
    <w:next w:val="Normal"/>
    <w:uiPriority w:val="39"/>
    <w:unhideWhenUsed/>
    <w:qFormat/>
    <w:rsid w:val="00BE505B"/>
    <w:pPr>
      <w:spacing w:before="240" w:after="0"/>
      <w:outlineLvl w:val="9"/>
    </w:pPr>
    <w:rPr>
      <w:kern w:val="0"/>
      <w:sz w:val="32"/>
      <w:szCs w:val="32"/>
      <w:lang w:val="en-US"/>
      <w14:ligatures w14:val="none"/>
    </w:rPr>
  </w:style>
  <w:style w:type="paragraph" w:styleId="Header">
    <w:name w:val="header"/>
    <w:basedOn w:val="Normal"/>
    <w:link w:val="HeaderChar"/>
    <w:uiPriority w:val="99"/>
    <w:unhideWhenUsed/>
    <w:rsid w:val="00ED22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226D"/>
  </w:style>
  <w:style w:type="paragraph" w:styleId="Footer">
    <w:name w:val="footer"/>
    <w:basedOn w:val="Normal"/>
    <w:link w:val="FooterChar"/>
    <w:uiPriority w:val="99"/>
    <w:unhideWhenUsed/>
    <w:rsid w:val="00ED22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226D"/>
  </w:style>
  <w:style w:type="paragraph" w:styleId="TOC1">
    <w:name w:val="toc 1"/>
    <w:basedOn w:val="Normal"/>
    <w:next w:val="Normal"/>
    <w:autoRedefine/>
    <w:uiPriority w:val="39"/>
    <w:unhideWhenUsed/>
    <w:rsid w:val="007E3D17"/>
    <w:pPr>
      <w:spacing w:after="100"/>
    </w:pPr>
  </w:style>
  <w:style w:type="paragraph" w:styleId="TOC2">
    <w:name w:val="toc 2"/>
    <w:basedOn w:val="Normal"/>
    <w:next w:val="Normal"/>
    <w:autoRedefine/>
    <w:uiPriority w:val="39"/>
    <w:unhideWhenUsed/>
    <w:rsid w:val="007E3D17"/>
    <w:pPr>
      <w:spacing w:after="100"/>
      <w:ind w:left="220"/>
    </w:pPr>
  </w:style>
  <w:style w:type="character" w:styleId="Hyperlink">
    <w:name w:val="Hyperlink"/>
    <w:basedOn w:val="DefaultParagraphFont"/>
    <w:uiPriority w:val="99"/>
    <w:unhideWhenUsed/>
    <w:rsid w:val="007E3D17"/>
    <w:rPr>
      <w:color w:val="467886" w:themeColor="hyperlink"/>
      <w:u w:val="single"/>
    </w:rPr>
  </w:style>
  <w:style w:type="paragraph" w:styleId="NoSpacing">
    <w:name w:val="No Spacing"/>
    <w:uiPriority w:val="1"/>
    <w:qFormat/>
    <w:rsid w:val="003C0D1B"/>
    <w:pPr>
      <w:spacing w:after="0" w:line="240" w:lineRule="auto"/>
    </w:pPr>
  </w:style>
  <w:style w:type="paragraph" w:styleId="TOC3">
    <w:name w:val="toc 3"/>
    <w:basedOn w:val="Normal"/>
    <w:next w:val="Normal"/>
    <w:autoRedefine/>
    <w:uiPriority w:val="39"/>
    <w:unhideWhenUsed/>
    <w:rsid w:val="00E8518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2B318-8458-45F5-A234-204BF07D8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8</Pages>
  <Words>1154</Words>
  <Characters>6581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C00284845) Stuart Rossiter</dc:creator>
  <cp:keywords/>
  <dc:description/>
  <cp:lastModifiedBy>(Student  C00284845) Stuart Rossiter</cp:lastModifiedBy>
  <cp:revision>5</cp:revision>
  <dcterms:created xsi:type="dcterms:W3CDTF">2025-09-28T11:21:00Z</dcterms:created>
  <dcterms:modified xsi:type="dcterms:W3CDTF">2025-10-05T19:15:00Z</dcterms:modified>
</cp:coreProperties>
</file>