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3730F679" w14:textId="65D43390" w:rsidR="004B54F0" w:rsidRDefault="00BE505B">
          <w:pPr>
            <w:pStyle w:val="TOC1"/>
            <w:tabs>
              <w:tab w:val="left" w:pos="440"/>
              <w:tab w:val="right" w:leader="dot" w:pos="9016"/>
            </w:tabs>
            <w:rPr>
              <w:rFonts w:eastAsiaTheme="minorEastAsia"/>
              <w:noProof/>
              <w:sz w:val="24"/>
              <w:szCs w:val="24"/>
              <w:lang w:val="en-IE" w:eastAsia="en-IE"/>
            </w:rPr>
          </w:pPr>
          <w:r>
            <w:fldChar w:fldCharType="begin"/>
          </w:r>
          <w:r>
            <w:instrText xml:space="preserve"> TOC \o "1-3" \h \z \u </w:instrText>
          </w:r>
          <w:r>
            <w:fldChar w:fldCharType="separate"/>
          </w:r>
          <w:hyperlink w:anchor="_Toc210724209" w:history="1">
            <w:r w:rsidR="004B54F0" w:rsidRPr="00A251B5">
              <w:rPr>
                <w:rStyle w:val="Hyperlink"/>
                <w:noProof/>
              </w:rPr>
              <w:t>1.</w:t>
            </w:r>
            <w:r w:rsidR="004B54F0">
              <w:rPr>
                <w:rFonts w:eastAsiaTheme="minorEastAsia"/>
                <w:noProof/>
                <w:sz w:val="24"/>
                <w:szCs w:val="24"/>
                <w:lang w:val="en-IE" w:eastAsia="en-IE"/>
              </w:rPr>
              <w:tab/>
            </w:r>
            <w:r w:rsidR="004B54F0" w:rsidRPr="00A251B5">
              <w:rPr>
                <w:rStyle w:val="Hyperlink"/>
                <w:noProof/>
              </w:rPr>
              <w:t>Introduction</w:t>
            </w:r>
            <w:r w:rsidR="004B54F0">
              <w:rPr>
                <w:noProof/>
                <w:webHidden/>
              </w:rPr>
              <w:tab/>
            </w:r>
            <w:r w:rsidR="004B54F0">
              <w:rPr>
                <w:noProof/>
                <w:webHidden/>
              </w:rPr>
              <w:fldChar w:fldCharType="begin"/>
            </w:r>
            <w:r w:rsidR="004B54F0">
              <w:rPr>
                <w:noProof/>
                <w:webHidden/>
              </w:rPr>
              <w:instrText xml:space="preserve"> PAGEREF _Toc210724209 \h </w:instrText>
            </w:r>
            <w:r w:rsidR="004B54F0">
              <w:rPr>
                <w:noProof/>
                <w:webHidden/>
              </w:rPr>
            </w:r>
            <w:r w:rsidR="004B54F0">
              <w:rPr>
                <w:noProof/>
                <w:webHidden/>
              </w:rPr>
              <w:fldChar w:fldCharType="separate"/>
            </w:r>
            <w:r w:rsidR="004B54F0">
              <w:rPr>
                <w:noProof/>
                <w:webHidden/>
              </w:rPr>
              <w:t>3</w:t>
            </w:r>
            <w:r w:rsidR="004B54F0">
              <w:rPr>
                <w:noProof/>
                <w:webHidden/>
              </w:rPr>
              <w:fldChar w:fldCharType="end"/>
            </w:r>
          </w:hyperlink>
        </w:p>
        <w:p w14:paraId="6C6C55E6" w14:textId="3F1174FC" w:rsidR="004B54F0" w:rsidRDefault="004B54F0">
          <w:pPr>
            <w:pStyle w:val="TOC2"/>
            <w:tabs>
              <w:tab w:val="left" w:pos="960"/>
              <w:tab w:val="right" w:leader="dot" w:pos="9016"/>
            </w:tabs>
            <w:rPr>
              <w:rFonts w:eastAsiaTheme="minorEastAsia"/>
              <w:noProof/>
              <w:sz w:val="24"/>
              <w:szCs w:val="24"/>
              <w:lang w:val="en-IE" w:eastAsia="en-IE"/>
            </w:rPr>
          </w:pPr>
          <w:hyperlink w:anchor="_Toc210724210" w:history="1">
            <w:r w:rsidRPr="00A251B5">
              <w:rPr>
                <w:rStyle w:val="Hyperlink"/>
                <w:noProof/>
              </w:rPr>
              <w:t>1.1</w:t>
            </w:r>
            <w:r>
              <w:rPr>
                <w:rFonts w:eastAsiaTheme="minorEastAsia"/>
                <w:noProof/>
                <w:sz w:val="24"/>
                <w:szCs w:val="24"/>
                <w:lang w:val="en-IE" w:eastAsia="en-IE"/>
              </w:rPr>
              <w:tab/>
            </w:r>
            <w:r w:rsidRPr="00A251B5">
              <w:rPr>
                <w:rStyle w:val="Hyperlink"/>
                <w:noProof/>
              </w:rPr>
              <w:t>Target Users</w:t>
            </w:r>
            <w:r>
              <w:rPr>
                <w:noProof/>
                <w:webHidden/>
              </w:rPr>
              <w:tab/>
            </w:r>
            <w:r>
              <w:rPr>
                <w:noProof/>
                <w:webHidden/>
              </w:rPr>
              <w:fldChar w:fldCharType="begin"/>
            </w:r>
            <w:r>
              <w:rPr>
                <w:noProof/>
                <w:webHidden/>
              </w:rPr>
              <w:instrText xml:space="preserve"> PAGEREF _Toc210724210 \h </w:instrText>
            </w:r>
            <w:r>
              <w:rPr>
                <w:noProof/>
                <w:webHidden/>
              </w:rPr>
            </w:r>
            <w:r>
              <w:rPr>
                <w:noProof/>
                <w:webHidden/>
              </w:rPr>
              <w:fldChar w:fldCharType="separate"/>
            </w:r>
            <w:r>
              <w:rPr>
                <w:noProof/>
                <w:webHidden/>
              </w:rPr>
              <w:t>3</w:t>
            </w:r>
            <w:r>
              <w:rPr>
                <w:noProof/>
                <w:webHidden/>
              </w:rPr>
              <w:fldChar w:fldCharType="end"/>
            </w:r>
          </w:hyperlink>
        </w:p>
        <w:p w14:paraId="13283F82" w14:textId="72306FA0" w:rsidR="004B54F0" w:rsidRDefault="004B54F0">
          <w:pPr>
            <w:pStyle w:val="TOC2"/>
            <w:tabs>
              <w:tab w:val="left" w:pos="960"/>
              <w:tab w:val="right" w:leader="dot" w:pos="9016"/>
            </w:tabs>
            <w:rPr>
              <w:rFonts w:eastAsiaTheme="minorEastAsia"/>
              <w:noProof/>
              <w:sz w:val="24"/>
              <w:szCs w:val="24"/>
              <w:lang w:val="en-IE" w:eastAsia="en-IE"/>
            </w:rPr>
          </w:pPr>
          <w:hyperlink w:anchor="_Toc210724211" w:history="1">
            <w:r w:rsidRPr="00A251B5">
              <w:rPr>
                <w:rStyle w:val="Hyperlink"/>
                <w:noProof/>
              </w:rPr>
              <w:t>1.2</w:t>
            </w:r>
            <w:r>
              <w:rPr>
                <w:rFonts w:eastAsiaTheme="minorEastAsia"/>
                <w:noProof/>
                <w:sz w:val="24"/>
                <w:szCs w:val="24"/>
                <w:lang w:val="en-IE" w:eastAsia="en-IE"/>
              </w:rPr>
              <w:tab/>
            </w:r>
            <w:r w:rsidRPr="00A251B5">
              <w:rPr>
                <w:rStyle w:val="Hyperlink"/>
                <w:noProof/>
              </w:rPr>
              <w:t>Technologies</w:t>
            </w:r>
            <w:r>
              <w:rPr>
                <w:noProof/>
                <w:webHidden/>
              </w:rPr>
              <w:tab/>
            </w:r>
            <w:r>
              <w:rPr>
                <w:noProof/>
                <w:webHidden/>
              </w:rPr>
              <w:fldChar w:fldCharType="begin"/>
            </w:r>
            <w:r>
              <w:rPr>
                <w:noProof/>
                <w:webHidden/>
              </w:rPr>
              <w:instrText xml:space="preserve"> PAGEREF _Toc210724211 \h </w:instrText>
            </w:r>
            <w:r>
              <w:rPr>
                <w:noProof/>
                <w:webHidden/>
              </w:rPr>
            </w:r>
            <w:r>
              <w:rPr>
                <w:noProof/>
                <w:webHidden/>
              </w:rPr>
              <w:fldChar w:fldCharType="separate"/>
            </w:r>
            <w:r>
              <w:rPr>
                <w:noProof/>
                <w:webHidden/>
              </w:rPr>
              <w:t>3</w:t>
            </w:r>
            <w:r>
              <w:rPr>
                <w:noProof/>
                <w:webHidden/>
              </w:rPr>
              <w:fldChar w:fldCharType="end"/>
            </w:r>
          </w:hyperlink>
        </w:p>
        <w:p w14:paraId="0A1927E2" w14:textId="304DB94D" w:rsidR="004B54F0" w:rsidRDefault="004B54F0">
          <w:pPr>
            <w:pStyle w:val="TOC1"/>
            <w:tabs>
              <w:tab w:val="left" w:pos="440"/>
              <w:tab w:val="right" w:leader="dot" w:pos="9016"/>
            </w:tabs>
            <w:rPr>
              <w:rFonts w:eastAsiaTheme="minorEastAsia"/>
              <w:noProof/>
              <w:sz w:val="24"/>
              <w:szCs w:val="24"/>
              <w:lang w:val="en-IE" w:eastAsia="en-IE"/>
            </w:rPr>
          </w:pPr>
          <w:hyperlink w:anchor="_Toc210724212" w:history="1">
            <w:r w:rsidRPr="00A251B5">
              <w:rPr>
                <w:rStyle w:val="Hyperlink"/>
                <w:noProof/>
              </w:rPr>
              <w:t>2.</w:t>
            </w:r>
            <w:r>
              <w:rPr>
                <w:rFonts w:eastAsiaTheme="minorEastAsia"/>
                <w:noProof/>
                <w:sz w:val="24"/>
                <w:szCs w:val="24"/>
                <w:lang w:val="en-IE" w:eastAsia="en-IE"/>
              </w:rPr>
              <w:tab/>
            </w:r>
            <w:r w:rsidRPr="00A251B5">
              <w:rPr>
                <w:rStyle w:val="Hyperlink"/>
                <w:noProof/>
              </w:rPr>
              <w:t>Functional Requirements</w:t>
            </w:r>
            <w:r>
              <w:rPr>
                <w:noProof/>
                <w:webHidden/>
              </w:rPr>
              <w:tab/>
            </w:r>
            <w:r>
              <w:rPr>
                <w:noProof/>
                <w:webHidden/>
              </w:rPr>
              <w:fldChar w:fldCharType="begin"/>
            </w:r>
            <w:r>
              <w:rPr>
                <w:noProof/>
                <w:webHidden/>
              </w:rPr>
              <w:instrText xml:space="preserve"> PAGEREF _Toc210724212 \h </w:instrText>
            </w:r>
            <w:r>
              <w:rPr>
                <w:noProof/>
                <w:webHidden/>
              </w:rPr>
            </w:r>
            <w:r>
              <w:rPr>
                <w:noProof/>
                <w:webHidden/>
              </w:rPr>
              <w:fldChar w:fldCharType="separate"/>
            </w:r>
            <w:r>
              <w:rPr>
                <w:noProof/>
                <w:webHidden/>
              </w:rPr>
              <w:t>4</w:t>
            </w:r>
            <w:r>
              <w:rPr>
                <w:noProof/>
                <w:webHidden/>
              </w:rPr>
              <w:fldChar w:fldCharType="end"/>
            </w:r>
          </w:hyperlink>
        </w:p>
        <w:p w14:paraId="021BD1C9" w14:textId="64167A9C" w:rsidR="004B54F0" w:rsidRDefault="004B54F0">
          <w:pPr>
            <w:pStyle w:val="TOC2"/>
            <w:tabs>
              <w:tab w:val="right" w:leader="dot" w:pos="9016"/>
            </w:tabs>
            <w:rPr>
              <w:rFonts w:eastAsiaTheme="minorEastAsia"/>
              <w:noProof/>
              <w:sz w:val="24"/>
              <w:szCs w:val="24"/>
              <w:lang w:val="en-IE" w:eastAsia="en-IE"/>
            </w:rPr>
          </w:pPr>
          <w:hyperlink w:anchor="_Toc210724213" w:history="1">
            <w:r w:rsidRPr="00A251B5">
              <w:rPr>
                <w:rStyle w:val="Hyperlink"/>
                <w:noProof/>
              </w:rPr>
              <w:t>2.1 Core Requirements</w:t>
            </w:r>
            <w:r>
              <w:rPr>
                <w:noProof/>
                <w:webHidden/>
              </w:rPr>
              <w:tab/>
            </w:r>
            <w:r>
              <w:rPr>
                <w:noProof/>
                <w:webHidden/>
              </w:rPr>
              <w:fldChar w:fldCharType="begin"/>
            </w:r>
            <w:r>
              <w:rPr>
                <w:noProof/>
                <w:webHidden/>
              </w:rPr>
              <w:instrText xml:space="preserve"> PAGEREF _Toc210724213 \h </w:instrText>
            </w:r>
            <w:r>
              <w:rPr>
                <w:noProof/>
                <w:webHidden/>
              </w:rPr>
            </w:r>
            <w:r>
              <w:rPr>
                <w:noProof/>
                <w:webHidden/>
              </w:rPr>
              <w:fldChar w:fldCharType="separate"/>
            </w:r>
            <w:r>
              <w:rPr>
                <w:noProof/>
                <w:webHidden/>
              </w:rPr>
              <w:t>4</w:t>
            </w:r>
            <w:r>
              <w:rPr>
                <w:noProof/>
                <w:webHidden/>
              </w:rPr>
              <w:fldChar w:fldCharType="end"/>
            </w:r>
          </w:hyperlink>
        </w:p>
        <w:p w14:paraId="004BC6D8" w14:textId="0BCE2D11" w:rsidR="004B54F0" w:rsidRDefault="004B54F0">
          <w:pPr>
            <w:pStyle w:val="TOC2"/>
            <w:tabs>
              <w:tab w:val="right" w:leader="dot" w:pos="9016"/>
            </w:tabs>
            <w:rPr>
              <w:rFonts w:eastAsiaTheme="minorEastAsia"/>
              <w:noProof/>
              <w:sz w:val="24"/>
              <w:szCs w:val="24"/>
              <w:lang w:val="en-IE" w:eastAsia="en-IE"/>
            </w:rPr>
          </w:pPr>
          <w:hyperlink w:anchor="_Toc210724214" w:history="1">
            <w:r w:rsidRPr="00A251B5">
              <w:rPr>
                <w:rStyle w:val="Hyperlink"/>
                <w:noProof/>
              </w:rPr>
              <w:t>2.2 Non-Core Requirements</w:t>
            </w:r>
            <w:r>
              <w:rPr>
                <w:noProof/>
                <w:webHidden/>
              </w:rPr>
              <w:tab/>
            </w:r>
            <w:r>
              <w:rPr>
                <w:noProof/>
                <w:webHidden/>
              </w:rPr>
              <w:fldChar w:fldCharType="begin"/>
            </w:r>
            <w:r>
              <w:rPr>
                <w:noProof/>
                <w:webHidden/>
              </w:rPr>
              <w:instrText xml:space="preserve"> PAGEREF _Toc210724214 \h </w:instrText>
            </w:r>
            <w:r>
              <w:rPr>
                <w:noProof/>
                <w:webHidden/>
              </w:rPr>
            </w:r>
            <w:r>
              <w:rPr>
                <w:noProof/>
                <w:webHidden/>
              </w:rPr>
              <w:fldChar w:fldCharType="separate"/>
            </w:r>
            <w:r>
              <w:rPr>
                <w:noProof/>
                <w:webHidden/>
              </w:rPr>
              <w:t>4</w:t>
            </w:r>
            <w:r>
              <w:rPr>
                <w:noProof/>
                <w:webHidden/>
              </w:rPr>
              <w:fldChar w:fldCharType="end"/>
            </w:r>
          </w:hyperlink>
        </w:p>
        <w:p w14:paraId="7617F022" w14:textId="4312A59B" w:rsidR="004B54F0" w:rsidRDefault="004B54F0">
          <w:pPr>
            <w:pStyle w:val="TOC1"/>
            <w:tabs>
              <w:tab w:val="left" w:pos="440"/>
              <w:tab w:val="right" w:leader="dot" w:pos="9016"/>
            </w:tabs>
            <w:rPr>
              <w:rFonts w:eastAsiaTheme="minorEastAsia"/>
              <w:noProof/>
              <w:sz w:val="24"/>
              <w:szCs w:val="24"/>
              <w:lang w:val="en-IE" w:eastAsia="en-IE"/>
            </w:rPr>
          </w:pPr>
          <w:hyperlink w:anchor="_Toc210724215" w:history="1">
            <w:r w:rsidRPr="00A251B5">
              <w:rPr>
                <w:rStyle w:val="Hyperlink"/>
                <w:noProof/>
              </w:rPr>
              <w:t>3.</w:t>
            </w:r>
            <w:r>
              <w:rPr>
                <w:rFonts w:eastAsiaTheme="minorEastAsia"/>
                <w:noProof/>
                <w:sz w:val="24"/>
                <w:szCs w:val="24"/>
                <w:lang w:val="en-IE" w:eastAsia="en-IE"/>
              </w:rPr>
              <w:tab/>
            </w:r>
            <w:r w:rsidRPr="00A251B5">
              <w:rPr>
                <w:rStyle w:val="Hyperlink"/>
                <w:noProof/>
              </w:rPr>
              <w:t>Context Diagram and Use Cases</w:t>
            </w:r>
            <w:r>
              <w:rPr>
                <w:noProof/>
                <w:webHidden/>
              </w:rPr>
              <w:tab/>
            </w:r>
            <w:r>
              <w:rPr>
                <w:noProof/>
                <w:webHidden/>
              </w:rPr>
              <w:fldChar w:fldCharType="begin"/>
            </w:r>
            <w:r>
              <w:rPr>
                <w:noProof/>
                <w:webHidden/>
              </w:rPr>
              <w:instrText xml:space="preserve"> PAGEREF _Toc210724215 \h </w:instrText>
            </w:r>
            <w:r>
              <w:rPr>
                <w:noProof/>
                <w:webHidden/>
              </w:rPr>
            </w:r>
            <w:r>
              <w:rPr>
                <w:noProof/>
                <w:webHidden/>
              </w:rPr>
              <w:fldChar w:fldCharType="separate"/>
            </w:r>
            <w:r>
              <w:rPr>
                <w:noProof/>
                <w:webHidden/>
              </w:rPr>
              <w:t>5</w:t>
            </w:r>
            <w:r>
              <w:rPr>
                <w:noProof/>
                <w:webHidden/>
              </w:rPr>
              <w:fldChar w:fldCharType="end"/>
            </w:r>
          </w:hyperlink>
        </w:p>
        <w:p w14:paraId="0F644AE0" w14:textId="5B078F90" w:rsidR="004B54F0" w:rsidRDefault="004B54F0">
          <w:pPr>
            <w:pStyle w:val="TOC2"/>
            <w:tabs>
              <w:tab w:val="left" w:pos="960"/>
              <w:tab w:val="right" w:leader="dot" w:pos="9016"/>
            </w:tabs>
            <w:rPr>
              <w:rFonts w:eastAsiaTheme="minorEastAsia"/>
              <w:noProof/>
              <w:sz w:val="24"/>
              <w:szCs w:val="24"/>
              <w:lang w:val="en-IE" w:eastAsia="en-IE"/>
            </w:rPr>
          </w:pPr>
          <w:hyperlink w:anchor="_Toc210724216" w:history="1">
            <w:r w:rsidRPr="00A251B5">
              <w:rPr>
                <w:rStyle w:val="Hyperlink"/>
                <w:noProof/>
              </w:rPr>
              <w:t>3.1</w:t>
            </w:r>
            <w:r>
              <w:rPr>
                <w:rFonts w:eastAsiaTheme="minorEastAsia"/>
                <w:noProof/>
                <w:sz w:val="24"/>
                <w:szCs w:val="24"/>
                <w:lang w:val="en-IE" w:eastAsia="en-IE"/>
              </w:rPr>
              <w:tab/>
            </w:r>
            <w:r w:rsidRPr="00A251B5">
              <w:rPr>
                <w:rStyle w:val="Hyperlink"/>
                <w:noProof/>
              </w:rPr>
              <w:t>Context Diagram</w:t>
            </w:r>
            <w:r>
              <w:rPr>
                <w:noProof/>
                <w:webHidden/>
              </w:rPr>
              <w:tab/>
            </w:r>
            <w:r>
              <w:rPr>
                <w:noProof/>
                <w:webHidden/>
              </w:rPr>
              <w:fldChar w:fldCharType="begin"/>
            </w:r>
            <w:r>
              <w:rPr>
                <w:noProof/>
                <w:webHidden/>
              </w:rPr>
              <w:instrText xml:space="preserve"> PAGEREF _Toc210724216 \h </w:instrText>
            </w:r>
            <w:r>
              <w:rPr>
                <w:noProof/>
                <w:webHidden/>
              </w:rPr>
            </w:r>
            <w:r>
              <w:rPr>
                <w:noProof/>
                <w:webHidden/>
              </w:rPr>
              <w:fldChar w:fldCharType="separate"/>
            </w:r>
            <w:r>
              <w:rPr>
                <w:noProof/>
                <w:webHidden/>
              </w:rPr>
              <w:t>5</w:t>
            </w:r>
            <w:r>
              <w:rPr>
                <w:noProof/>
                <w:webHidden/>
              </w:rPr>
              <w:fldChar w:fldCharType="end"/>
            </w:r>
          </w:hyperlink>
        </w:p>
        <w:p w14:paraId="159926B4" w14:textId="50E0ED0C" w:rsidR="004B54F0" w:rsidRDefault="004B54F0">
          <w:pPr>
            <w:pStyle w:val="TOC2"/>
            <w:tabs>
              <w:tab w:val="left" w:pos="960"/>
              <w:tab w:val="right" w:leader="dot" w:pos="9016"/>
            </w:tabs>
            <w:rPr>
              <w:rFonts w:eastAsiaTheme="minorEastAsia"/>
              <w:noProof/>
              <w:sz w:val="24"/>
              <w:szCs w:val="24"/>
              <w:lang w:val="en-IE" w:eastAsia="en-IE"/>
            </w:rPr>
          </w:pPr>
          <w:hyperlink w:anchor="_Toc210724217" w:history="1">
            <w:r w:rsidRPr="00A251B5">
              <w:rPr>
                <w:rStyle w:val="Hyperlink"/>
                <w:noProof/>
              </w:rPr>
              <w:t>3.2</w:t>
            </w:r>
            <w:r>
              <w:rPr>
                <w:rFonts w:eastAsiaTheme="minorEastAsia"/>
                <w:noProof/>
                <w:sz w:val="24"/>
                <w:szCs w:val="24"/>
                <w:lang w:val="en-IE" w:eastAsia="en-IE"/>
              </w:rPr>
              <w:tab/>
            </w:r>
            <w:r w:rsidRPr="00A251B5">
              <w:rPr>
                <w:rStyle w:val="Hyperlink"/>
                <w:noProof/>
              </w:rPr>
              <w:t>Use Case Diagrams</w:t>
            </w:r>
            <w:r>
              <w:rPr>
                <w:noProof/>
                <w:webHidden/>
              </w:rPr>
              <w:tab/>
            </w:r>
            <w:r>
              <w:rPr>
                <w:noProof/>
                <w:webHidden/>
              </w:rPr>
              <w:fldChar w:fldCharType="begin"/>
            </w:r>
            <w:r>
              <w:rPr>
                <w:noProof/>
                <w:webHidden/>
              </w:rPr>
              <w:instrText xml:space="preserve"> PAGEREF _Toc210724217 \h </w:instrText>
            </w:r>
            <w:r>
              <w:rPr>
                <w:noProof/>
                <w:webHidden/>
              </w:rPr>
            </w:r>
            <w:r>
              <w:rPr>
                <w:noProof/>
                <w:webHidden/>
              </w:rPr>
              <w:fldChar w:fldCharType="separate"/>
            </w:r>
            <w:r>
              <w:rPr>
                <w:noProof/>
                <w:webHidden/>
              </w:rPr>
              <w:t>5</w:t>
            </w:r>
            <w:r>
              <w:rPr>
                <w:noProof/>
                <w:webHidden/>
              </w:rPr>
              <w:fldChar w:fldCharType="end"/>
            </w:r>
          </w:hyperlink>
        </w:p>
        <w:p w14:paraId="2F6E8B21" w14:textId="7F728FA0" w:rsidR="004B54F0" w:rsidRDefault="004B54F0">
          <w:pPr>
            <w:pStyle w:val="TOC3"/>
            <w:tabs>
              <w:tab w:val="right" w:leader="dot" w:pos="9016"/>
            </w:tabs>
            <w:rPr>
              <w:rFonts w:eastAsiaTheme="minorEastAsia"/>
              <w:noProof/>
              <w:sz w:val="24"/>
              <w:szCs w:val="24"/>
              <w:lang w:val="en-IE" w:eastAsia="en-IE"/>
            </w:rPr>
          </w:pPr>
          <w:hyperlink w:anchor="_Toc210724218" w:history="1">
            <w:r w:rsidRPr="00A251B5">
              <w:rPr>
                <w:rStyle w:val="Hyperlink"/>
                <w:noProof/>
              </w:rPr>
              <w:t>3.2.1 PC Program</w:t>
            </w:r>
            <w:r>
              <w:rPr>
                <w:noProof/>
                <w:webHidden/>
              </w:rPr>
              <w:tab/>
            </w:r>
            <w:r>
              <w:rPr>
                <w:noProof/>
                <w:webHidden/>
              </w:rPr>
              <w:fldChar w:fldCharType="begin"/>
            </w:r>
            <w:r>
              <w:rPr>
                <w:noProof/>
                <w:webHidden/>
              </w:rPr>
              <w:instrText xml:space="preserve"> PAGEREF _Toc210724218 \h </w:instrText>
            </w:r>
            <w:r>
              <w:rPr>
                <w:noProof/>
                <w:webHidden/>
              </w:rPr>
            </w:r>
            <w:r>
              <w:rPr>
                <w:noProof/>
                <w:webHidden/>
              </w:rPr>
              <w:fldChar w:fldCharType="separate"/>
            </w:r>
            <w:r>
              <w:rPr>
                <w:noProof/>
                <w:webHidden/>
              </w:rPr>
              <w:t>5</w:t>
            </w:r>
            <w:r>
              <w:rPr>
                <w:noProof/>
                <w:webHidden/>
              </w:rPr>
              <w:fldChar w:fldCharType="end"/>
            </w:r>
          </w:hyperlink>
        </w:p>
        <w:p w14:paraId="3EDC2C42" w14:textId="4A62FEAD" w:rsidR="004B54F0" w:rsidRDefault="004B54F0">
          <w:pPr>
            <w:pStyle w:val="TOC3"/>
            <w:tabs>
              <w:tab w:val="right" w:leader="dot" w:pos="9016"/>
            </w:tabs>
            <w:rPr>
              <w:rFonts w:eastAsiaTheme="minorEastAsia"/>
              <w:noProof/>
              <w:sz w:val="24"/>
              <w:szCs w:val="24"/>
              <w:lang w:val="en-IE" w:eastAsia="en-IE"/>
            </w:rPr>
          </w:pPr>
          <w:hyperlink w:anchor="_Toc210724219" w:history="1">
            <w:r w:rsidRPr="00A251B5">
              <w:rPr>
                <w:rStyle w:val="Hyperlink"/>
                <w:noProof/>
              </w:rPr>
              <w:t>3.2.2 SCARAB Device Use Case Diagram</w:t>
            </w:r>
            <w:r>
              <w:rPr>
                <w:noProof/>
                <w:webHidden/>
              </w:rPr>
              <w:tab/>
            </w:r>
            <w:r>
              <w:rPr>
                <w:noProof/>
                <w:webHidden/>
              </w:rPr>
              <w:fldChar w:fldCharType="begin"/>
            </w:r>
            <w:r>
              <w:rPr>
                <w:noProof/>
                <w:webHidden/>
              </w:rPr>
              <w:instrText xml:space="preserve"> PAGEREF _Toc210724219 \h </w:instrText>
            </w:r>
            <w:r>
              <w:rPr>
                <w:noProof/>
                <w:webHidden/>
              </w:rPr>
            </w:r>
            <w:r>
              <w:rPr>
                <w:noProof/>
                <w:webHidden/>
              </w:rPr>
              <w:fldChar w:fldCharType="separate"/>
            </w:r>
            <w:r>
              <w:rPr>
                <w:noProof/>
                <w:webHidden/>
              </w:rPr>
              <w:t>5</w:t>
            </w:r>
            <w:r>
              <w:rPr>
                <w:noProof/>
                <w:webHidden/>
              </w:rPr>
              <w:fldChar w:fldCharType="end"/>
            </w:r>
          </w:hyperlink>
        </w:p>
        <w:p w14:paraId="1F9AAD74" w14:textId="39002C30" w:rsidR="004B54F0" w:rsidRDefault="004B54F0">
          <w:pPr>
            <w:pStyle w:val="TOC2"/>
            <w:tabs>
              <w:tab w:val="left" w:pos="960"/>
              <w:tab w:val="right" w:leader="dot" w:pos="9016"/>
            </w:tabs>
            <w:rPr>
              <w:rFonts w:eastAsiaTheme="minorEastAsia"/>
              <w:noProof/>
              <w:sz w:val="24"/>
              <w:szCs w:val="24"/>
              <w:lang w:val="en-IE" w:eastAsia="en-IE"/>
            </w:rPr>
          </w:pPr>
          <w:hyperlink w:anchor="_Toc210724220" w:history="1">
            <w:r w:rsidRPr="00A251B5">
              <w:rPr>
                <w:rStyle w:val="Hyperlink"/>
                <w:noProof/>
              </w:rPr>
              <w:t>3.3</w:t>
            </w:r>
            <w:r>
              <w:rPr>
                <w:rFonts w:eastAsiaTheme="minorEastAsia"/>
                <w:noProof/>
                <w:sz w:val="24"/>
                <w:szCs w:val="24"/>
                <w:lang w:val="en-IE" w:eastAsia="en-IE"/>
              </w:rPr>
              <w:tab/>
            </w:r>
            <w:r w:rsidRPr="00A251B5">
              <w:rPr>
                <w:rStyle w:val="Hyperlink"/>
                <w:noProof/>
              </w:rPr>
              <w:t>Brief Use Cases</w:t>
            </w:r>
            <w:r>
              <w:rPr>
                <w:noProof/>
                <w:webHidden/>
              </w:rPr>
              <w:tab/>
            </w:r>
            <w:r>
              <w:rPr>
                <w:noProof/>
                <w:webHidden/>
              </w:rPr>
              <w:fldChar w:fldCharType="begin"/>
            </w:r>
            <w:r>
              <w:rPr>
                <w:noProof/>
                <w:webHidden/>
              </w:rPr>
              <w:instrText xml:space="preserve"> PAGEREF _Toc210724220 \h </w:instrText>
            </w:r>
            <w:r>
              <w:rPr>
                <w:noProof/>
                <w:webHidden/>
              </w:rPr>
            </w:r>
            <w:r>
              <w:rPr>
                <w:noProof/>
                <w:webHidden/>
              </w:rPr>
              <w:fldChar w:fldCharType="separate"/>
            </w:r>
            <w:r>
              <w:rPr>
                <w:noProof/>
                <w:webHidden/>
              </w:rPr>
              <w:t>5</w:t>
            </w:r>
            <w:r>
              <w:rPr>
                <w:noProof/>
                <w:webHidden/>
              </w:rPr>
              <w:fldChar w:fldCharType="end"/>
            </w:r>
          </w:hyperlink>
        </w:p>
        <w:p w14:paraId="0BFD0DF1" w14:textId="1F836D45" w:rsidR="004B54F0" w:rsidRDefault="004B54F0">
          <w:pPr>
            <w:pStyle w:val="TOC3"/>
            <w:tabs>
              <w:tab w:val="left" w:pos="1200"/>
              <w:tab w:val="right" w:leader="dot" w:pos="9016"/>
            </w:tabs>
            <w:rPr>
              <w:rFonts w:eastAsiaTheme="minorEastAsia"/>
              <w:noProof/>
              <w:sz w:val="24"/>
              <w:szCs w:val="24"/>
              <w:lang w:val="en-IE" w:eastAsia="en-IE"/>
            </w:rPr>
          </w:pPr>
          <w:hyperlink w:anchor="_Toc210724221" w:history="1">
            <w:r w:rsidRPr="00A251B5">
              <w:rPr>
                <w:rStyle w:val="Hyperlink"/>
                <w:noProof/>
              </w:rPr>
              <w:t>3.3.1</w:t>
            </w:r>
            <w:r>
              <w:rPr>
                <w:rFonts w:eastAsiaTheme="minorEastAsia"/>
                <w:noProof/>
                <w:sz w:val="24"/>
                <w:szCs w:val="24"/>
                <w:lang w:val="en-IE" w:eastAsia="en-IE"/>
              </w:rPr>
              <w:tab/>
            </w:r>
            <w:r w:rsidRPr="00A251B5">
              <w:rPr>
                <w:rStyle w:val="Hyperlink"/>
                <w:noProof/>
              </w:rPr>
              <w:t>Dump Save</w:t>
            </w:r>
            <w:r>
              <w:rPr>
                <w:noProof/>
                <w:webHidden/>
              </w:rPr>
              <w:tab/>
            </w:r>
            <w:r>
              <w:rPr>
                <w:noProof/>
                <w:webHidden/>
              </w:rPr>
              <w:fldChar w:fldCharType="begin"/>
            </w:r>
            <w:r>
              <w:rPr>
                <w:noProof/>
                <w:webHidden/>
              </w:rPr>
              <w:instrText xml:space="preserve"> PAGEREF _Toc210724221 \h </w:instrText>
            </w:r>
            <w:r>
              <w:rPr>
                <w:noProof/>
                <w:webHidden/>
              </w:rPr>
            </w:r>
            <w:r>
              <w:rPr>
                <w:noProof/>
                <w:webHidden/>
              </w:rPr>
              <w:fldChar w:fldCharType="separate"/>
            </w:r>
            <w:r>
              <w:rPr>
                <w:noProof/>
                <w:webHidden/>
              </w:rPr>
              <w:t>5</w:t>
            </w:r>
            <w:r>
              <w:rPr>
                <w:noProof/>
                <w:webHidden/>
              </w:rPr>
              <w:fldChar w:fldCharType="end"/>
            </w:r>
          </w:hyperlink>
        </w:p>
        <w:p w14:paraId="060C7F04" w14:textId="7A3AD3E9" w:rsidR="004B54F0" w:rsidRDefault="004B54F0">
          <w:pPr>
            <w:pStyle w:val="TOC3"/>
            <w:tabs>
              <w:tab w:val="left" w:pos="1200"/>
              <w:tab w:val="right" w:leader="dot" w:pos="9016"/>
            </w:tabs>
            <w:rPr>
              <w:rFonts w:eastAsiaTheme="minorEastAsia"/>
              <w:noProof/>
              <w:sz w:val="24"/>
              <w:szCs w:val="24"/>
              <w:lang w:val="en-IE" w:eastAsia="en-IE"/>
            </w:rPr>
          </w:pPr>
          <w:hyperlink w:anchor="_Toc210724222" w:history="1">
            <w:r w:rsidRPr="00A251B5">
              <w:rPr>
                <w:rStyle w:val="Hyperlink"/>
                <w:noProof/>
              </w:rPr>
              <w:t>3.3.2</w:t>
            </w:r>
            <w:r>
              <w:rPr>
                <w:rFonts w:eastAsiaTheme="minorEastAsia"/>
                <w:noProof/>
                <w:sz w:val="24"/>
                <w:szCs w:val="24"/>
                <w:lang w:val="en-IE" w:eastAsia="en-IE"/>
              </w:rPr>
              <w:tab/>
            </w:r>
            <w:r w:rsidRPr="00A251B5">
              <w:rPr>
                <w:rStyle w:val="Hyperlink"/>
                <w:noProof/>
              </w:rPr>
              <w:t>Restore Save</w:t>
            </w:r>
            <w:r>
              <w:rPr>
                <w:noProof/>
                <w:webHidden/>
              </w:rPr>
              <w:tab/>
            </w:r>
            <w:r>
              <w:rPr>
                <w:noProof/>
                <w:webHidden/>
              </w:rPr>
              <w:fldChar w:fldCharType="begin"/>
            </w:r>
            <w:r>
              <w:rPr>
                <w:noProof/>
                <w:webHidden/>
              </w:rPr>
              <w:instrText xml:space="preserve"> PAGEREF _Toc210724222 \h </w:instrText>
            </w:r>
            <w:r>
              <w:rPr>
                <w:noProof/>
                <w:webHidden/>
              </w:rPr>
            </w:r>
            <w:r>
              <w:rPr>
                <w:noProof/>
                <w:webHidden/>
              </w:rPr>
              <w:fldChar w:fldCharType="separate"/>
            </w:r>
            <w:r>
              <w:rPr>
                <w:noProof/>
                <w:webHidden/>
              </w:rPr>
              <w:t>5</w:t>
            </w:r>
            <w:r>
              <w:rPr>
                <w:noProof/>
                <w:webHidden/>
              </w:rPr>
              <w:fldChar w:fldCharType="end"/>
            </w:r>
          </w:hyperlink>
        </w:p>
        <w:p w14:paraId="2871733A" w14:textId="69ACF5FF" w:rsidR="004B54F0" w:rsidRDefault="004B54F0">
          <w:pPr>
            <w:pStyle w:val="TOC3"/>
            <w:tabs>
              <w:tab w:val="left" w:pos="1200"/>
              <w:tab w:val="right" w:leader="dot" w:pos="9016"/>
            </w:tabs>
            <w:rPr>
              <w:rFonts w:eastAsiaTheme="minorEastAsia"/>
              <w:noProof/>
              <w:sz w:val="24"/>
              <w:szCs w:val="24"/>
              <w:lang w:val="en-IE" w:eastAsia="en-IE"/>
            </w:rPr>
          </w:pPr>
          <w:hyperlink w:anchor="_Toc210724223" w:history="1">
            <w:r w:rsidRPr="00A251B5">
              <w:rPr>
                <w:rStyle w:val="Hyperlink"/>
                <w:noProof/>
              </w:rPr>
              <w:t>3.3.3</w:t>
            </w:r>
            <w:r>
              <w:rPr>
                <w:rFonts w:eastAsiaTheme="minorEastAsia"/>
                <w:noProof/>
                <w:sz w:val="24"/>
                <w:szCs w:val="24"/>
                <w:lang w:val="en-IE" w:eastAsia="en-IE"/>
              </w:rPr>
              <w:tab/>
            </w:r>
            <w:r w:rsidRPr="00A251B5">
              <w:rPr>
                <w:rStyle w:val="Hyperlink"/>
                <w:noProof/>
              </w:rPr>
              <w:t>Swap Cartridge Port</w:t>
            </w:r>
            <w:r>
              <w:rPr>
                <w:noProof/>
                <w:webHidden/>
              </w:rPr>
              <w:tab/>
            </w:r>
            <w:r>
              <w:rPr>
                <w:noProof/>
                <w:webHidden/>
              </w:rPr>
              <w:fldChar w:fldCharType="begin"/>
            </w:r>
            <w:r>
              <w:rPr>
                <w:noProof/>
                <w:webHidden/>
              </w:rPr>
              <w:instrText xml:space="preserve"> PAGEREF _Toc210724223 \h </w:instrText>
            </w:r>
            <w:r>
              <w:rPr>
                <w:noProof/>
                <w:webHidden/>
              </w:rPr>
            </w:r>
            <w:r>
              <w:rPr>
                <w:noProof/>
                <w:webHidden/>
              </w:rPr>
              <w:fldChar w:fldCharType="separate"/>
            </w:r>
            <w:r>
              <w:rPr>
                <w:noProof/>
                <w:webHidden/>
              </w:rPr>
              <w:t>6</w:t>
            </w:r>
            <w:r>
              <w:rPr>
                <w:noProof/>
                <w:webHidden/>
              </w:rPr>
              <w:fldChar w:fldCharType="end"/>
            </w:r>
          </w:hyperlink>
        </w:p>
        <w:p w14:paraId="235E4972" w14:textId="07BBCFD9" w:rsidR="004B54F0" w:rsidRDefault="004B54F0">
          <w:pPr>
            <w:pStyle w:val="TOC3"/>
            <w:tabs>
              <w:tab w:val="left" w:pos="1200"/>
              <w:tab w:val="right" w:leader="dot" w:pos="9016"/>
            </w:tabs>
            <w:rPr>
              <w:rFonts w:eastAsiaTheme="minorEastAsia"/>
              <w:noProof/>
              <w:sz w:val="24"/>
              <w:szCs w:val="24"/>
              <w:lang w:val="en-IE" w:eastAsia="en-IE"/>
            </w:rPr>
          </w:pPr>
          <w:hyperlink w:anchor="_Toc210724224" w:history="1">
            <w:r w:rsidRPr="00A251B5">
              <w:rPr>
                <w:rStyle w:val="Hyperlink"/>
                <w:noProof/>
              </w:rPr>
              <w:t>3.3.4</w:t>
            </w:r>
            <w:r>
              <w:rPr>
                <w:rFonts w:eastAsiaTheme="minorEastAsia"/>
                <w:noProof/>
                <w:sz w:val="24"/>
                <w:szCs w:val="24"/>
                <w:lang w:val="en-IE" w:eastAsia="en-IE"/>
              </w:rPr>
              <w:tab/>
            </w:r>
            <w:r w:rsidRPr="00A251B5">
              <w:rPr>
                <w:rStyle w:val="Hyperlink"/>
                <w:noProof/>
              </w:rPr>
              <w:t>Check Health</w:t>
            </w:r>
            <w:r>
              <w:rPr>
                <w:noProof/>
                <w:webHidden/>
              </w:rPr>
              <w:tab/>
            </w:r>
            <w:r>
              <w:rPr>
                <w:noProof/>
                <w:webHidden/>
              </w:rPr>
              <w:fldChar w:fldCharType="begin"/>
            </w:r>
            <w:r>
              <w:rPr>
                <w:noProof/>
                <w:webHidden/>
              </w:rPr>
              <w:instrText xml:space="preserve"> PAGEREF _Toc210724224 \h </w:instrText>
            </w:r>
            <w:r>
              <w:rPr>
                <w:noProof/>
                <w:webHidden/>
              </w:rPr>
            </w:r>
            <w:r>
              <w:rPr>
                <w:noProof/>
                <w:webHidden/>
              </w:rPr>
              <w:fldChar w:fldCharType="separate"/>
            </w:r>
            <w:r>
              <w:rPr>
                <w:noProof/>
                <w:webHidden/>
              </w:rPr>
              <w:t>6</w:t>
            </w:r>
            <w:r>
              <w:rPr>
                <w:noProof/>
                <w:webHidden/>
              </w:rPr>
              <w:fldChar w:fldCharType="end"/>
            </w:r>
          </w:hyperlink>
        </w:p>
        <w:p w14:paraId="733457ED" w14:textId="5ABCF747" w:rsidR="004B54F0" w:rsidRDefault="004B54F0">
          <w:pPr>
            <w:pStyle w:val="TOC3"/>
            <w:tabs>
              <w:tab w:val="left" w:pos="1200"/>
              <w:tab w:val="right" w:leader="dot" w:pos="9016"/>
            </w:tabs>
            <w:rPr>
              <w:rFonts w:eastAsiaTheme="minorEastAsia"/>
              <w:noProof/>
              <w:sz w:val="24"/>
              <w:szCs w:val="24"/>
              <w:lang w:val="en-IE" w:eastAsia="en-IE"/>
            </w:rPr>
          </w:pPr>
          <w:hyperlink w:anchor="_Toc210724225" w:history="1">
            <w:r w:rsidRPr="00A251B5">
              <w:rPr>
                <w:rStyle w:val="Hyperlink"/>
                <w:noProof/>
              </w:rPr>
              <w:t>3.3.5</w:t>
            </w:r>
            <w:r>
              <w:rPr>
                <w:rFonts w:eastAsiaTheme="minorEastAsia"/>
                <w:noProof/>
                <w:sz w:val="24"/>
                <w:szCs w:val="24"/>
                <w:lang w:val="en-IE" w:eastAsia="en-IE"/>
              </w:rPr>
              <w:tab/>
            </w:r>
            <w:r w:rsidRPr="00A251B5">
              <w:rPr>
                <w:rStyle w:val="Hyperlink"/>
                <w:noProof/>
              </w:rPr>
              <w:t>Identify Corruption</w:t>
            </w:r>
            <w:r>
              <w:rPr>
                <w:noProof/>
                <w:webHidden/>
              </w:rPr>
              <w:tab/>
            </w:r>
            <w:r>
              <w:rPr>
                <w:noProof/>
                <w:webHidden/>
              </w:rPr>
              <w:fldChar w:fldCharType="begin"/>
            </w:r>
            <w:r>
              <w:rPr>
                <w:noProof/>
                <w:webHidden/>
              </w:rPr>
              <w:instrText xml:space="preserve"> PAGEREF _Toc210724225 \h </w:instrText>
            </w:r>
            <w:r>
              <w:rPr>
                <w:noProof/>
                <w:webHidden/>
              </w:rPr>
            </w:r>
            <w:r>
              <w:rPr>
                <w:noProof/>
                <w:webHidden/>
              </w:rPr>
              <w:fldChar w:fldCharType="separate"/>
            </w:r>
            <w:r>
              <w:rPr>
                <w:noProof/>
                <w:webHidden/>
              </w:rPr>
              <w:t>6</w:t>
            </w:r>
            <w:r>
              <w:rPr>
                <w:noProof/>
                <w:webHidden/>
              </w:rPr>
              <w:fldChar w:fldCharType="end"/>
            </w:r>
          </w:hyperlink>
        </w:p>
        <w:p w14:paraId="3A1E242C" w14:textId="7A1C8333" w:rsidR="004B54F0" w:rsidRDefault="004B54F0">
          <w:pPr>
            <w:pStyle w:val="TOC3"/>
            <w:tabs>
              <w:tab w:val="left" w:pos="1200"/>
              <w:tab w:val="right" w:leader="dot" w:pos="9016"/>
            </w:tabs>
            <w:rPr>
              <w:rFonts w:eastAsiaTheme="minorEastAsia"/>
              <w:noProof/>
              <w:sz w:val="24"/>
              <w:szCs w:val="24"/>
              <w:lang w:val="en-IE" w:eastAsia="en-IE"/>
            </w:rPr>
          </w:pPr>
          <w:hyperlink w:anchor="_Toc210724226" w:history="1">
            <w:r w:rsidRPr="00A251B5">
              <w:rPr>
                <w:rStyle w:val="Hyperlink"/>
                <w:noProof/>
              </w:rPr>
              <w:t>3.3.6</w:t>
            </w:r>
            <w:r>
              <w:rPr>
                <w:rFonts w:eastAsiaTheme="minorEastAsia"/>
                <w:noProof/>
                <w:sz w:val="24"/>
                <w:szCs w:val="24"/>
                <w:lang w:val="en-IE" w:eastAsia="en-IE"/>
              </w:rPr>
              <w:tab/>
            </w:r>
            <w:r w:rsidRPr="00A251B5">
              <w:rPr>
                <w:rStyle w:val="Hyperlink"/>
                <w:noProof/>
              </w:rPr>
              <w:t>Verify Checksum</w:t>
            </w:r>
            <w:r>
              <w:rPr>
                <w:noProof/>
                <w:webHidden/>
              </w:rPr>
              <w:tab/>
            </w:r>
            <w:r>
              <w:rPr>
                <w:noProof/>
                <w:webHidden/>
              </w:rPr>
              <w:fldChar w:fldCharType="begin"/>
            </w:r>
            <w:r>
              <w:rPr>
                <w:noProof/>
                <w:webHidden/>
              </w:rPr>
              <w:instrText xml:space="preserve"> PAGEREF _Toc210724226 \h </w:instrText>
            </w:r>
            <w:r>
              <w:rPr>
                <w:noProof/>
                <w:webHidden/>
              </w:rPr>
            </w:r>
            <w:r>
              <w:rPr>
                <w:noProof/>
                <w:webHidden/>
              </w:rPr>
              <w:fldChar w:fldCharType="separate"/>
            </w:r>
            <w:r>
              <w:rPr>
                <w:noProof/>
                <w:webHidden/>
              </w:rPr>
              <w:t>6</w:t>
            </w:r>
            <w:r>
              <w:rPr>
                <w:noProof/>
                <w:webHidden/>
              </w:rPr>
              <w:fldChar w:fldCharType="end"/>
            </w:r>
          </w:hyperlink>
        </w:p>
        <w:p w14:paraId="315E763D" w14:textId="2BAA2BA7" w:rsidR="004B54F0" w:rsidRDefault="004B54F0">
          <w:pPr>
            <w:pStyle w:val="TOC3"/>
            <w:tabs>
              <w:tab w:val="left" w:pos="1200"/>
              <w:tab w:val="right" w:leader="dot" w:pos="9016"/>
            </w:tabs>
            <w:rPr>
              <w:rFonts w:eastAsiaTheme="minorEastAsia"/>
              <w:noProof/>
              <w:sz w:val="24"/>
              <w:szCs w:val="24"/>
              <w:lang w:val="en-IE" w:eastAsia="en-IE"/>
            </w:rPr>
          </w:pPr>
          <w:hyperlink w:anchor="_Toc210724227" w:history="1">
            <w:r w:rsidRPr="00A251B5">
              <w:rPr>
                <w:rStyle w:val="Hyperlink"/>
                <w:noProof/>
              </w:rPr>
              <w:t>3.3.7</w:t>
            </w:r>
            <w:r>
              <w:rPr>
                <w:rFonts w:eastAsiaTheme="minorEastAsia"/>
                <w:noProof/>
                <w:sz w:val="24"/>
                <w:szCs w:val="24"/>
                <w:lang w:val="en-IE" w:eastAsia="en-IE"/>
              </w:rPr>
              <w:tab/>
            </w:r>
            <w:r w:rsidRPr="00A251B5">
              <w:rPr>
                <w:rStyle w:val="Hyperlink"/>
                <w:noProof/>
              </w:rPr>
              <w:t>Test Pins</w:t>
            </w:r>
            <w:r>
              <w:rPr>
                <w:noProof/>
                <w:webHidden/>
              </w:rPr>
              <w:tab/>
            </w:r>
            <w:r>
              <w:rPr>
                <w:noProof/>
                <w:webHidden/>
              </w:rPr>
              <w:fldChar w:fldCharType="begin"/>
            </w:r>
            <w:r>
              <w:rPr>
                <w:noProof/>
                <w:webHidden/>
              </w:rPr>
              <w:instrText xml:space="preserve"> PAGEREF _Toc210724227 \h </w:instrText>
            </w:r>
            <w:r>
              <w:rPr>
                <w:noProof/>
                <w:webHidden/>
              </w:rPr>
            </w:r>
            <w:r>
              <w:rPr>
                <w:noProof/>
                <w:webHidden/>
              </w:rPr>
              <w:fldChar w:fldCharType="separate"/>
            </w:r>
            <w:r>
              <w:rPr>
                <w:noProof/>
                <w:webHidden/>
              </w:rPr>
              <w:t>6</w:t>
            </w:r>
            <w:r>
              <w:rPr>
                <w:noProof/>
                <w:webHidden/>
              </w:rPr>
              <w:fldChar w:fldCharType="end"/>
            </w:r>
          </w:hyperlink>
        </w:p>
        <w:p w14:paraId="0FEADC3A" w14:textId="11C34659" w:rsidR="004B54F0" w:rsidRDefault="004B54F0">
          <w:pPr>
            <w:pStyle w:val="TOC3"/>
            <w:tabs>
              <w:tab w:val="left" w:pos="1200"/>
              <w:tab w:val="right" w:leader="dot" w:pos="9016"/>
            </w:tabs>
            <w:rPr>
              <w:rFonts w:eastAsiaTheme="minorEastAsia"/>
              <w:noProof/>
              <w:sz w:val="24"/>
              <w:szCs w:val="24"/>
              <w:lang w:val="en-IE" w:eastAsia="en-IE"/>
            </w:rPr>
          </w:pPr>
          <w:hyperlink w:anchor="_Toc210724228" w:history="1">
            <w:r w:rsidRPr="00A251B5">
              <w:rPr>
                <w:rStyle w:val="Hyperlink"/>
                <w:noProof/>
              </w:rPr>
              <w:t>3.3.8</w:t>
            </w:r>
            <w:r>
              <w:rPr>
                <w:rFonts w:eastAsiaTheme="minorEastAsia"/>
                <w:noProof/>
                <w:sz w:val="24"/>
                <w:szCs w:val="24"/>
                <w:lang w:val="en-IE" w:eastAsia="en-IE"/>
              </w:rPr>
              <w:tab/>
            </w:r>
            <w:r w:rsidRPr="00A251B5">
              <w:rPr>
                <w:rStyle w:val="Hyperlink"/>
                <w:noProof/>
              </w:rPr>
              <w:t>Test Save Retention</w:t>
            </w:r>
            <w:r>
              <w:rPr>
                <w:noProof/>
                <w:webHidden/>
              </w:rPr>
              <w:tab/>
            </w:r>
            <w:r>
              <w:rPr>
                <w:noProof/>
                <w:webHidden/>
              </w:rPr>
              <w:fldChar w:fldCharType="begin"/>
            </w:r>
            <w:r>
              <w:rPr>
                <w:noProof/>
                <w:webHidden/>
              </w:rPr>
              <w:instrText xml:space="preserve"> PAGEREF _Toc210724228 \h </w:instrText>
            </w:r>
            <w:r>
              <w:rPr>
                <w:noProof/>
                <w:webHidden/>
              </w:rPr>
            </w:r>
            <w:r>
              <w:rPr>
                <w:noProof/>
                <w:webHidden/>
              </w:rPr>
              <w:fldChar w:fldCharType="separate"/>
            </w:r>
            <w:r>
              <w:rPr>
                <w:noProof/>
                <w:webHidden/>
              </w:rPr>
              <w:t>6</w:t>
            </w:r>
            <w:r>
              <w:rPr>
                <w:noProof/>
                <w:webHidden/>
              </w:rPr>
              <w:fldChar w:fldCharType="end"/>
            </w:r>
          </w:hyperlink>
        </w:p>
        <w:p w14:paraId="400F5D49" w14:textId="293063C7" w:rsidR="004B54F0" w:rsidRDefault="004B54F0">
          <w:pPr>
            <w:pStyle w:val="TOC1"/>
            <w:tabs>
              <w:tab w:val="left" w:pos="440"/>
              <w:tab w:val="right" w:leader="dot" w:pos="9016"/>
            </w:tabs>
            <w:rPr>
              <w:rFonts w:eastAsiaTheme="minorEastAsia"/>
              <w:noProof/>
              <w:sz w:val="24"/>
              <w:szCs w:val="24"/>
              <w:lang w:val="en-IE" w:eastAsia="en-IE"/>
            </w:rPr>
          </w:pPr>
          <w:hyperlink w:anchor="_Toc210724229" w:history="1">
            <w:r w:rsidRPr="00A251B5">
              <w:rPr>
                <w:rStyle w:val="Hyperlink"/>
                <w:noProof/>
              </w:rPr>
              <w:t>4.</w:t>
            </w:r>
            <w:r>
              <w:rPr>
                <w:rFonts w:eastAsiaTheme="minorEastAsia"/>
                <w:noProof/>
                <w:sz w:val="24"/>
                <w:szCs w:val="24"/>
                <w:lang w:val="en-IE" w:eastAsia="en-IE"/>
              </w:rPr>
              <w:tab/>
            </w:r>
            <w:r w:rsidRPr="00A251B5">
              <w:rPr>
                <w:rStyle w:val="Hyperlink"/>
                <w:noProof/>
              </w:rPr>
              <w:t>Metrics</w:t>
            </w:r>
            <w:r>
              <w:rPr>
                <w:noProof/>
                <w:webHidden/>
              </w:rPr>
              <w:tab/>
            </w:r>
            <w:r>
              <w:rPr>
                <w:noProof/>
                <w:webHidden/>
              </w:rPr>
              <w:fldChar w:fldCharType="begin"/>
            </w:r>
            <w:r>
              <w:rPr>
                <w:noProof/>
                <w:webHidden/>
              </w:rPr>
              <w:instrText xml:space="preserve"> PAGEREF _Toc210724229 \h </w:instrText>
            </w:r>
            <w:r>
              <w:rPr>
                <w:noProof/>
                <w:webHidden/>
              </w:rPr>
            </w:r>
            <w:r>
              <w:rPr>
                <w:noProof/>
                <w:webHidden/>
              </w:rPr>
              <w:fldChar w:fldCharType="separate"/>
            </w:r>
            <w:r>
              <w:rPr>
                <w:noProof/>
                <w:webHidden/>
              </w:rPr>
              <w:t>7</w:t>
            </w:r>
            <w:r>
              <w:rPr>
                <w:noProof/>
                <w:webHidden/>
              </w:rPr>
              <w:fldChar w:fldCharType="end"/>
            </w:r>
          </w:hyperlink>
        </w:p>
        <w:p w14:paraId="219191E9" w14:textId="287A868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724209"/>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724210"/>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724211"/>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Pr="00045024" w:rsidRDefault="0013715B" w:rsidP="00706FDC">
      <w:pPr>
        <w:pStyle w:val="ListParagraph"/>
        <w:numPr>
          <w:ilvl w:val="0"/>
          <w:numId w:val="11"/>
        </w:numPr>
      </w:pPr>
      <w:r>
        <w:t>Cartridge ports, to interface with the cartridges.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724212"/>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724213"/>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724214"/>
      <w:r>
        <w:t>2.2 Non-Core Requirements</w:t>
      </w:r>
      <w:bookmarkEnd w:id="5"/>
    </w:p>
    <w:p w14:paraId="351B99E8" w14:textId="77777777" w:rsidR="000113CA" w:rsidRPr="000113CA" w:rsidRDefault="000113CA" w:rsidP="000113CA">
      <w:pPr>
        <w:pStyle w:val="ListParagraph"/>
        <w:numPr>
          <w:ilvl w:val="0"/>
          <w:numId w:val="13"/>
        </w:numPr>
      </w:pP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724215"/>
      <w:r>
        <w:lastRenderedPageBreak/>
        <w:t>Context Diagram and Use Cases</w:t>
      </w:r>
      <w:bookmarkEnd w:id="6"/>
    </w:p>
    <w:p w14:paraId="27DBA1C8" w14:textId="1B274D9A" w:rsidR="00EB71E3" w:rsidRDefault="00EB71E3" w:rsidP="00EB71E3">
      <w:pPr>
        <w:pStyle w:val="Heading2"/>
        <w:numPr>
          <w:ilvl w:val="1"/>
          <w:numId w:val="10"/>
        </w:numPr>
      </w:pPr>
      <w:bookmarkStart w:id="7" w:name="_Toc210724216"/>
      <w:r>
        <w:t>Context Diagram</w:t>
      </w:r>
      <w:bookmarkEnd w:id="7"/>
    </w:p>
    <w:p w14:paraId="5CC8B727" w14:textId="538D7632" w:rsidR="00EB71E3" w:rsidRDefault="00EB71E3" w:rsidP="00EB71E3">
      <w:r>
        <w:t>To be added.</w:t>
      </w:r>
    </w:p>
    <w:p w14:paraId="475CDD9E" w14:textId="77C3F680" w:rsidR="00EB71E3" w:rsidRDefault="00EB71E3" w:rsidP="00EB71E3">
      <w:pPr>
        <w:pStyle w:val="Heading2"/>
        <w:numPr>
          <w:ilvl w:val="1"/>
          <w:numId w:val="10"/>
        </w:numPr>
      </w:pPr>
      <w:bookmarkStart w:id="8" w:name="_Toc210724217"/>
      <w:r>
        <w:t>Use Case Diagram</w:t>
      </w:r>
      <w:r w:rsidR="00F12B25">
        <w:t>s</w:t>
      </w:r>
      <w:bookmarkEnd w:id="8"/>
    </w:p>
    <w:p w14:paraId="79F3407B" w14:textId="7768C9DC" w:rsidR="00F12B25" w:rsidRPr="00F12B25" w:rsidRDefault="00F12B25" w:rsidP="00F12B25">
      <w:pPr>
        <w:pStyle w:val="Heading3"/>
      </w:pPr>
      <w:bookmarkStart w:id="9" w:name="_Toc210724218"/>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724219"/>
      <w:r>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724220"/>
      <w:r>
        <w:lastRenderedPageBreak/>
        <w:t>Brief Use Cases</w:t>
      </w:r>
      <w:bookmarkEnd w:id="11"/>
    </w:p>
    <w:p w14:paraId="68CBCA82" w14:textId="447C36D6" w:rsidR="00EB71E3" w:rsidRDefault="00EB71E3" w:rsidP="00EB71E3">
      <w:pPr>
        <w:pStyle w:val="Heading3"/>
        <w:numPr>
          <w:ilvl w:val="2"/>
          <w:numId w:val="10"/>
        </w:numPr>
      </w:pPr>
      <w:bookmarkStart w:id="12" w:name="_Toc210724221"/>
      <w:r>
        <w:t>Dump Save</w:t>
      </w:r>
      <w:bookmarkEnd w:id="12"/>
    </w:p>
    <w:p w14:paraId="05846DFD" w14:textId="7ED1F167" w:rsidR="00EB71E3" w:rsidRDefault="00EB71E3" w:rsidP="00EB71E3">
      <w:r>
        <w:t xml:space="preserve">Actors: User, </w:t>
      </w:r>
      <w:r w:rsidR="00772CBF">
        <w:t>SCARAB</w:t>
      </w:r>
      <w:r>
        <w:t xml:space="preserve"> Device</w:t>
      </w:r>
    </w:p>
    <w:p w14:paraId="3B937E02" w14:textId="14EF8D42" w:rsidR="00EB71E3" w:rsidRDefault="00EB71E3" w:rsidP="00EB71E3">
      <w:r>
        <w:t>Description:  This use case begins when the user wishes to dump the save file from the inserted cartridge. The user selects “Save Manager” from the sidebar. From there, the user selects the “Dump Save</w:t>
      </w:r>
      <w:r w:rsidR="00C12EC9">
        <w:t xml:space="preserve"> Data</w:t>
      </w:r>
      <w:r>
        <w:t xml:space="preserve">” option. The use case ends when the save </w:t>
      </w:r>
      <w:r w:rsidR="00C12EC9">
        <w:t xml:space="preserve">data </w:t>
      </w:r>
      <w:r>
        <w:t>has been dumped from the cartridge.</w:t>
      </w:r>
    </w:p>
    <w:p w14:paraId="1F812D7B" w14:textId="7FCA6B44" w:rsidR="00EB71E3" w:rsidRPr="00EB71E3" w:rsidRDefault="00C12EC9" w:rsidP="00C12EC9">
      <w:pPr>
        <w:pStyle w:val="Heading3"/>
        <w:numPr>
          <w:ilvl w:val="2"/>
          <w:numId w:val="10"/>
        </w:numPr>
      </w:pPr>
      <w:bookmarkStart w:id="13" w:name="_Toc210724222"/>
      <w:r>
        <w:t>Restore</w:t>
      </w:r>
      <w:r w:rsidR="00EB71E3">
        <w:t xml:space="preserve"> Save</w:t>
      </w:r>
      <w:bookmarkEnd w:id="13"/>
    </w:p>
    <w:p w14:paraId="10D5E305" w14:textId="0EC4655B" w:rsidR="00EB71E3" w:rsidRDefault="00C12EC9" w:rsidP="00C12EC9">
      <w:r>
        <w:t xml:space="preserve">Actors: User, </w:t>
      </w:r>
      <w:r w:rsidR="00772CBF">
        <w:t>SCARAB</w:t>
      </w:r>
      <w:r>
        <w:t xml:space="preserve"> Device</w:t>
      </w:r>
    </w:p>
    <w:p w14:paraId="4D3069B0" w14:textId="0A4FCA7D" w:rsidR="00C12EC9" w:rsidRDefault="00C12EC9">
      <w:r>
        <w:t>Description: This use case begins when the user wishes to restore a dumped save to the inserted cartridge. The user selects “Save Manager” from the sidebar. From there, they select the desired save, and press “Restore Save Data”. The use case ends when the save data has been restored to the cartridge.</w:t>
      </w:r>
    </w:p>
    <w:p w14:paraId="7CAB61D0" w14:textId="3E064B42" w:rsidR="00E8518F" w:rsidRDefault="00E8518F" w:rsidP="00E8518F">
      <w:pPr>
        <w:pStyle w:val="Heading3"/>
        <w:numPr>
          <w:ilvl w:val="2"/>
          <w:numId w:val="10"/>
        </w:numPr>
      </w:pPr>
      <w:bookmarkStart w:id="14" w:name="_Toc210724224"/>
      <w:r>
        <w:t>Check Health</w:t>
      </w:r>
      <w:bookmarkEnd w:id="14"/>
    </w:p>
    <w:p w14:paraId="06A333C9" w14:textId="786079B5" w:rsidR="00E8518F" w:rsidRDefault="00E8518F" w:rsidP="00E8518F">
      <w:r>
        <w:t xml:space="preserve">Actors: User, </w:t>
      </w:r>
      <w:r w:rsidR="00772CBF">
        <w:t>SCARAB</w:t>
      </w:r>
      <w:r>
        <w:t xml:space="preserve"> Device</w:t>
      </w:r>
    </w:p>
    <w:p w14:paraId="1CC27D29" w14:textId="12BE966C" w:rsidR="00E8518F" w:rsidRDefault="00E8518F" w:rsidP="00E8518F">
      <w:r>
        <w:t>Description: This use case begins when the user wishes to check the health of the inserted cartridge. The user selects “Health Check” from the sidebar. The user then selects the tests they wish to run, and clicks “Run Test</w:t>
      </w:r>
      <w:r w:rsidR="00F84AB4">
        <w:t>(</w:t>
      </w:r>
      <w:r>
        <w:t>s</w:t>
      </w:r>
      <w:r w:rsidR="00F84AB4">
        <w:t>)</w:t>
      </w:r>
      <w:r>
        <w:t>”. This use case ends when the results of the tests are returned to the user.</w:t>
      </w:r>
    </w:p>
    <w:p w14:paraId="17E5D2C4" w14:textId="0098618A" w:rsidR="00E8518F" w:rsidRDefault="00E8518F" w:rsidP="00E8518F">
      <w:pPr>
        <w:pStyle w:val="Heading3"/>
        <w:numPr>
          <w:ilvl w:val="2"/>
          <w:numId w:val="10"/>
        </w:numPr>
      </w:pPr>
      <w:bookmarkStart w:id="15" w:name="_Toc210724225"/>
      <w:r>
        <w:t>Identify Corruption</w:t>
      </w:r>
      <w:bookmarkEnd w:id="15"/>
    </w:p>
    <w:p w14:paraId="6C07C188" w14:textId="6DCF76A6" w:rsidR="00E8518F" w:rsidRDefault="00E8518F" w:rsidP="00E8518F">
      <w:r>
        <w:t xml:space="preserve">Actors: User, </w:t>
      </w:r>
      <w:r w:rsidR="00772CBF">
        <w:t>SCARAB</w:t>
      </w:r>
      <w:r>
        <w:t xml:space="preserve"> Device</w:t>
      </w:r>
    </w:p>
    <w:p w14:paraId="2DA10291" w14:textId="4491B304" w:rsidR="00F84AB4" w:rsidRDefault="00F84AB4" w:rsidP="00E8518F">
      <w:r>
        <w:t>Description: This use case begins when the user wishes to identify any corrupted data within a cartridge/memory card. The user selects “Health Check” from the sidebar. The user then selects “Identify Corrupted Blocks”, and clicks “Run Test(s)”. This use case ends when the result of the test is returned to the user.</w:t>
      </w:r>
    </w:p>
    <w:p w14:paraId="63EF7187" w14:textId="1C50D956" w:rsidR="00F84AB4" w:rsidRDefault="00F84AB4" w:rsidP="00F84AB4">
      <w:pPr>
        <w:pStyle w:val="Heading3"/>
        <w:numPr>
          <w:ilvl w:val="2"/>
          <w:numId w:val="10"/>
        </w:numPr>
      </w:pPr>
      <w:bookmarkStart w:id="16" w:name="_Toc210724226"/>
      <w:r>
        <w:t>Verify Checksum</w:t>
      </w:r>
      <w:bookmarkEnd w:id="16"/>
    </w:p>
    <w:p w14:paraId="188F80FD" w14:textId="02FEF4BC" w:rsidR="00F84AB4" w:rsidRDefault="00F84AB4" w:rsidP="00F84AB4">
      <w:r>
        <w:t xml:space="preserve">Actors: User, </w:t>
      </w:r>
      <w:r w:rsidR="00772CBF">
        <w:t>SCARAB</w:t>
      </w:r>
      <w:r>
        <w:t xml:space="preserve"> Device</w:t>
      </w:r>
    </w:p>
    <w:p w14:paraId="25C48EF5" w14:textId="5681EFF3" w:rsidR="00E8518F" w:rsidRDefault="00F84AB4" w:rsidP="00E8518F">
      <w:r>
        <w:t>Description: This use case begins when the user wishes to verify the checksum of a cartridge ROM against a known dump. The user selects “Health Check” from the sidebar. The user then selects “Verify Checksum”, and clicks “Run Test(s)”. This use case ends when the result of the test is returned to the user.</w:t>
      </w:r>
    </w:p>
    <w:p w14:paraId="72CE5D73" w14:textId="4B58AD03" w:rsidR="00F84AB4" w:rsidRDefault="00F84AB4" w:rsidP="00F84AB4">
      <w:pPr>
        <w:pStyle w:val="Heading3"/>
        <w:numPr>
          <w:ilvl w:val="2"/>
          <w:numId w:val="10"/>
        </w:numPr>
      </w:pPr>
      <w:bookmarkStart w:id="17" w:name="_Toc210724227"/>
      <w:r>
        <w:t>Test Pins</w:t>
      </w:r>
      <w:bookmarkEnd w:id="17"/>
    </w:p>
    <w:p w14:paraId="224B0BDE" w14:textId="28FC454A" w:rsidR="00F84AB4" w:rsidRDefault="00F84AB4" w:rsidP="00F84AB4">
      <w:r>
        <w:t xml:space="preserve">Actors: User, </w:t>
      </w:r>
      <w:r w:rsidR="00772CBF">
        <w:t>SCARAB</w:t>
      </w:r>
      <w:r>
        <w:t xml:space="preserve"> Device</w:t>
      </w:r>
    </w:p>
    <w:p w14:paraId="34131326" w14:textId="77777777" w:rsidR="00F84AB4" w:rsidRDefault="00F84AB4" w:rsidP="00F84AB4">
      <w:r>
        <w:t>Description: This use case begins when the user wishes to verify the checksum of a cartridge ROM against a known dump. The user selects “Health Check” from the sidebar. The user then selects “Verify Checksum”, and clicks “Run Test(s)”. This use case ends when the result of the test is returned to the user.</w:t>
      </w:r>
    </w:p>
    <w:p w14:paraId="194D1403" w14:textId="5F5B587E" w:rsidR="00F1550B" w:rsidRDefault="00F1550B" w:rsidP="004B54F0">
      <w:pPr>
        <w:pStyle w:val="Heading3"/>
        <w:numPr>
          <w:ilvl w:val="2"/>
          <w:numId w:val="10"/>
        </w:numPr>
      </w:pPr>
      <w:bookmarkStart w:id="18" w:name="_Toc210724228"/>
      <w:r>
        <w:lastRenderedPageBreak/>
        <w:t>Test Save Retention</w:t>
      </w:r>
      <w:bookmarkEnd w:id="18"/>
    </w:p>
    <w:p w14:paraId="4F422F44" w14:textId="654D30A2" w:rsidR="00F1550B" w:rsidRDefault="00F1550B" w:rsidP="00F1550B">
      <w:r>
        <w:t xml:space="preserve">Actors: User, </w:t>
      </w:r>
      <w:r w:rsidR="00772CBF">
        <w:t>SCARAB</w:t>
      </w:r>
      <w:r>
        <w:t xml:space="preserve"> Device</w:t>
      </w:r>
    </w:p>
    <w:p w14:paraId="57845CD3" w14:textId="77777777" w:rsidR="005D1636" w:rsidRDefault="00F1550B" w:rsidP="004B54F0">
      <w:r>
        <w:t>Description: This use case begins when the user wishes to test the save retention of the inserted cartridge. The user selects “Health Check” from the sidebar. The user then selects “Test Save Retention”, and clicks “Run Test(s)”. This use case ends when the result of the test is returned to the user.</w:t>
      </w:r>
    </w:p>
    <w:p w14:paraId="7A22C1DD" w14:textId="227424A3" w:rsidR="005D1636" w:rsidRDefault="005D1636" w:rsidP="005D1636">
      <w:pPr>
        <w:pStyle w:val="Heading3"/>
        <w:numPr>
          <w:ilvl w:val="2"/>
          <w:numId w:val="10"/>
        </w:numPr>
      </w:pPr>
      <w:r>
        <w:t>Determine Port</w:t>
      </w:r>
    </w:p>
    <w:p w14:paraId="78DD3612" w14:textId="77777777" w:rsidR="005D1636" w:rsidRDefault="005D1636" w:rsidP="005D1636">
      <w:r>
        <w:t>Actors: Cartridge Port</w:t>
      </w:r>
    </w:p>
    <w:p w14:paraId="54AFCC14" w14:textId="77777777" w:rsidR="005D1636" w:rsidRDefault="005D1636" w:rsidP="005D1636">
      <w:r>
        <w:t>Description: This use case begins when a new cartridge port is inserted. The SCARAB probes the inserted board to determine what cartridge port the board holds. This use case ends when the Arduino has determined the port type.</w:t>
      </w:r>
    </w:p>
    <w:p w14:paraId="001D7FC5" w14:textId="06BB6257" w:rsidR="005D1636" w:rsidRDefault="005D1636" w:rsidP="005D1636">
      <w:pPr>
        <w:pStyle w:val="Heading3"/>
        <w:numPr>
          <w:ilvl w:val="2"/>
          <w:numId w:val="10"/>
        </w:numPr>
      </w:pPr>
      <w:r>
        <w:t>Set Pins</w:t>
      </w:r>
    </w:p>
    <w:p w14:paraId="4A26F263" w14:textId="77777777" w:rsidR="005D1636" w:rsidRDefault="005D1636" w:rsidP="005D1636">
      <w:r>
        <w:t>Actors: None</w:t>
      </w:r>
    </w:p>
    <w:p w14:paraId="72A11096" w14:textId="77777777" w:rsidR="00433C8F" w:rsidRDefault="005D1636" w:rsidP="005D1636">
      <w:r>
        <w:t>Description: This use case begins when the SCARAB determines a new port type. The SCARAB determines which pins to set as INPUT and OUTPUT. This use case ends when the pins are correctly set.</w:t>
      </w:r>
    </w:p>
    <w:p w14:paraId="066EBF2B" w14:textId="61A8925C" w:rsidR="00433C8F" w:rsidRDefault="00433C8F" w:rsidP="00433C8F">
      <w:pPr>
        <w:pStyle w:val="Heading3"/>
        <w:numPr>
          <w:ilvl w:val="2"/>
          <w:numId w:val="10"/>
        </w:numPr>
      </w:pPr>
      <w:r>
        <w:t>Read Data</w:t>
      </w:r>
    </w:p>
    <w:p w14:paraId="1950BBFF" w14:textId="3B324597" w:rsidR="00433C8F" w:rsidRDefault="00433C8F" w:rsidP="00433C8F">
      <w:r>
        <w:t>Actors: PC, Cartridge Port</w:t>
      </w:r>
    </w:p>
    <w:p w14:paraId="49F266FB" w14:textId="0624F790" w:rsidR="00433C8F" w:rsidRDefault="00433C8F" w:rsidP="00433C8F">
      <w:r>
        <w:t>Description: This use case begins when the SCARAB gets a read request from the PC. The SCARAB reads data from the cartridge. This use case ends when the requested data has been read.</w:t>
      </w:r>
    </w:p>
    <w:p w14:paraId="7527BE6E" w14:textId="75BD03C3" w:rsidR="00433C8F" w:rsidRDefault="00433C8F" w:rsidP="00433C8F">
      <w:pPr>
        <w:pStyle w:val="Heading3"/>
        <w:numPr>
          <w:ilvl w:val="2"/>
          <w:numId w:val="10"/>
        </w:numPr>
      </w:pPr>
      <w:r>
        <w:t>Write Data</w:t>
      </w:r>
    </w:p>
    <w:p w14:paraId="1BBE7C8E" w14:textId="632AB104" w:rsidR="00433C8F" w:rsidRDefault="00433C8F" w:rsidP="00433C8F">
      <w:r>
        <w:t>Actors: PC, Cartridge Port</w:t>
      </w:r>
    </w:p>
    <w:p w14:paraId="60EDD002" w14:textId="399FEBDE" w:rsidR="00433C8F" w:rsidRDefault="00433C8F" w:rsidP="00433C8F">
      <w:r>
        <w:t>Description: This use case begins when the SCARAB gets a write request from the PC. The SCARAB receives the data and places it in a buffer. This use case ends when the requested data has been written to the cartridge.</w:t>
      </w:r>
    </w:p>
    <w:p w14:paraId="7571AC74" w14:textId="29E4A1E6" w:rsidR="00433C8F" w:rsidRDefault="00433C8F" w:rsidP="00433C8F">
      <w:pPr>
        <w:pStyle w:val="Heading3"/>
        <w:numPr>
          <w:ilvl w:val="2"/>
          <w:numId w:val="10"/>
        </w:numPr>
      </w:pPr>
      <w:r>
        <w:t>Return Data</w:t>
      </w:r>
    </w:p>
    <w:p w14:paraId="76154AD4" w14:textId="21147844" w:rsidR="00433C8F" w:rsidRDefault="00433C8F" w:rsidP="00433C8F">
      <w:r>
        <w:t>Actors: PC</w:t>
      </w:r>
    </w:p>
    <w:p w14:paraId="780EA98D" w14:textId="08736816" w:rsidR="00433C8F" w:rsidRDefault="00433C8F" w:rsidP="00433C8F">
      <w:r>
        <w:t>Description: This use case begins when the SCARAB needs to send data to the PC. This use case ends when the SCARAB has sent the data to the PC.</w:t>
      </w:r>
    </w:p>
    <w:p w14:paraId="3BF3F1DF" w14:textId="237C04FC" w:rsidR="00433C8F" w:rsidRDefault="0013715B" w:rsidP="0013715B">
      <w:pPr>
        <w:pStyle w:val="Heading3"/>
      </w:pPr>
      <w:r>
        <w:t>3.3.13 Release Port</w:t>
      </w:r>
    </w:p>
    <w:p w14:paraId="261B69C7" w14:textId="6AD41B3E" w:rsidR="0013715B" w:rsidRDefault="0013715B" w:rsidP="0013715B">
      <w:r>
        <w:t>Actors: PC, Cartridge Port</w:t>
      </w:r>
    </w:p>
    <w:p w14:paraId="5ADEB28C" w14:textId="0A651B9D" w:rsidR="0013715B" w:rsidRPr="0013715B" w:rsidRDefault="0013715B" w:rsidP="0013715B">
      <w:r>
        <w:t>Description: This use case begins when the PC sends a request to the SCARAB to release the cartridge port. The SCARAB cuts power to the port and releases the security latches. This use case ends when the SCARAB sends a confirmation to the PC.</w:t>
      </w:r>
    </w:p>
    <w:p w14:paraId="2527492A" w14:textId="08E9A515" w:rsidR="003C0D1B" w:rsidRPr="004B54F0" w:rsidRDefault="003C0D1B" w:rsidP="00433C8F">
      <w:pPr>
        <w:pStyle w:val="Heading3"/>
        <w:numPr>
          <w:ilvl w:val="2"/>
          <w:numId w:val="10"/>
        </w:numPr>
      </w:pPr>
      <w:r>
        <w:br w:type="page"/>
      </w:r>
    </w:p>
    <w:p w14:paraId="54B40B1E" w14:textId="136531A8" w:rsidR="003C0D1B" w:rsidRDefault="003C0D1B" w:rsidP="003C0D1B">
      <w:pPr>
        <w:pStyle w:val="Heading1"/>
        <w:numPr>
          <w:ilvl w:val="0"/>
          <w:numId w:val="10"/>
        </w:numPr>
      </w:pPr>
      <w:bookmarkStart w:id="19" w:name="_Toc210724229"/>
      <w:r>
        <w:lastRenderedPageBreak/>
        <w:t>Metrics</w:t>
      </w:r>
      <w:bookmarkEnd w:id="19"/>
    </w:p>
    <w:p w14:paraId="37B4D17E" w14:textId="77777777" w:rsidR="004B54F0" w:rsidRPr="004B54F0" w:rsidRDefault="004B54F0" w:rsidP="004B54F0"/>
    <w:sectPr w:rsidR="004B54F0" w:rsidRPr="004B54F0" w:rsidSect="00ED226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735E9" w14:textId="77777777" w:rsidR="00492FC5" w:rsidRDefault="00492FC5" w:rsidP="00ED226D">
      <w:pPr>
        <w:spacing w:after="0" w:line="240" w:lineRule="auto"/>
      </w:pPr>
      <w:r>
        <w:separator/>
      </w:r>
    </w:p>
  </w:endnote>
  <w:endnote w:type="continuationSeparator" w:id="0">
    <w:p w14:paraId="33F6E8DD" w14:textId="77777777" w:rsidR="00492FC5" w:rsidRDefault="00492FC5"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593E9" w14:textId="77777777" w:rsidR="00492FC5" w:rsidRDefault="00492FC5" w:rsidP="00ED226D">
      <w:pPr>
        <w:spacing w:after="0" w:line="240" w:lineRule="auto"/>
      </w:pPr>
      <w:r>
        <w:separator/>
      </w:r>
    </w:p>
  </w:footnote>
  <w:footnote w:type="continuationSeparator" w:id="0">
    <w:p w14:paraId="0D10DC56" w14:textId="77777777" w:rsidR="00492FC5" w:rsidRDefault="00492FC5"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EE3B04"/>
    <w:multiLevelType w:val="multilevel"/>
    <w:tmpl w:val="7A7AFE22"/>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57358675">
    <w:abstractNumId w:val="4"/>
  </w:num>
  <w:num w:numId="2" w16cid:durableId="543522198">
    <w:abstractNumId w:val="7"/>
  </w:num>
  <w:num w:numId="3" w16cid:durableId="184177299">
    <w:abstractNumId w:val="3"/>
  </w:num>
  <w:num w:numId="4" w16cid:durableId="276790402">
    <w:abstractNumId w:val="0"/>
  </w:num>
  <w:num w:numId="5" w16cid:durableId="1892422763">
    <w:abstractNumId w:val="15"/>
  </w:num>
  <w:num w:numId="6" w16cid:durableId="1810632450">
    <w:abstractNumId w:val="12"/>
  </w:num>
  <w:num w:numId="7" w16cid:durableId="1801874254">
    <w:abstractNumId w:val="13"/>
  </w:num>
  <w:num w:numId="8" w16cid:durableId="2114129156">
    <w:abstractNumId w:val="14"/>
  </w:num>
  <w:num w:numId="9" w16cid:durableId="149829041">
    <w:abstractNumId w:val="1"/>
  </w:num>
  <w:num w:numId="10" w16cid:durableId="2008555985">
    <w:abstractNumId w:val="5"/>
  </w:num>
  <w:num w:numId="11" w16cid:durableId="909533670">
    <w:abstractNumId w:val="16"/>
  </w:num>
  <w:num w:numId="12" w16cid:durableId="637295666">
    <w:abstractNumId w:val="8"/>
  </w:num>
  <w:num w:numId="13" w16cid:durableId="1575316455">
    <w:abstractNumId w:val="6"/>
  </w:num>
  <w:num w:numId="14" w16cid:durableId="718867933">
    <w:abstractNumId w:val="19"/>
  </w:num>
  <w:num w:numId="15" w16cid:durableId="794178269">
    <w:abstractNumId w:val="17"/>
  </w:num>
  <w:num w:numId="16" w16cid:durableId="756709245">
    <w:abstractNumId w:val="11"/>
  </w:num>
  <w:num w:numId="17" w16cid:durableId="736902088">
    <w:abstractNumId w:val="2"/>
  </w:num>
  <w:num w:numId="18" w16cid:durableId="1939636218">
    <w:abstractNumId w:val="18"/>
  </w:num>
  <w:num w:numId="19" w16cid:durableId="1837501308">
    <w:abstractNumId w:val="9"/>
  </w:num>
  <w:num w:numId="20" w16cid:durableId="1754738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113CA"/>
    <w:rsid w:val="00045024"/>
    <w:rsid w:val="0005163A"/>
    <w:rsid w:val="000D0D85"/>
    <w:rsid w:val="00106DDD"/>
    <w:rsid w:val="00132FC3"/>
    <w:rsid w:val="001370D1"/>
    <w:rsid w:val="0013715B"/>
    <w:rsid w:val="00276080"/>
    <w:rsid w:val="00307342"/>
    <w:rsid w:val="003B62CF"/>
    <w:rsid w:val="003C07C4"/>
    <w:rsid w:val="003C0D1B"/>
    <w:rsid w:val="00433C8F"/>
    <w:rsid w:val="004724B3"/>
    <w:rsid w:val="00472DF4"/>
    <w:rsid w:val="00492FC5"/>
    <w:rsid w:val="004B54F0"/>
    <w:rsid w:val="004E3BD3"/>
    <w:rsid w:val="0050525F"/>
    <w:rsid w:val="005105EE"/>
    <w:rsid w:val="00566A02"/>
    <w:rsid w:val="005A7F3B"/>
    <w:rsid w:val="005B7347"/>
    <w:rsid w:val="005D1636"/>
    <w:rsid w:val="00611FA3"/>
    <w:rsid w:val="006170D1"/>
    <w:rsid w:val="00640DE1"/>
    <w:rsid w:val="00683352"/>
    <w:rsid w:val="00690D84"/>
    <w:rsid w:val="00702A16"/>
    <w:rsid w:val="00705BC7"/>
    <w:rsid w:val="00706FDC"/>
    <w:rsid w:val="00724D38"/>
    <w:rsid w:val="00731696"/>
    <w:rsid w:val="00772CBF"/>
    <w:rsid w:val="007E3D17"/>
    <w:rsid w:val="00801589"/>
    <w:rsid w:val="00807BF3"/>
    <w:rsid w:val="00896BF0"/>
    <w:rsid w:val="008A36AF"/>
    <w:rsid w:val="008E5D26"/>
    <w:rsid w:val="009277C3"/>
    <w:rsid w:val="00935D0A"/>
    <w:rsid w:val="00940FC2"/>
    <w:rsid w:val="00AD671B"/>
    <w:rsid w:val="00AE212A"/>
    <w:rsid w:val="00B66FD0"/>
    <w:rsid w:val="00BC2A56"/>
    <w:rsid w:val="00BE1AE6"/>
    <w:rsid w:val="00BE505B"/>
    <w:rsid w:val="00C12EC9"/>
    <w:rsid w:val="00C171C6"/>
    <w:rsid w:val="00C648A2"/>
    <w:rsid w:val="00C94B4D"/>
    <w:rsid w:val="00CA234D"/>
    <w:rsid w:val="00CE669C"/>
    <w:rsid w:val="00D61E0D"/>
    <w:rsid w:val="00E00FD0"/>
    <w:rsid w:val="00E26FE7"/>
    <w:rsid w:val="00E8518F"/>
    <w:rsid w:val="00EA075D"/>
    <w:rsid w:val="00EB71E3"/>
    <w:rsid w:val="00EC6F5D"/>
    <w:rsid w:val="00ED226D"/>
    <w:rsid w:val="00EE3A64"/>
    <w:rsid w:val="00F12B25"/>
    <w:rsid w:val="00F1550B"/>
    <w:rsid w:val="00F576CA"/>
    <w:rsid w:val="00F84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B4"/>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 Stuart Rossiter</cp:lastModifiedBy>
  <cp:revision>9</cp:revision>
  <dcterms:created xsi:type="dcterms:W3CDTF">2025-09-28T11:21:00Z</dcterms:created>
  <dcterms:modified xsi:type="dcterms:W3CDTF">2025-10-07T10:16:00Z</dcterms:modified>
</cp:coreProperties>
</file>