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color w:val="0071ea"/>
          <w:sz w:val="26"/>
          <w:szCs w:val="26"/>
          <w:rtl w:val="0"/>
        </w:rPr>
        <w:t xml:space="preserve"> version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9"/>
          <w:sz w:val="26"/>
          <w:szCs w:val="26"/>
          <w:rtl w:val="0"/>
        </w:rPr>
        <w:t xml:space="preserve">'1.0'</w:t>
      </w:r>
      <w:r w:rsidDel="00000000" w:rsidR="00000000" w:rsidRPr="00000000">
        <w:rPr>
          <w:rFonts w:ascii="Courier New" w:cs="Courier New" w:eastAsia="Courier New" w:hAnsi="Courier New"/>
          <w:color w:val="0071ea"/>
          <w:sz w:val="26"/>
          <w:szCs w:val="26"/>
          <w:rtl w:val="0"/>
        </w:rPr>
        <w:t xml:space="preserve"> encoding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9"/>
          <w:sz w:val="26"/>
          <w:szCs w:val="26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02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urlset</w:t>
      </w:r>
      <w:r w:rsidDel="00000000" w:rsidR="00000000" w:rsidRPr="00000000">
        <w:rPr>
          <w:rFonts w:ascii="Courier New" w:cs="Courier New" w:eastAsia="Courier New" w:hAnsi="Courier New"/>
          <w:color w:val="0071ea"/>
          <w:sz w:val="26"/>
          <w:szCs w:val="26"/>
          <w:rtl w:val="0"/>
        </w:rPr>
        <w:t xml:space="preserve"> xmlns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9"/>
          <w:sz w:val="26"/>
          <w:szCs w:val="26"/>
          <w:rtl w:val="0"/>
        </w:rPr>
        <w:t xml:space="preserve">"http://www.sitemaps.org/schemas/sitemap/0.9"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https://pggames.com/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https://www.pggames.com/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https://www.pggames.com/home/contactsupport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https://pggames.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/home/contactsupport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https://classic.pggames.com/Mobile/Results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https://classic.pggames.com/Mobile/SignUp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https://classic.pggames.com/Mobile/RecoverPin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https://classic.pggames.com/Mobile/Terms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https://pggames.com/footer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https://www.pggames.com/footer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6"/>
          <w:szCs w:val="26"/>
          <w:rtl w:val="0"/>
        </w:rPr>
        <w:t xml:space="preserve">https://classic.pggames.com/Mobile/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 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color w:val="666666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d53538"/>
          <w:sz w:val="26"/>
          <w:szCs w:val="26"/>
          <w:rtl w:val="0"/>
        </w:rPr>
        <w:t xml:space="preserve">urlset</w:t>
      </w:r>
      <w:r w:rsidDel="00000000" w:rsidR="00000000" w:rsidRPr="00000000">
        <w:rPr>
          <w:rFonts w:ascii="Courier New" w:cs="Courier New" w:eastAsia="Courier New" w:hAnsi="Courier New"/>
          <w:color w:val="666666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