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F6014" w:rsidRPr="009F6014" w:rsidRDefault="009F6014" w:rsidP="009F6014">
      <w:pPr>
        <w:pStyle w:val="Heading1"/>
        <w:rPr>
          <w:sz w:val="32"/>
          <w:szCs w:val="32"/>
          <w:u w:val="single"/>
        </w:rPr>
      </w:pPr>
      <w:r w:rsidRPr="009F6014">
        <w:rPr>
          <w:sz w:val="32"/>
          <w:szCs w:val="32"/>
          <w:u w:val="single"/>
        </w:rPr>
        <w:t>What is Encapsulation?</w:t>
      </w:r>
    </w:p>
    <w:p w:rsidR="009F6014" w:rsidRPr="009F6014" w:rsidRDefault="009F6014" w:rsidP="009F6014"/>
    <w:p w:rsidR="005940C5" w:rsidRDefault="009F6014">
      <w:r w:rsidRPr="009F6014">
        <w:t>Encapsulation is an important concept in object-oriented programming. It helps protect and control how data is accessed within a class and ensures that variables can only be accessed or changed through specific methods. This reduces the chance of errors, prevents unintended changes from occurring, and makes the code easier to maintain and update. One key benefit is that it hides the internal workings of a class and keeps updates centralized to that class. For example, in the Scripture Memorizer Reference class, the book, chapter, and verse variables are private, ensuring that references are set and displayed through the constructor and controlled methods so that only valid verses are displayed.</w:t>
      </w:r>
    </w:p>
    <w:p w:rsidR="009F6014" w:rsidRDefault="009F6014">
      <w:r>
        <w:t xml:space="preserve">Below is an example of how references are set and displayed </w:t>
      </w:r>
      <w:r w:rsidR="00FA1DE8">
        <w:t xml:space="preserve">by accessing the constructor and </w:t>
      </w:r>
      <w:proofErr w:type="spellStart"/>
      <w:proofErr w:type="gramStart"/>
      <w:r w:rsidR="00FA1DE8">
        <w:t>GetDisplayText</w:t>
      </w:r>
      <w:proofErr w:type="spellEnd"/>
      <w:r w:rsidR="00FA1DE8">
        <w:t>(</w:t>
      </w:r>
      <w:proofErr w:type="gramEnd"/>
      <w:r w:rsidR="00FA1DE8">
        <w:t xml:space="preserve">) method </w:t>
      </w:r>
      <w:r>
        <w:t>within the Reference class</w:t>
      </w:r>
      <w:r w:rsidR="00FA1DE8">
        <w:t>.</w:t>
      </w:r>
    </w:p>
    <w:p w:rsidR="00FA1DE8" w:rsidRDefault="00FA1DE8"/>
    <w:p w:rsidR="00FA1DE8" w:rsidRPr="00FA1DE8" w:rsidRDefault="00FA1DE8">
      <w:pPr>
        <w:rPr>
          <w:b/>
          <w:bCs/>
        </w:rPr>
      </w:pPr>
      <w:proofErr w:type="spellStart"/>
      <w:r w:rsidRPr="00FA1DE8">
        <w:rPr>
          <w:b/>
          <w:bCs/>
        </w:rPr>
        <w:t>Reference.cs</w:t>
      </w:r>
      <w:proofErr w:type="spellEnd"/>
    </w:p>
    <w:p w:rsidR="00FA1DE8" w:rsidRDefault="00FA1DE8" w:rsidP="00FA1DE8">
      <w:pPr>
        <w:spacing w:after="0" w:line="240" w:lineRule="auto"/>
      </w:pPr>
      <w:r>
        <w:t>private string _book;</w:t>
      </w:r>
    </w:p>
    <w:p w:rsidR="00FA1DE8" w:rsidRDefault="00FA1DE8" w:rsidP="00FA1DE8">
      <w:pPr>
        <w:spacing w:after="0" w:line="240" w:lineRule="auto"/>
      </w:pPr>
      <w:r>
        <w:t>private int _chapter;</w:t>
      </w:r>
    </w:p>
    <w:p w:rsidR="00FA1DE8" w:rsidRDefault="00FA1DE8" w:rsidP="00FA1DE8">
      <w:pPr>
        <w:spacing w:after="0" w:line="240" w:lineRule="auto"/>
      </w:pPr>
      <w:r>
        <w:t xml:space="preserve"> </w:t>
      </w:r>
    </w:p>
    <w:p w:rsidR="00FA1DE8" w:rsidRDefault="00FA1DE8" w:rsidP="00FA1DE8">
      <w:pPr>
        <w:spacing w:after="0" w:line="240" w:lineRule="auto"/>
      </w:pPr>
      <w:r>
        <w:t xml:space="preserve">public </w:t>
      </w:r>
      <w:proofErr w:type="gramStart"/>
      <w:r>
        <w:t>Reference(</w:t>
      </w:r>
      <w:proofErr w:type="gramEnd"/>
      <w:r>
        <w:t>string book, int chapter, int verse)</w:t>
      </w:r>
    </w:p>
    <w:p w:rsidR="00FA1DE8" w:rsidRDefault="00FA1DE8" w:rsidP="00FA1DE8">
      <w:pPr>
        <w:spacing w:after="0" w:line="240" w:lineRule="auto"/>
      </w:pPr>
      <w:r>
        <w:t>{</w:t>
      </w:r>
    </w:p>
    <w:p w:rsidR="00FA1DE8" w:rsidRDefault="00FA1DE8" w:rsidP="00FA1DE8">
      <w:pPr>
        <w:spacing w:after="0" w:line="240" w:lineRule="auto"/>
      </w:pPr>
      <w:r>
        <w:t xml:space="preserve">    _book = book;</w:t>
      </w:r>
    </w:p>
    <w:p w:rsidR="00FA1DE8" w:rsidRDefault="00FA1DE8" w:rsidP="00FA1DE8">
      <w:pPr>
        <w:spacing w:after="0" w:line="240" w:lineRule="auto"/>
      </w:pPr>
      <w:r>
        <w:t xml:space="preserve">    _chapter = chapter;</w:t>
      </w:r>
    </w:p>
    <w:p w:rsidR="00FA1DE8" w:rsidRDefault="00FA1DE8" w:rsidP="00FA1DE8">
      <w:pPr>
        <w:spacing w:after="0" w:line="240" w:lineRule="auto"/>
      </w:pPr>
      <w:r>
        <w:t xml:space="preserve">    _verse = verse;</w:t>
      </w:r>
    </w:p>
    <w:p w:rsidR="00FA1DE8" w:rsidRDefault="00FA1DE8" w:rsidP="00FA1DE8">
      <w:pPr>
        <w:spacing w:after="0" w:line="240" w:lineRule="auto"/>
      </w:pPr>
      <w:r>
        <w:t xml:space="preserve">    _</w:t>
      </w:r>
      <w:proofErr w:type="spellStart"/>
      <w:r>
        <w:t>endVerse</w:t>
      </w:r>
      <w:proofErr w:type="spellEnd"/>
      <w:r>
        <w:t xml:space="preserve"> = -1;</w:t>
      </w:r>
    </w:p>
    <w:p w:rsidR="00FA1DE8" w:rsidRDefault="00FA1DE8" w:rsidP="00FA1DE8">
      <w:pPr>
        <w:spacing w:after="0" w:line="240" w:lineRule="auto"/>
      </w:pPr>
      <w:r>
        <w:t>}</w:t>
      </w:r>
    </w:p>
    <w:p w:rsidR="00FA1DE8" w:rsidRDefault="00FA1DE8" w:rsidP="00FA1DE8">
      <w:pPr>
        <w:spacing w:after="0" w:line="240" w:lineRule="auto"/>
      </w:pPr>
    </w:p>
    <w:p w:rsidR="00FA1DE8" w:rsidRDefault="00FA1DE8" w:rsidP="00FA1DE8">
      <w:pPr>
        <w:spacing w:after="0" w:line="240" w:lineRule="auto"/>
      </w:pPr>
      <w:r>
        <w:t xml:space="preserve">public string </w:t>
      </w:r>
      <w:proofErr w:type="spellStart"/>
      <w:proofErr w:type="gramStart"/>
      <w:r>
        <w:t>GetDisplayText</w:t>
      </w:r>
      <w:proofErr w:type="spellEnd"/>
      <w:r>
        <w:t>(</w:t>
      </w:r>
      <w:proofErr w:type="gramEnd"/>
      <w:r>
        <w:t>)</w:t>
      </w:r>
    </w:p>
    <w:p w:rsidR="00FA1DE8" w:rsidRDefault="00FA1DE8" w:rsidP="00FA1DE8">
      <w:pPr>
        <w:spacing w:after="0" w:line="240" w:lineRule="auto"/>
      </w:pPr>
      <w:r>
        <w:t>{</w:t>
      </w:r>
    </w:p>
    <w:p w:rsidR="00FA1DE8" w:rsidRDefault="00FA1DE8" w:rsidP="00FA1DE8">
      <w:pPr>
        <w:spacing w:after="0" w:line="240" w:lineRule="auto"/>
      </w:pPr>
      <w:r>
        <w:t xml:space="preserve">    if (_</w:t>
      </w:r>
      <w:proofErr w:type="spellStart"/>
      <w:r>
        <w:t>endVerse</w:t>
      </w:r>
      <w:proofErr w:type="spellEnd"/>
      <w:r>
        <w:t xml:space="preserve"> &gt; 0)</w:t>
      </w:r>
    </w:p>
    <w:p w:rsidR="00FA1DE8" w:rsidRDefault="00FA1DE8" w:rsidP="00FA1DE8">
      <w:pPr>
        <w:spacing w:after="0" w:line="240" w:lineRule="auto"/>
      </w:pPr>
      <w:r>
        <w:t xml:space="preserve">    {</w:t>
      </w:r>
    </w:p>
    <w:p w:rsidR="00FA1DE8" w:rsidRDefault="00FA1DE8" w:rsidP="00FA1DE8">
      <w:pPr>
        <w:spacing w:after="0" w:line="240" w:lineRule="auto"/>
      </w:pPr>
      <w:r>
        <w:t xml:space="preserve">        return $"{_book} {_chapter</w:t>
      </w:r>
      <w:proofErr w:type="gramStart"/>
      <w:r>
        <w:t>}:{</w:t>
      </w:r>
      <w:proofErr w:type="gramEnd"/>
      <w:r>
        <w:t>_verse}-{_</w:t>
      </w:r>
      <w:proofErr w:type="spellStart"/>
      <w:r>
        <w:t>endVerse</w:t>
      </w:r>
      <w:proofErr w:type="spellEnd"/>
      <w:r>
        <w:t>}";</w:t>
      </w:r>
    </w:p>
    <w:p w:rsidR="00FA1DE8" w:rsidRDefault="00FA1DE8" w:rsidP="00FA1DE8">
      <w:pPr>
        <w:spacing w:after="0" w:line="240" w:lineRule="auto"/>
      </w:pPr>
      <w:r>
        <w:t xml:space="preserve">    }</w:t>
      </w:r>
    </w:p>
    <w:p w:rsidR="00FA1DE8" w:rsidRDefault="00FA1DE8" w:rsidP="00FA1DE8">
      <w:pPr>
        <w:spacing w:after="0" w:line="240" w:lineRule="auto"/>
      </w:pPr>
      <w:r>
        <w:t xml:space="preserve">    else</w:t>
      </w:r>
    </w:p>
    <w:p w:rsidR="00FA1DE8" w:rsidRDefault="00FA1DE8" w:rsidP="00FA1DE8">
      <w:pPr>
        <w:spacing w:after="0" w:line="240" w:lineRule="auto"/>
      </w:pPr>
      <w:r>
        <w:t xml:space="preserve">    {</w:t>
      </w:r>
    </w:p>
    <w:p w:rsidR="00FA1DE8" w:rsidRDefault="00FA1DE8" w:rsidP="00FA1DE8">
      <w:pPr>
        <w:spacing w:after="0" w:line="240" w:lineRule="auto"/>
      </w:pPr>
      <w:r>
        <w:t xml:space="preserve">        return $"{_book} {_chapter</w:t>
      </w:r>
      <w:proofErr w:type="gramStart"/>
      <w:r>
        <w:t>}:{</w:t>
      </w:r>
      <w:proofErr w:type="gramEnd"/>
      <w:r>
        <w:t>_verse}";</w:t>
      </w:r>
    </w:p>
    <w:p w:rsidR="00FA1DE8" w:rsidRDefault="00FA1DE8" w:rsidP="00FA1DE8">
      <w:pPr>
        <w:spacing w:after="0" w:line="240" w:lineRule="auto"/>
      </w:pPr>
      <w:r>
        <w:t xml:space="preserve">    }</w:t>
      </w:r>
    </w:p>
    <w:p w:rsidR="00FA1DE8" w:rsidRDefault="00FA1DE8" w:rsidP="00FA1DE8">
      <w:pPr>
        <w:spacing w:after="0" w:line="240" w:lineRule="auto"/>
      </w:pPr>
      <w:r>
        <w:t>}</w:t>
      </w:r>
    </w:p>
    <w:sectPr w:rsidR="00FA1D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0C5"/>
    <w:rsid w:val="00023F78"/>
    <w:rsid w:val="003E112E"/>
    <w:rsid w:val="005940C5"/>
    <w:rsid w:val="006B660B"/>
    <w:rsid w:val="00754DA6"/>
    <w:rsid w:val="00920652"/>
    <w:rsid w:val="009B2B46"/>
    <w:rsid w:val="009F6014"/>
    <w:rsid w:val="00AE653B"/>
    <w:rsid w:val="00B43CE4"/>
    <w:rsid w:val="00BE2D0B"/>
    <w:rsid w:val="00FA1D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468A1"/>
  <w15:chartTrackingRefBased/>
  <w15:docId w15:val="{0668DFB4-0B5E-4CCA-A2DC-2F020ECF8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0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40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40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40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40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40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0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0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0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0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40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40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40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40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40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0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0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0C5"/>
    <w:rPr>
      <w:rFonts w:eastAsiaTheme="majorEastAsia" w:cstheme="majorBidi"/>
      <w:color w:val="272727" w:themeColor="text1" w:themeTint="D8"/>
    </w:rPr>
  </w:style>
  <w:style w:type="paragraph" w:styleId="Title">
    <w:name w:val="Title"/>
    <w:basedOn w:val="Normal"/>
    <w:next w:val="Normal"/>
    <w:link w:val="TitleChar"/>
    <w:uiPriority w:val="10"/>
    <w:qFormat/>
    <w:rsid w:val="005940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0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0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0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0C5"/>
    <w:pPr>
      <w:spacing w:before="160"/>
      <w:jc w:val="center"/>
    </w:pPr>
    <w:rPr>
      <w:i/>
      <w:iCs/>
      <w:color w:val="404040" w:themeColor="text1" w:themeTint="BF"/>
    </w:rPr>
  </w:style>
  <w:style w:type="character" w:customStyle="1" w:styleId="QuoteChar">
    <w:name w:val="Quote Char"/>
    <w:basedOn w:val="DefaultParagraphFont"/>
    <w:link w:val="Quote"/>
    <w:uiPriority w:val="29"/>
    <w:rsid w:val="005940C5"/>
    <w:rPr>
      <w:i/>
      <w:iCs/>
      <w:color w:val="404040" w:themeColor="text1" w:themeTint="BF"/>
    </w:rPr>
  </w:style>
  <w:style w:type="paragraph" w:styleId="ListParagraph">
    <w:name w:val="List Paragraph"/>
    <w:basedOn w:val="Normal"/>
    <w:uiPriority w:val="34"/>
    <w:qFormat/>
    <w:rsid w:val="005940C5"/>
    <w:pPr>
      <w:ind w:left="720"/>
      <w:contextualSpacing/>
    </w:pPr>
  </w:style>
  <w:style w:type="character" w:styleId="IntenseEmphasis">
    <w:name w:val="Intense Emphasis"/>
    <w:basedOn w:val="DefaultParagraphFont"/>
    <w:uiPriority w:val="21"/>
    <w:qFormat/>
    <w:rsid w:val="005940C5"/>
    <w:rPr>
      <w:i/>
      <w:iCs/>
      <w:color w:val="2F5496" w:themeColor="accent1" w:themeShade="BF"/>
    </w:rPr>
  </w:style>
  <w:style w:type="paragraph" w:styleId="IntenseQuote">
    <w:name w:val="Intense Quote"/>
    <w:basedOn w:val="Normal"/>
    <w:next w:val="Normal"/>
    <w:link w:val="IntenseQuoteChar"/>
    <w:uiPriority w:val="30"/>
    <w:qFormat/>
    <w:rsid w:val="005940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40C5"/>
    <w:rPr>
      <w:i/>
      <w:iCs/>
      <w:color w:val="2F5496" w:themeColor="accent1" w:themeShade="BF"/>
    </w:rPr>
  </w:style>
  <w:style w:type="character" w:styleId="IntenseReference">
    <w:name w:val="Intense Reference"/>
    <w:basedOn w:val="DefaultParagraphFont"/>
    <w:uiPriority w:val="32"/>
    <w:qFormat/>
    <w:rsid w:val="005940C5"/>
    <w:rPr>
      <w:b/>
      <w:bCs/>
      <w:smallCaps/>
      <w:color w:val="2F5496" w:themeColor="accent1" w:themeShade="BF"/>
      <w:spacing w:val="5"/>
    </w:rPr>
  </w:style>
  <w:style w:type="paragraph" w:styleId="NormalWeb">
    <w:name w:val="Normal (Web)"/>
    <w:basedOn w:val="Normal"/>
    <w:uiPriority w:val="99"/>
    <w:unhideWhenUsed/>
    <w:rsid w:val="005940C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5940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69306">
      <w:bodyDiv w:val="1"/>
      <w:marLeft w:val="0"/>
      <w:marRight w:val="0"/>
      <w:marTop w:val="0"/>
      <w:marBottom w:val="0"/>
      <w:divBdr>
        <w:top w:val="none" w:sz="0" w:space="0" w:color="auto"/>
        <w:left w:val="none" w:sz="0" w:space="0" w:color="auto"/>
        <w:bottom w:val="none" w:sz="0" w:space="0" w:color="auto"/>
        <w:right w:val="none" w:sz="0" w:space="0" w:color="auto"/>
      </w:divBdr>
    </w:div>
    <w:div w:id="87967796">
      <w:bodyDiv w:val="1"/>
      <w:marLeft w:val="0"/>
      <w:marRight w:val="0"/>
      <w:marTop w:val="0"/>
      <w:marBottom w:val="0"/>
      <w:divBdr>
        <w:top w:val="none" w:sz="0" w:space="0" w:color="auto"/>
        <w:left w:val="none" w:sz="0" w:space="0" w:color="auto"/>
        <w:bottom w:val="none" w:sz="0" w:space="0" w:color="auto"/>
        <w:right w:val="none" w:sz="0" w:space="0" w:color="auto"/>
      </w:divBdr>
    </w:div>
    <w:div w:id="568812999">
      <w:bodyDiv w:val="1"/>
      <w:marLeft w:val="0"/>
      <w:marRight w:val="0"/>
      <w:marTop w:val="0"/>
      <w:marBottom w:val="0"/>
      <w:divBdr>
        <w:top w:val="none" w:sz="0" w:space="0" w:color="auto"/>
        <w:left w:val="none" w:sz="0" w:space="0" w:color="auto"/>
        <w:bottom w:val="none" w:sz="0" w:space="0" w:color="auto"/>
        <w:right w:val="none" w:sz="0" w:space="0" w:color="auto"/>
      </w:divBdr>
    </w:div>
    <w:div w:id="606233437">
      <w:bodyDiv w:val="1"/>
      <w:marLeft w:val="0"/>
      <w:marRight w:val="0"/>
      <w:marTop w:val="0"/>
      <w:marBottom w:val="0"/>
      <w:divBdr>
        <w:top w:val="none" w:sz="0" w:space="0" w:color="auto"/>
        <w:left w:val="none" w:sz="0" w:space="0" w:color="auto"/>
        <w:bottom w:val="none" w:sz="0" w:space="0" w:color="auto"/>
        <w:right w:val="none" w:sz="0" w:space="0" w:color="auto"/>
      </w:divBdr>
    </w:div>
    <w:div w:id="944195305">
      <w:bodyDiv w:val="1"/>
      <w:marLeft w:val="0"/>
      <w:marRight w:val="0"/>
      <w:marTop w:val="0"/>
      <w:marBottom w:val="0"/>
      <w:divBdr>
        <w:top w:val="none" w:sz="0" w:space="0" w:color="auto"/>
        <w:left w:val="none" w:sz="0" w:space="0" w:color="auto"/>
        <w:bottom w:val="none" w:sz="0" w:space="0" w:color="auto"/>
        <w:right w:val="none" w:sz="0" w:space="0" w:color="auto"/>
      </w:divBdr>
    </w:div>
    <w:div w:id="1259753400">
      <w:bodyDiv w:val="1"/>
      <w:marLeft w:val="0"/>
      <w:marRight w:val="0"/>
      <w:marTop w:val="0"/>
      <w:marBottom w:val="0"/>
      <w:divBdr>
        <w:top w:val="none" w:sz="0" w:space="0" w:color="auto"/>
        <w:left w:val="none" w:sz="0" w:space="0" w:color="auto"/>
        <w:bottom w:val="none" w:sz="0" w:space="0" w:color="auto"/>
        <w:right w:val="none" w:sz="0" w:space="0" w:color="auto"/>
      </w:divBdr>
    </w:div>
    <w:div w:id="1326471065">
      <w:bodyDiv w:val="1"/>
      <w:marLeft w:val="0"/>
      <w:marRight w:val="0"/>
      <w:marTop w:val="0"/>
      <w:marBottom w:val="0"/>
      <w:divBdr>
        <w:top w:val="none" w:sz="0" w:space="0" w:color="auto"/>
        <w:left w:val="none" w:sz="0" w:space="0" w:color="auto"/>
        <w:bottom w:val="none" w:sz="0" w:space="0" w:color="auto"/>
        <w:right w:val="none" w:sz="0" w:space="0" w:color="auto"/>
      </w:divBdr>
    </w:div>
    <w:div w:id="1842424575">
      <w:bodyDiv w:val="1"/>
      <w:marLeft w:val="0"/>
      <w:marRight w:val="0"/>
      <w:marTop w:val="0"/>
      <w:marBottom w:val="0"/>
      <w:divBdr>
        <w:top w:val="none" w:sz="0" w:space="0" w:color="auto"/>
        <w:left w:val="none" w:sz="0" w:space="0" w:color="auto"/>
        <w:bottom w:val="none" w:sz="0" w:space="0" w:color="auto"/>
        <w:right w:val="none" w:sz="0" w:space="0" w:color="auto"/>
      </w:divBdr>
    </w:div>
    <w:div w:id="199703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roland</dc:creator>
  <cp:keywords/>
  <dc:description/>
  <cp:lastModifiedBy>stuart roland</cp:lastModifiedBy>
  <cp:revision>1</cp:revision>
  <dcterms:created xsi:type="dcterms:W3CDTF">2025-01-29T06:00:00Z</dcterms:created>
  <dcterms:modified xsi:type="dcterms:W3CDTF">2025-01-29T07:14:00Z</dcterms:modified>
</cp:coreProperties>
</file>