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408"/>
        <w:gridCol w:w="1112"/>
        <w:gridCol w:w="2061"/>
        <w:gridCol w:w="4764"/>
      </w:tblGrid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Heading1"/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Heading1"/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Line (Final) 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Heading1"/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We Changed it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Heading1"/>
              <w:spacing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we Changed it to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32-122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the input T-codes to match the output T-codes in semantic.ssl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 xml:space="preserve">tMultiply 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firstOutputToken = tMultiply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tDivide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tModulus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tAdd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tSubtract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tEQ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tNE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tGT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tGE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tLT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tLE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tAnd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tInfixAnd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tOr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tInfixOr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tNegate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tNot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tChr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tOrd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tEoln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tEOF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tVarParm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tFetchAddress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tFetchInteger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tFetchString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tFetchBoolean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tAssignBegin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tAssignAddress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tAssignInteger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tAssignString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tAssignBoolean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tStoreParmAddress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tStoreParmInteger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tStoreParmString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tStoreParmBoolean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tSubscriptBegin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tSubscriptAddress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tSubscriptInteger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tSubscriptString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tSubscriptBoolean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tArrayDescriptor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tFileDescriptor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tIfBegin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tIfEnd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tConcatenate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tSubstring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tLength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tStringEqual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tCaseBegin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tCaseElse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%tWhileBegin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%tRepeatBegin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%tRepeatControl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tLoopBegin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tLoopBreakWhen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tLoopTest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tLoopEnd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tCallBegin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tParmEnd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tProcedureEnd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tWriteBegin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tReadBegin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tTrapBegin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tWriteEnd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tReadEnd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% Compound T-codes are those that take operands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 xml:space="preserve">tLiteralAddress 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firstCompoundOutputToken = tLiteralAddress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tLiteralInteger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tLiteralBoolean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tLiteralString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%tStringDescriptor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%tSkipString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tIfThen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tIfMerge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tCaseSelect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tCaseMerge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tCaseEnd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%tWhileTest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%tWhileEnd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%tRepeatTest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tSkipProc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tCallEnd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tLineNumber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tTrap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lastCompoundOutputToken = tTrap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tEndOfFile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lastOutputToken = tEndOfFile;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168- 175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the trap codes for the new JT run time monitor string operation traps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trAssignString = 101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trChrString = 102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trConcatenate = 103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trSubstring = 104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trLength = 105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trStringEqual = 106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trReadTring = 107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trWriteString = 108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Added a string kind 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ab/>
              <w:t>string = 3;</w:t>
            </w:r>
          </w:p>
        </w:tc>
      </w:tr>
      <w:tr>
        <w:trPr>
          <w:trHeight w:val="353" w:hRule="atLeast"/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283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Removed oOperandPushChar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rFonts w:cs="Lucida Console" w:ascii="Lucida Console" w:hAnsi="Lucida Console"/>
                <w:sz w:val="16"/>
                <w:szCs w:val="16"/>
              </w:rPr>
            </w:pPr>
            <w:r>
              <w:rPr>
                <w:rFonts w:cs="Lucida Console" w:ascii="Lucida Console" w:hAnsi="Lucida Console"/>
                <w:sz w:val="16"/>
                <w:szCs w:val="16"/>
              </w:rPr>
              <w:t>%    %oOperandPushChar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1501, 1502, 1986, 1987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Removed handling of tLiteralChar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  <w:tab/>
              <w:t>| tLiteralChar: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  <w:tab/>
              <w:t xml:space="preserve">    oOperandPushChar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845, 846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Removed handling of  tStoreParmChar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  <w:tab/>
              <w:tab/>
              <w:t>| tStoreParmChar, tStoreParmBoolean: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| tStoreParmBoolean: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1509-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1517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bookmarkStart w:id="0" w:name="__DdeLink__386_1726820566"/>
            <w:bookmarkEnd w:id="0"/>
            <w:r>
              <w:rPr>
                <w:sz w:val="16"/>
                <w:szCs w:val="16"/>
              </w:rPr>
              <w:t>Changed handling of tSkipstring to tLiteralString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tLiteralString: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% Emit string literal to data area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oEmitNone(iData)</w:t>
              <w:tab/>
              <w:tab/>
              <w:tab/>
              <w:t>%</w:t>
              <w:tab/>
              <w:t>.data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% Emit the string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oEmitString</w:t>
              <w:tab/>
              <w:tab/>
              <w:tab/>
              <w:tab/>
              <w:t>% sNNN:</w:t>
              <w:tab/>
              <w:t>.asciz</w:t>
              <w:tab/>
              <w:t>"SSSSS"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oEmitNone(iText)</w:t>
              <w:tab/>
              <w:tab/>
              <w:tab/>
              <w:t>%</w:t>
              <w:tab/>
              <w:t>.text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% Get the string literal's address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oOperandPushStringDescriptor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@EmitStringDescriptor</w:t>
              <w:tab/>
              <w:tab/>
              <w:t>%</w:t>
              <w:tab/>
              <w:t>lea</w:t>
              <w:tab/>
              <w:t>sNNN, %T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739- 743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Changed handling of tSkipstring to tLiteralString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tLiteralString: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% Emit a string constant to the data area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oEmitNone(iData)                    %       .data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oEmitString                         % sNN:  .asciz  "SSSSS"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oEmitNone(iText)                    %       .text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1595-1600, 1993-1995, 2077, 2080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Removed Char operations tAssignChar and tSubscriptChar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1999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logic for tAssignString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2152- 2182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logic for substring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OperandSubstringPopPop: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@SaveTempregsToStack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@OperandForceToStack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@OperandPopAndFreeTemp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@OperandForceToStack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@OperandPopAndFreeTemp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@OperandForceAddressIntoTemp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@OperandForceToStack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@OperandPopAndFreeTemp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oOperandPushMode(mTrap)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oOperandSetValue(trSubstring)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oOperandSetLength(two)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oEmitSingle(iCall)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oOperandPushMode(mStackReg)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oOperandSetLength(two)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oOperandPushMode(mManifest)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oOperandSetLength(two)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oOperandSetValue(twelve)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oEmitDouble(iAdd)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oOperandPushMode(mScratchReg1)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oOperandSetLength(two)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oOperandPushMode(mResultReg)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oOperandSetLength(two)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oEmitDouble(iMov)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@RestoreTempRegsFromStack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@OperandForceIntoTemp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oOperandSetLength(two)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2020- 2023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tLength and tSubscript to the OperandPushExpressionAssignPopPop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tLength: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@OperandLength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tSubstring: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@OperandSubstringPopPop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a ten attribute for shifting for string size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</w:t>
            </w:r>
            <w:r>
              <w:rPr>
                <w:sz w:val="16"/>
                <w:szCs w:val="16"/>
              </w:rPr>
              <w:t>ten = 10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782 - 823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Changed logic for Block to account for tLiteralString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{[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%%%%%%%%%%%%%EDITED%%%%%%%%%%%%%%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tLiteralString: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% Emit a string constant to the data area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oEmitNone(iData)                    %       .data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oEmitString                         % sNN:  .asciz  "SSSSS"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oEmitNone(iText)                    %       .text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%%%%%%%%%%%%%%%%%%%%%%%%%%%%%%%%%%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tLiteralInteger: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% initialize an array or file descriptor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oOperandPushInteger</w:t>
              <w:tab/>
              <w:tab/>
              <w:tab/>
              <w:t>% ... lower bound / file number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tLiteralAddress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oOperandPushVariable</w:t>
              <w:tab/>
              <w:tab/>
              <w:t>% ... lb/fn, desc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oOperandSwap</w:t>
              <w:tab/>
              <w:tab/>
              <w:tab/>
              <w:t>% ... desc, lb/fn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oEmitDouble(iMov)</w:t>
              <w:tab/>
              <w:tab/>
              <w:tab/>
              <w:t>%</w:t>
              <w:tab/>
              <w:t>movl</w:t>
              <w:tab/>
              <w:t>lb/fn, desc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[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| tArrayDescriptor: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% it's an array - save the lower bound and get the upper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oArrayEnterLowerBound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oOperandPop</w:t>
              <w:tab/>
              <w:tab/>
              <w:tab/>
              <w:t>% ... array desc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@OperandPopAndFreeTemp</w:t>
              <w:tab/>
              <w:t>% ...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tLiteralInteger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oOperandPushInteger</w:t>
              <w:tab/>
              <w:tab/>
              <w:t>% ... upper bound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oArrayEnterUpperBound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tLiteralAddress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oOperandPushVariable</w:t>
              <w:tab/>
              <w:t>% ... ub, arraydesc+4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oOperandSwap</w:t>
              <w:tab/>
              <w:tab/>
              <w:t>% ... arraydesc+4, ub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oEmitDouble(iMov)</w:t>
              <w:tab/>
              <w:tab/>
              <w:t xml:space="preserve">% </w:t>
              <w:tab/>
              <w:t>movl</w:t>
              <w:tab/>
              <w:t>ub, desc+4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tArrayDescriptor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| tFileDescriptor: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]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oOperandPop</w:t>
              <w:tab/>
              <w:tab/>
              <w:tab/>
              <w:tab/>
              <w:t>% ... desc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oOperandPop</w:t>
              <w:tab/>
              <w:tab/>
              <w:tab/>
              <w:tab/>
              <w:t>% ...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tSkipProc: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% Branch around procedure definitions.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oEmitUnconditionalForwardBranch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oFixPushLastAddress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@Routine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{[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ab/>
              <w:t>| tSkipProc: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ab/>
              <w:t xml:space="preserve">    @Routine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ab/>
              <w:t>| *: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ab/>
              <w:t xml:space="preserve">    &gt;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]}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oFixForwardBranch</w:t>
              <w:tab/>
              <w:t>% Branch around procedure defn's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oFixPopAddress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tAssignBegin: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@AssignStmt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tCallBegin: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@CallStmt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tIfBegin: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@IfStmt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tLoopBegin: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@WhileStmt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  <w:tab/>
              <w:t>| tRepeatBegin: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  <w:tab/>
              <w:t xml:space="preserve">    @RepeatStmt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tCaseBegin: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@CaseStmt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tWriteBegin: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@WriteProc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tReadBegin: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@ReadProc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tTrapBegin: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@TrapStmt</w:t>
              <w:tab/>
              <w:tab/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*: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&gt;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]};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879 - 884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logic for tStoreParmString and removed logic for tStoreParmChar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| tStoreParmString: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oOperandSwap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oOperandPushCopy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oOperandSwapLeftAnddest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oOperandSetLength(string)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@OperandAssignStringPopPop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924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Removed tWhileBegin and added tLoopBegin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| tLoopBegin: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  <w:t xml:space="preserve">    @WhileStmt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1109 – 1115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logic for loop breaks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oFixPushAddress</w:t>
              <w:tab/>
              <w:tab/>
              <w:tab/>
              <w:tab/>
              <w:t>% bNNN: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oEmitMergeSourceCoordinate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@Statements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tLoopBreakWhen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@OperandPushBooleanControlExpression</w:t>
              <w:tab/>
              <w:t>% ... cond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1141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Removed tWhileEnd and added tLoopEnd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1150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logic to SkipToEndWhile for loop breaks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{[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| tLoopEnd:   %%tWhileEnd: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&gt;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 xml:space="preserve">| tLoopBegin:  %%tWhileBegin:                 </w:t>
              <w:tab/>
              <w:t>% ignore nested while statements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@SkipToEndWhile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| *: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 xml:space="preserve">?                          </w:t>
              <w:tab/>
              <w:t>% accept and ignore anything else</w:t>
            </w:r>
          </w:p>
          <w:p>
            <w:pPr>
              <w:pStyle w:val="Normal"/>
              <w:tabs>
                <w:tab w:val="left" w:pos="960" w:leader="none"/>
                <w:tab w:val="left" w:pos="1920" w:leader="none"/>
                <w:tab w:val="left" w:pos="2880" w:leader="none"/>
                <w:tab w:val="left" w:pos="3840" w:leader="none"/>
                <w:tab w:val="left" w:pos="4800" w:leader="none"/>
                <w:tab w:val="left" w:pos="5760" w:leader="none"/>
                <w:tab w:val="left" w:pos="6720" w:leader="none"/>
                <w:tab w:val="left" w:pos="7680" w:leader="none"/>
                <w:tab w:val="left" w:pos="8640" w:leader="none"/>
                <w:tab w:val="left" w:pos="9600" w:leader="none"/>
                <w:tab w:val="left" w:pos="10560" w:leader="none"/>
                <w:tab w:val="left" w:pos="11520" w:leader="none"/>
                <w:tab w:val="left" w:pos="12480" w:leader="none"/>
                <w:tab w:val="left" w:pos="13440" w:leader="none"/>
                <w:tab w:val="left" w:pos="14400" w:leader="none"/>
                <w:tab w:val="left" w:pos="15360" w:leader="none"/>
                <w:tab w:val="left" w:pos="16320" w:leader="none"/>
                <w:tab w:val="left" w:pos="17280" w:leader="none"/>
                <w:tab w:val="left" w:pos="18240" w:leader="none"/>
                <w:tab w:val="left" w:pos="19200" w:leader="none"/>
                <w:tab w:val="left" w:pos="20160" w:leader="none"/>
                <w:tab w:val="left" w:pos="21120" w:leader="none"/>
                <w:tab w:val="left" w:pos="22080" w:leader="none"/>
                <w:tab w:val="left" w:pos="23040" w:leader="none"/>
                <w:tab w:val="left" w:pos="24000" w:leader="none"/>
                <w:tab w:val="left" w:pos="24960" w:leader="none"/>
                <w:tab w:val="left" w:pos="25920" w:leader="none"/>
                <w:tab w:val="left" w:pos="26880" w:leader="none"/>
                <w:tab w:val="left" w:pos="27840" w:leader="none"/>
                <w:tab w:val="left" w:pos="28800" w:leader="none"/>
                <w:tab w:val="left" w:pos="29760" w:leader="none"/>
                <w:tab w:val="left" w:pos="30720" w:leader="none"/>
              </w:tabs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]};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1269-1294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logic for case statements</w:t>
            </w:r>
          </w:p>
        </w:tc>
        <w:tc>
          <w:tcPr>
            <w:tcW w:w="4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EmitDefaultCaseAbort: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% Emit a case abort alternative to handle selector values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% which do not match a label.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oCaseEnterAbortAddress</w:t>
              <w:tab/>
              <w:tab/>
              <w:t>% aNNN: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% Save the abort address for use by the selector out-of-range error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% checks in the EmitCaseSubscriptJump rule.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oFixPushAddress</w:t>
              <w:tab/>
              <w:t>% bNNN:</w:t>
              <w:tab/>
              <w:tab/>
              <w:t>(label for abort)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oFixSwapAddresses</w:t>
              <w:tab/>
              <w:tab/>
              <w:t>% (keep branch around case body on top)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oEmitMergeSourceCoordinate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[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tCaseElse: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oEmitMergeSourceCoordinate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@Statements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tCaseMerge</w:t>
              <w:tab/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oEmitCaseMergeBranch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*: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oOperandPushMode(mLineNum)</w:t>
              <w:tab/>
              <w:tab/>
              <w:t>% ... n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ab/>
              <w:t xml:space="preserve">    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@OperandForceToStack</w:t>
              <w:tab/>
              <w:t>%</w:t>
              <w:tab/>
              <w:t>pushl</w:t>
              <w:tab/>
              <w:t>n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oOperandPop</w:t>
              <w:tab/>
              <w:tab/>
              <w:tab/>
              <w:tab/>
              <w:t>% ...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oOperandPushMode(mTrap)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oOperandSetValue(trCaseAbort)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oEmitSingle(iCall)</w:t>
              <w:tab/>
              <w:t xml:space="preserve">% </w:t>
              <w:tab/>
              <w:t>call  caseAbort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];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1550 – 1576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logic for tLiteralString. TstringEqual, and removed logic for tStringDescriptor and tLiteralChar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OperandPushExpression: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{[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tLiteralAddress: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@OperandPushVariable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tLiteralInteger: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oOperandPushInteger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  <w:tab/>
              <w:t>| tLiteralChar: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  <w:tab/>
              <w:t xml:space="preserve">    oOperandPushChar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tLiteralBoolean: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oOperandPushBoolean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  <w:tab/>
              <w:t>| tStringDescriptor: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  <w:tab/>
              <w:t xml:space="preserve">    oOperandPushStringDescriptor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  <w:tab/>
              <w:t xml:space="preserve">    % Get a string literal's address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  <w:tab/>
              <w:t xml:space="preserve">    @EmitStringDescriptor</w:t>
              <w:tab/>
              <w:tab/>
              <w:t>%</w:t>
              <w:tab/>
              <w:t>lea</w:t>
              <w:tab/>
              <w:t>sNNN,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tLiteralString: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% Emit string literal to data area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oEmitNone(iData)</w:t>
              <w:tab/>
              <w:tab/>
              <w:t>%</w:t>
              <w:tab/>
              <w:t>.data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% Emit the string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oEmitString</w:t>
              <w:tab/>
              <w:t>% sNNN:</w:t>
              <w:tab/>
              <w:t>.asciz</w:t>
              <w:tab/>
              <w:t>"SSSSS"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oEmitNone(iText)</w:t>
              <w:tab/>
              <w:tab/>
              <w:t>%</w:t>
              <w:tab/>
              <w:t>.text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% Get the string literal's address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oOperandPushStringDescriptor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@EmitStringDescriptor       %lea</w:t>
              <w:tab/>
              <w:t>sNNN,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tStringEqual: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@OperandStringEqualPop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tNegate: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@OperandNegate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tAdd: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@OperandAddPop</w:t>
            </w:r>
          </w:p>
        </w:tc>
      </w:tr>
      <w:tr>
        <w:trPr>
          <w:trHeight w:val="1342" w:hRule="atLeast"/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1595 – 1600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string operations to OperandPushExpression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tLength: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@OperandLength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tSubstring: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@OperandSubstringPopPop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tConcatenate: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@OperandConcatenatePop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1653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Removed tSubscriptChar and replaced it with tSubscriptString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1671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tFetchString logic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1677-1758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OperandSubscriptStringPop,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OperandSubscriptNonManifestStringPop, OperandUncheckedSubscriptNonManifestStringPop,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OperandCheckedSubscriptNonManifestStringPop, logic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OperandSubscriptStringPop: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% if the subscript is manifest fold it out, 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% otherwise generate subscripting code 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[ oOperandChooseMode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mManifest: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oOperandSwap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[ oOperandChooseMode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| mTempIndirect: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% var parameter subscripting cannot be folded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oOperandSwap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@OperandSubscriptNonManifestStringPop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| *: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oOperandSwap</w:t>
              <w:tab/>
              <w:tab/>
              <w:t>% ... array, subscript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oOperandFoldManifestSubscript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oOperandPop</w:t>
              <w:tab/>
              <w:tab/>
              <w:tab/>
              <w:t>% ... array[subscript]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]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*: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@OperandSubscriptNonManifestStringPop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]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oOperandSetLength(word);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OperandSubscriptNonManifestStringPop: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[ oOptionTestChecking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yes: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@OperandCheckedSubscriptNonManifestStringPop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*: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@OperandUncheckedSubscriptNonManifestStringPop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];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OperandUncheckedSubscriptNonManifestStringPop: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% Optimized non-bounds checking subscript operation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oOperandSwap</w:t>
              <w:tab/>
              <w:tab/>
              <w:tab/>
              <w:tab/>
              <w:t>% ... subscript, arraydesc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[ oOperandChooseMode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mTempIndirect: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% Var parameter array - don't know the characteristics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% until run time, so give up and use regular checked subscripting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oOperandSwap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@OperandCheckedSubscriptNonManifestIntegerPop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mStatic: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% Any other array - know all the characteristics now,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% so optimize subscripting as best we can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oOperandSwap</w:t>
              <w:tab/>
              <w:tab/>
              <w:tab/>
              <w:t>% ... arraydesc, subscript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% Scale subscript by integer element size 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@OperandForceIntoTemp</w:t>
              <w:tab/>
              <w:tab/>
              <w:t xml:space="preserve">% </w:t>
              <w:tab/>
              <w:t xml:space="preserve">movl </w:t>
              <w:tab/>
              <w:t>subscript,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oOperandPushMode(mManifest)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oOperandSetValue(ten)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oEmitDouble(iShl)</w:t>
              <w:tab/>
              <w:tab/>
              <w:tab/>
              <w:t xml:space="preserve">% </w:t>
              <w:tab/>
              <w:t xml:space="preserve">shl </w:t>
              <w:tab/>
              <w:t>$2,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oOperandSwap</w:t>
              <w:tab/>
              <w:tab/>
              <w:tab/>
              <w:t>% ... %T, arraydesc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% Fold lower bound into array address to avoid normalizing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% subscript at run time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oOperandPushArrayLowerBound</w:t>
              <w:tab/>
              <w:tab/>
              <w:t>% ... %T, arraydesc, lower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oOperandSwap</w:t>
              <w:tab/>
              <w:tab/>
              <w:tab/>
              <w:t>% ... %T, lower, arraydesc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oOperandSetMode(mManifest)</w:t>
              <w:tab/>
              <w:tab/>
              <w:t>% (eliminate indirection)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oOperandPushMode(mManifest)</w:t>
              <w:tab/>
              <w:tab/>
              <w:t>% ... %T, lower, arraydesc, 8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oOperandSetValue(eight)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oOperandAddManifestValues</w:t>
              <w:tab/>
              <w:tab/>
              <w:t>% ... %T, lower, arraydesc+8, 8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oOperandPop</w:t>
              <w:tab/>
              <w:tab/>
              <w:tab/>
              <w:tab/>
              <w:t>% ... %T, lower, arraydesc+8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oOperandSwap</w:t>
              <w:tab/>
              <w:tab/>
              <w:tab/>
              <w:t>% ... %T, arraydesc+8, lower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oOperandPushCopy</w:t>
              <w:tab/>
              <w:tab/>
              <w:tab/>
              <w:t>% ... %T, arraydesc+8, lower, lower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oOperandAddManifestValues</w:t>
              <w:tab/>
              <w:t>% (scale lower bound by integer size)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oOperandPushCopy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oOperandAddManifestValues</w:t>
              <w:tab/>
              <w:tab/>
              <w:t>% ... %T, arraydesc+8, lower*4, lower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oOperandPop</w:t>
              <w:tab/>
              <w:tab/>
              <w:tab/>
              <w:tab/>
              <w:t>% ... %T, arraydesc+8, lower*4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oOperandSubtractManifestValues  </w:t>
              <w:tab/>
              <w:t xml:space="preserve">% ... %T, arraydesc+8-lower*4, lower*4 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oOperandPop</w:t>
              <w:tab/>
              <w:tab/>
              <w:tab/>
              <w:tab/>
              <w:t>% ... %T, arraydesc+8-lower*4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% Add array base to subscript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oOperandSetMode(mStaticManifest)  </w:t>
              <w:tab/>
              <w:t>% (u+normalizedArrayBase)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oEmitDouble(iAdd)</w:t>
              <w:tab/>
              <w:tab/>
              <w:tab/>
              <w:t xml:space="preserve">% </w:t>
              <w:tab/>
              <w:t xml:space="preserve">addl </w:t>
              <w:tab/>
              <w:t>$u+normalizedArrayBase,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oOperandPop</w:t>
              <w:tab/>
              <w:tab/>
              <w:tab/>
              <w:tab/>
              <w:t>% ...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% Element address is in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oOperandSetMode(mTempIndirect)  </w:t>
              <w:tab/>
              <w:t>% ... (%T)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];OperandCheckedSubscriptNonManifestStringPop: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% Default bounds checking subscript operation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% Get subscript</w:t>
              <w:tab/>
              <w:t xml:space="preserve">                        % ... arraydesc, subscript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@OperandForceIntoTemp                       % ... arraydesc,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% Check range if checking, otherwise don't bother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[ oOptionTestChecking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| yes: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oOperandSwap                        % ... %T, arraydesc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@OperandPushArrayUpperBound         % ... %T, arraydesc, upper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oOperandSwapLeftAndDest             % ... arraydesc, %T, upper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@EmitCmp                            %       cmpl    upper,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oOperandPushJumpCondition(iJle)</w:t>
              <w:tab/>
              <w:t xml:space="preserve">% if subscript &lt;= upper 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oEmitConditionalForwardBranch</w:t>
              <w:tab/>
              <w:t>%</w:t>
              <w:tab/>
              <w:t>jle</w:t>
              <w:tab/>
              <w:t>fNN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oFixPushLastAddress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oOperandPop</w:t>
              <w:tab/>
              <w:tab/>
              <w:tab/>
              <w:tab/>
              <w:t>% ... arraydesc, %T, upper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oOperandPop</w:t>
              <w:tab/>
              <w:tab/>
              <w:tab/>
              <w:tab/>
              <w:t>% ... arraydesc,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oOperandSwap                        % ... %T, arraydesc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@OperandPushArrayLowerBound         % ... %T, arraydesc, lower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oOperandSwapLeftAndDest             % ... arraydesc, %T, lower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@EmitCmp                            %       cmpl    lower,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oOperandPushJumpCondition(iJge)</w:t>
              <w:tab/>
              <w:t xml:space="preserve">% if subscript &gt;= lower 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oEmitConditionalForwardBranch</w:t>
              <w:tab/>
              <w:t>%</w:t>
              <w:tab/>
              <w:t>jge</w:t>
              <w:tab/>
              <w:t>fMM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oFixPushLastAddress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oOperandPop</w:t>
              <w:tab/>
              <w:tab/>
              <w:tab/>
              <w:tab/>
              <w:t>% ... arraydesc, %T, lower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oOperandPop</w:t>
              <w:tab/>
              <w:tab/>
              <w:tab/>
              <w:tab/>
              <w:t>% ... arraydesc,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@EmitSubscriptAbort                 %       call    subscriptAbort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oFixForwardBranch                   % fMM: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oFixPopAddress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oFixForwardBranch                   % fNM: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</w:t>
            </w:r>
            <w:r>
              <w:rPr>
                <w:sz w:val="16"/>
                <w:szCs w:val="16"/>
              </w:rPr>
              <w:t>oFixPopAddress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| *: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]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% Normalize subscript</w:t>
              <w:tab/>
              <w:tab/>
              <w:tab/>
              <w:t>% ... arraydesc,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oOperandSwap</w:t>
              <w:tab/>
              <w:tab/>
              <w:tab/>
              <w:tab/>
              <w:t>% ... %T, arraydesc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@OperandPushArrayLowerBound</w:t>
              <w:tab/>
              <w:tab/>
              <w:tab/>
              <w:t>% ... %T, arraydesc, lower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oOperandSwapLeftAndDest</w:t>
              <w:tab/>
              <w:tab/>
              <w:tab/>
              <w:t>% ... arraydesc, %T, lower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@OperandSubtractPop</w:t>
              <w:tab/>
              <w:tab/>
              <w:tab/>
              <w:tab/>
              <w:t>%</w:t>
              <w:tab/>
              <w:t>subl lower,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% Scale subscript by word size </w:t>
              <w:tab/>
              <w:tab/>
              <w:t>% ... arraydesc,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oOperandPushMode(mManifest)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oOperandSetValue(ten)</w:t>
              <w:tab/>
              <w:tab/>
              <w:tab/>
              <w:t>% ... arraydesc, %T, 2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oEmitDouble(iShl)</w:t>
              <w:tab/>
              <w:tab/>
              <w:tab/>
              <w:tab/>
              <w:t xml:space="preserve">% </w:t>
              <w:tab/>
              <w:t xml:space="preserve">shll </w:t>
              <w:tab/>
              <w:t>$2,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oOperandPop</w:t>
              <w:tab/>
              <w:tab/>
              <w:tab/>
              <w:tab/>
              <w:tab/>
              <w:t>% ... arraydesc,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% Add normalized and scaled subscript to array address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oOperandSwap</w:t>
              <w:tab/>
              <w:tab/>
              <w:tab/>
              <w:tab/>
              <w:t>% ... %T, arraydesc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[ oOperandChooseMode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mStatic: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% Optimize by folding array offset into array descriptor address 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oOperandPushMode(mManifest)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oOperandSetValue(eight)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oOperandAddManifestValues</w:t>
              <w:tab/>
              <w:tab/>
              <w:t>% ... %T, arraydesc+8, 8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oOperandPop</w:t>
              <w:tab/>
              <w:tab/>
              <w:tab/>
              <w:tab/>
              <w:t>% ... %T, arraydesc+8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@OperandForceAddressIntoTemp </w:t>
              <w:tab/>
              <w:t>%</w:t>
              <w:tab/>
              <w:t>mov</w:t>
              <w:tab/>
              <w:t>$arraydesc+8, %T2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ab/>
              <w:tab/>
              <w:tab/>
              <w:tab/>
              <w:t>% ... %T, %T2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% Add array address to normalized and scaled subscript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oEmitDouble(iAdd)</w:t>
              <w:tab/>
              <w:tab/>
              <w:tab/>
              <w:t xml:space="preserve">% </w:t>
              <w:tab/>
              <w:t xml:space="preserve">addl </w:t>
              <w:tab/>
              <w:t>%T2,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@OperandPopAndFreeTemp</w:t>
              <w:tab/>
              <w:tab/>
              <w:t>% ...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*: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% Can't optimize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@OperandForceAddressIntoTemp </w:t>
              <w:tab/>
              <w:t>% ... %T, %T2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oOperandPushMode(mManifest)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oOperandSetValue(eight)</w:t>
              <w:tab/>
              <w:tab/>
              <w:t>% ... %T, %T2, 8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oEmitDouble(iAdd)</w:t>
              <w:tab/>
              <w:tab/>
              <w:tab/>
              <w:t xml:space="preserve">% </w:t>
              <w:tab/>
              <w:t xml:space="preserve">addl </w:t>
              <w:tab/>
              <w:t>$8, %T2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oOperandPop</w:t>
              <w:tab/>
              <w:tab/>
              <w:tab/>
              <w:tab/>
              <w:t>% ... %T, %T2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oEmitDouble(iAdd)</w:t>
              <w:tab/>
              <w:tab/>
              <w:tab/>
              <w:t xml:space="preserve">% </w:t>
              <w:tab/>
              <w:t xml:space="preserve">addl </w:t>
              <w:tab/>
              <w:t>%T2,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@OperandPopAndFreeTemp</w:t>
              <w:tab/>
              <w:tab/>
              <w:t>% ...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]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% Result element address is in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oOperandSetMode(mTempIndirect)</w:t>
              <w:tab/>
              <w:tab/>
              <w:t>% ... (%T)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oOperandSetLength(word);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2219-2244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tLiteralString Logic, along with String Operations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tLiteralString: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oEmitNone(iData)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oEmitString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oEmitNone(iText)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oOperandPushStringDescriptor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@EmitStringDescriptor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tLiteralBoolean: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oOperandPushBoolean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tAssignInteger: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@OperandAssignIntegerPopPop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&gt;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  <w:tab/>
              <w:t>| tAssignChar: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  <w:tab/>
              <w:t xml:space="preserve">    @OperandAssignCharPopPop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  <w:tab/>
              <w:t xml:space="preserve">    &gt;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tAssignString: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@OperandAssignStringPopPop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&gt;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tAssignBoolean: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@OperandAssignBooleanPopPop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&gt;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tLength: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@OperandLength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tSubstring: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@OperandSubstringPopPop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tConcatenate: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@OperandConcatenatePop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2345-2367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Implemented OperandAssignStringPopPop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OperandAssignStringPopPop: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@SaveTempRegsToStack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@OperandForceAddressIntoTemp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@OperandForceToStack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@OperandPopAndFreeTemp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@OperandForceAddressIntoTemp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@OperandForceToStack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@OperandPopAndFreeTemp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oOperandPushMode(mTrap)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oOperandSetValue(trAssignString)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oOperandSetLength(two)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oEmitSingle(iCall)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oOperandPushMode(mStackReg)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oOperandSetLength(two)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oOperandPushMode(mManifest)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oOperandSetLength(two)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oOperandSetValue(eight)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oEmitDouble(iAdd)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@RestoreTempRegsFromStack;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2387 – 2420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Implemented OperandConcatenatePop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OperandConcatenatePop: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@SaveTempRegsToStack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@OperandForceAddressIntoTemp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@OperandForceToStack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@OperandPopAndFreeTemp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@OperandForceAddressIntoTemp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@OperandForceToStack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@OperandPopAndFreeTemp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oOperandPushMode(mTrap)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oOperandSetValue(trConcatenate)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oEmitSingle(iCall)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oOperandPushMode(mStackReg)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oOperandPushMode(mManifest)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oOperandSetValue(eight)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oEmitDouble(iAdd)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oOperandPushMode(mScratchReg1)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oOperandPushMode(mResultReg)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oEmitDouble(iMov)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@RestoreTempRegsFromStack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@OperandForceIntoTemp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oOperandSetLength(word);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2435 – 2465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Implemented OperandSubstringPopPop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OperandSubstringPopPop: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@SaveTempregsToStack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@OperandForceToStack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@OperandPopAndFreeTemp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@OperandForceToStack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@OperandPopAndFreeTemp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@OperandForceAddressIntoTemp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@OperandForceToStack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@OperandPopAndFreeTemp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oOperandPushMode(mTrap)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oOperandSetValue(trSubstring)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oOperandSetLength(two)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oEmitSingle(iCall)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oOperandPushMode(mStackReg)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oOperandSetLength(two)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oOperandPushMode(mManifest)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oOperandSetLength(two)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oOperandSetValue(twelve)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oEmitDouble(iAdd)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oOperandPushMode(mScratchReg1)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oOperandSetLength(two)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oOperandPushMode(mResultReg)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oOperandSetLength(two)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oEmitDouble(iMov)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@RestoreTempRegsFromStack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@OperandForceIntoTemp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oOperandSetLength(two);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2966 – 2993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Implemented OperandChr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OperandChr: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@SaveTempRegsToStack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@OperandForceToStack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@OperandPopAndFreeTemp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oOperandPushMode(mTrap)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oOperandSetValue(trChrString)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oOperandSetLength(two)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oEmitSingle(iCall)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oOperandPushMode(mStackReg)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oOperandSetLength(two)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oOperandPushMode(mManifest)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oOperandSetLength(two)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oOperandSetValue(four)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oEmitDouble(iAdd)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oOperandPushMode(mScratchReg1)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oOperandSetLength(two)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oOperandPushMode(mResultReg)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oOperandSetLength(two)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oEmitDouble(iMov)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@RestoreTempRegsFromStack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@OperandForceIntoTemp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oOperandSetLength(word);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3014-3017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Edited OperandOrd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OperandOrd: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% Byte operand is on top of operand 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@OperandForceAddressIntoTemp</w:t>
              <w:tab/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oOperandSetMode(mTempIndirect)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oOperandSetLength(one)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oOperandPushMode(mManifest)</w:t>
              <w:tab/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oOperandSetValue(zero)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@OperandForceIntoTemp</w:t>
              <w:tab/>
              <w:t xml:space="preserve">% </w:t>
              <w:tab/>
              <w:t>movl</w:t>
              <w:tab/>
              <w:t>$0,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oOperandSetLength(byte)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oOperandSwap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oEmitDouble(iMov)</w:t>
              <w:tab/>
              <w:tab/>
              <w:t xml:space="preserve">% </w:t>
              <w:tab/>
              <w:t xml:space="preserve">movb </w:t>
              <w:tab/>
              <w:t>y, %T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@OperandPopAndFreeTemp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oOperandSetLength(word);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3184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Implemented OperandLength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OperandLength: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@SaveTempRegsToStack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@OperandForceAddressIntoTemp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@OperandForceToStack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@OperandPopAndFreeTemp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oOperandPushMode(mTrap)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oOperandSetValue(trLength)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oEmitSingle(iCall)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oOperandPushMode(mStackReg)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oOperandPushMode(mManifest)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oOperandSetValue(four)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oEmitDouble(iAdd)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oOperandPushMode(mScratchReg1)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oOperandPushMode(mResultReg)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oEmitDouble(iMov)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@RestoreTempRegsFromStack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@OperandForceIntoTemp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oOperandSetLength(word);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3365 - 3395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Implemented OperandStringEqualPop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OperandStringEqualPop: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@SaveTempRegsToStack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@OperandForceAddressIntoTemp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@OperandForceToStack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@OperandPopAndFreeTemp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@OperandForceAddressIntoTemp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@OperandForceToStack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@OperandPopAndFreeTemp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oOperandPushMode(mTrap)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oOperandSetValue(trStringEqual)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oEmitSingle(iCall)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oOperandPushMode(mStackReg)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oOperandPushMode(mManifest)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oOperandSetValue(eight)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oEmitDouble(iAdd)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oOperandPushMode(mScratchReg1)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oOperandPushMode(mResultReg)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oOperandSetLength(word)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oEmitDouble(iMov)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oOperandPop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@RestoreTempRegsFromStack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@OperandForceIntoTemp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oOperandSetLength(byte);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3537 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mString logic in OperandForceIntoTemp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mString: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@OperandForceAddressIntoTemp</w:t>
            </w:r>
          </w:p>
        </w:tc>
      </w:tr>
      <w:tr>
        <w:trPr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coder.ssl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3669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Added logic for regCX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| regCX: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>@OperandForceAddressIntoTemp</w:t>
            </w:r>
          </w:p>
        </w:tc>
      </w:tr>
      <w:tr>
        <w:trPr>
          <w:trHeight w:val="254" w:hRule="atLeast"/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coder.pt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58-441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token values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54" w:hRule="atLeast"/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coder.pt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975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Changed logic to account for string size 0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>procedure EmitX86StringLiteral;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{ Emit an x86 assembly code string constant }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var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i:</w:t>
              <w:tab/>
              <w:t>1 .. maxLiteralLength;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{i:</w:t>
              <w:tab/>
              <w:t>0 .. maxLiteralLength;}</w:t>
            </w:r>
          </w:p>
        </w:tc>
      </w:tr>
      <w:tr>
        <w:trPr>
          <w:trHeight w:val="254" w:hRule="atLeast"/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coder.pt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1574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Changed Assert from tStringDescriptor to tLiteralString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 Assert ( (compoundToken = tLiteralString), assert28);</w:t>
            </w:r>
          </w:p>
        </w:tc>
      </w:tr>
      <w:tr>
        <w:trPr>
          <w:trHeight w:val="254" w:hRule="atLeast"/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coder.pt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1876 – 1881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Removed unused tokens from case and added new tokens to case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 xml:space="preserve">    case compoundToken of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ab/>
              <w:t>tLiteralAddress, tLiteralInteger,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ab/>
              <w:t>tLiteralBoolean, {tStringDescriptor, tSkipString,}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ab/>
              <w:t>tCallEnd, tLoopTest, tLoopEnd,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ab/>
              <w:t>tLineNumber, tTrap, tIfThen, tIfMerge, tSkipProc,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ab/>
              <w:t>tCaseSelect, tCaseMerge:</w:t>
            </w:r>
          </w:p>
        </w:tc>
      </w:tr>
      <w:tr>
        <w:trPr>
          <w:trHeight w:val="254" w:hRule="atLeast"/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coder.pt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1900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Changed tLiteralString logic to account for string size 0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ab/>
              <w:t>tLiteralString: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ab/>
              <w:t xml:space="preserve">    begin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ab/>
              <w:tab/>
              <w:t>compoundTokenLength := compoundTokenValue;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ab/>
              <w:tab/>
              <w:t>Assert ( (compoundTokenLength &gt;= 0), assert5);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ab/>
              <w:tab/>
              <w:t>compoundTokenValue := tCodeAddress;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ab/>
              <w:tab/>
              <w:t>i := 1;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ab/>
              <w:tab/>
              <w:tab/>
              <w:t>{ i := 0;}</w:t>
            </w:r>
          </w:p>
        </w:tc>
      </w:tr>
      <w:tr>
        <w:trPr>
          <w:trHeight w:val="254" w:hRule="atLeast"/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coder.pt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2224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Removed AssertTempsAreAllFree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254" w:hRule="atLeast"/>
          <w:cantSplit w:val="false"/>
        </w:trPr>
        <w:tc>
          <w:tcPr>
            <w:tcW w:w="140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coder.pt</w:t>
            </w:r>
          </w:p>
        </w:tc>
        <w:tc>
          <w:tcPr>
            <w:tcW w:w="111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2273</w:t>
            </w:r>
          </w:p>
        </w:tc>
        <w:tc>
          <w:tcPr>
            <w:tcW w:w="2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Removed oOperandPushChar logic</w:t>
            </w:r>
          </w:p>
        </w:tc>
        <w:tc>
          <w:tcPr>
            <w:tcW w:w="47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HK" w:cs="Calibri"/>
        <w:sz w:val="22"/>
        <w:szCs w:val="22"/>
        <w:lang w:val="en-CA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AR PL UMing HK" w:cs="Calibri"/>
      <w:color w:val="00000A"/>
      <w:sz w:val="22"/>
      <w:szCs w:val="22"/>
      <w:lang w:val="en-CA" w:eastAsia="en-US" w:bidi="ar-SA"/>
    </w:rPr>
  </w:style>
  <w:style w:type="paragraph" w:styleId="Heading1">
    <w:name w:val="Heading 1"/>
    <w:uiPriority w:val="9"/>
    <w:qFormat/>
    <w:link w:val="Heading1Char"/>
    <w:rsid w:val="007801b0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7801b0"/>
    <w:basedOn w:val="DefaultParagraphFont"/>
    <w:rPr>
      <w:rFonts w:ascii="Calibri Light" w:hAnsi="Calibri Light" w:cs=""/>
      <w:color w:val="2E74B5"/>
      <w:sz w:val="32"/>
      <w:szCs w:val="3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801b0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2016-03-16T17:13:00Z</dcterms:created>
  <dc:creator>Ben Grady</dc:creator>
  <dc:language>en-US</dc:language>
  <cp:lastModifiedBy>Ben Grady</cp:lastModifiedBy>
  <dcterms:modified xsi:type="dcterms:W3CDTF">2016-03-16T19:14:00Z</dcterms:modified>
  <cp:revision>1</cp:revision>
</cp:coreProperties>
</file>