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098F" w:rsidRDefault="0070284A" w:rsidP="0070284A">
      <w:pPr>
        <w:jc w:val="right"/>
      </w:pPr>
      <w:r>
        <w:t>159 Dolores Street, Apt #1</w:t>
      </w:r>
    </w:p>
    <w:p w:rsidR="0070284A" w:rsidRDefault="0070284A" w:rsidP="0070284A">
      <w:pPr>
        <w:jc w:val="right"/>
      </w:pPr>
      <w:r>
        <w:t>San Francisco, CA 94103</w:t>
      </w:r>
    </w:p>
    <w:p w:rsidR="0070284A" w:rsidRDefault="0070284A" w:rsidP="0070284A">
      <w:pPr>
        <w:jc w:val="right"/>
      </w:pPr>
      <w:r>
        <w:t>December 6, 2017</w:t>
      </w:r>
    </w:p>
    <w:p w:rsidR="0070284A" w:rsidRDefault="0070284A" w:rsidP="0070284A">
      <w:pPr>
        <w:jc w:val="right"/>
      </w:pPr>
    </w:p>
    <w:p w:rsidR="0070284A" w:rsidRDefault="0070284A" w:rsidP="0070284A">
      <w:r>
        <w:t xml:space="preserve">Dear </w:t>
      </w:r>
      <w:proofErr w:type="spellStart"/>
      <w:r>
        <w:t>CastLight</w:t>
      </w:r>
      <w:proofErr w:type="spellEnd"/>
      <w:r>
        <w:t xml:space="preserve"> Hiring Manager,</w:t>
      </w:r>
    </w:p>
    <w:p w:rsidR="0070284A" w:rsidRDefault="0070284A" w:rsidP="0070284A"/>
    <w:p w:rsidR="0070284A" w:rsidRDefault="0070284A" w:rsidP="0070284A">
      <w:proofErr w:type="gramStart"/>
      <w:r>
        <w:t>The  contract</w:t>
      </w:r>
      <w:proofErr w:type="gramEnd"/>
      <w:r>
        <w:t xml:space="preserve"> QA Analyst position which you are currently searching to fill is an extremely good fit with my past experience and current professional objectives.</w:t>
      </w:r>
    </w:p>
    <w:p w:rsidR="0070284A" w:rsidRDefault="0070284A" w:rsidP="0070284A"/>
    <w:p w:rsidR="0070284A" w:rsidRDefault="0070284A" w:rsidP="0070284A">
      <w:r>
        <w:t xml:space="preserve">Because </w:t>
      </w:r>
      <w:proofErr w:type="spellStart"/>
      <w:r>
        <w:t>CastLight</w:t>
      </w:r>
      <w:proofErr w:type="spellEnd"/>
      <w:r>
        <w:t xml:space="preserve"> offers solutions in the healthcare</w:t>
      </w:r>
      <w:r w:rsidR="00DD4ACD">
        <w:t xml:space="preserve"> user experience space, m</w:t>
      </w:r>
      <w:r>
        <w:t xml:space="preserve">y recent experience helping relatives navigate the </w:t>
      </w:r>
      <w:r w:rsidR="00DD4ACD">
        <w:t xml:space="preserve">healthcare </w:t>
      </w:r>
      <w:r>
        <w:t>system while they were dealing with serious health challenges like cancer and multiple sclerosis, has given me irreplaceable insight to the issues confronting people in their hour of need.  It is this time away from working while dealing with these family health issues that has hindered my current search to return to employment.</w:t>
      </w:r>
    </w:p>
    <w:p w:rsidR="0070284A" w:rsidRDefault="0070284A" w:rsidP="0070284A"/>
    <w:p w:rsidR="0070284A" w:rsidRDefault="0070284A" w:rsidP="0070284A">
      <w:r>
        <w:t>The job description also notes that there is a focus on email, and I have had considerable experience with direct email marketing for major clients like Nike and GAP.  My English language skills are top-notch, and I do a considerable amount of writing and editing in my free time.  Understanding the subtleties of tone, context and inference is of ultimate importance when establishing a relationship between a brand and its customers.</w:t>
      </w:r>
    </w:p>
    <w:p w:rsidR="0070284A" w:rsidRDefault="0070284A" w:rsidP="0070284A"/>
    <w:p w:rsidR="0070284A" w:rsidRDefault="0070284A" w:rsidP="0070284A">
      <w:r>
        <w:t xml:space="preserve">The QA aspects of the position are also comfortably familiar to me due to my long experience in the field, where I have, often in the role of manager or lead, been responsible for setting up and maintaining QA tools.  Learning quickly “on the fly” “by the seat of my pants” accurately describes my ability to hit the ground running in new situations and quickly master all the skills </w:t>
      </w:r>
      <w:r w:rsidR="00DD4ACD">
        <w:t xml:space="preserve">and process </w:t>
      </w:r>
      <w:r>
        <w:t>necessary for success.</w:t>
      </w:r>
    </w:p>
    <w:p w:rsidR="0070284A" w:rsidRDefault="0070284A" w:rsidP="0070284A"/>
    <w:p w:rsidR="0070284A" w:rsidRDefault="0070284A" w:rsidP="0070284A">
      <w:r>
        <w:t>Lastly, my</w:t>
      </w:r>
      <w:r w:rsidR="00DD4ACD">
        <w:t xml:space="preserve"> broad cross-platform history</w:t>
      </w:r>
      <w:r>
        <w:t xml:space="preserve"> with all the details in ensuring a consistent high-quality user experience</w:t>
      </w:r>
      <w:r w:rsidR="00DD4ACD">
        <w:t xml:space="preserve"> fulfills one of your primary requirements.  In my last position at AKQA, I was responsible for the functional and integration quality across all popular devices and platforms desktop and mobile, </w:t>
      </w:r>
      <w:proofErr w:type="spellStart"/>
      <w:r w:rsidR="00DD4ACD">
        <w:t>iOS</w:t>
      </w:r>
      <w:proofErr w:type="spellEnd"/>
      <w:r w:rsidR="00DD4ACD">
        <w:t xml:space="preserve"> and Android, Windows and Mac </w:t>
      </w:r>
      <w:proofErr w:type="gramStart"/>
      <w:r w:rsidR="00DD4ACD">
        <w:t>OS</w:t>
      </w:r>
      <w:r>
        <w:t xml:space="preserve"> </w:t>
      </w:r>
      <w:r w:rsidR="00DD4ACD">
        <w:t>.</w:t>
      </w:r>
      <w:proofErr w:type="gramEnd"/>
      <w:r w:rsidR="00DD4ACD">
        <w:t xml:space="preserve">  These subtle differences do not lend themselves to automated testing and require a trained human eye to quickly identify and report the issues discovered.</w:t>
      </w:r>
    </w:p>
    <w:p w:rsidR="00DD4ACD" w:rsidRDefault="00DD4ACD" w:rsidP="0070284A"/>
    <w:p w:rsidR="00DD4ACD" w:rsidRDefault="00DD4ACD" w:rsidP="0070284A">
      <w:r>
        <w:t xml:space="preserve">I look forward to discussing the position with you in more depth at your earliest convenience, and feel assured that you too </w:t>
      </w:r>
      <w:proofErr w:type="gramStart"/>
      <w:r>
        <w:t>will</w:t>
      </w:r>
      <w:proofErr w:type="gramEnd"/>
      <w:r>
        <w:t xml:space="preserve"> recognize the value I can bring to </w:t>
      </w:r>
      <w:proofErr w:type="spellStart"/>
      <w:r>
        <w:t>CastLight</w:t>
      </w:r>
      <w:proofErr w:type="spellEnd"/>
      <w:r>
        <w:t xml:space="preserve"> from Day One.</w:t>
      </w:r>
    </w:p>
    <w:p w:rsidR="00DD4ACD" w:rsidRDefault="00DD4ACD" w:rsidP="0070284A"/>
    <w:p w:rsidR="00DD4ACD" w:rsidRDefault="00DD4ACD" w:rsidP="0070284A">
      <w:r>
        <w:t>Thank you!</w:t>
      </w:r>
    </w:p>
    <w:p w:rsidR="00DD4ACD" w:rsidRDefault="00DD4ACD" w:rsidP="0070284A"/>
    <w:p w:rsidR="00DD4ACD" w:rsidRDefault="00DD4ACD" w:rsidP="0070284A">
      <w:r>
        <w:t>Stuart Michael Lewan</w:t>
      </w:r>
      <w:bookmarkStart w:id="0" w:name="_GoBack"/>
      <w:bookmarkEnd w:id="0"/>
    </w:p>
    <w:sectPr w:rsidR="00DD4ACD" w:rsidSect="001F70E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284A"/>
    <w:rsid w:val="001F70E8"/>
    <w:rsid w:val="0023098F"/>
    <w:rsid w:val="0070284A"/>
    <w:rsid w:val="00DD4AC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0DF5F7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346</Words>
  <Characters>1974</Characters>
  <Application>Microsoft Macintosh Word</Application>
  <DocSecurity>0</DocSecurity>
  <Lines>16</Lines>
  <Paragraphs>4</Paragraphs>
  <ScaleCrop>false</ScaleCrop>
  <Company>HigherQuality.org</Company>
  <LinksUpToDate>false</LinksUpToDate>
  <CharactersWithSpaces>2316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Stuart Michael Lewan</dc:creator>
  <cp:keywords/>
  <dc:description/>
  <cp:lastModifiedBy>Stuart Michael Lewan</cp:lastModifiedBy>
  <cp:revision>1</cp:revision>
  <dcterms:created xsi:type="dcterms:W3CDTF">2017-12-06T19:24:00Z</dcterms:created>
  <dcterms:modified xsi:type="dcterms:W3CDTF">2017-12-06T19:52:00Z</dcterms:modified>
</cp:coreProperties>
</file>