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8E39" w14:textId="25837B5A" w:rsidR="003770C2" w:rsidRPr="003770C2" w:rsidRDefault="003770C2">
      <w:r>
        <w:rPr>
          <w:b/>
          <w:bCs/>
        </w:rPr>
        <w:t xml:space="preserve">Email Subject Line: </w:t>
      </w:r>
      <w:r>
        <w:t>Medical emergency abroad?</w:t>
      </w:r>
    </w:p>
    <w:p w14:paraId="6EDCD8CF" w14:textId="1BDEDDA2" w:rsidR="003770C2" w:rsidRPr="003770C2" w:rsidRDefault="003770C2">
      <w:r>
        <w:rPr>
          <w:b/>
          <w:bCs/>
        </w:rPr>
        <w:t xml:space="preserve">Email Pre-header: </w:t>
      </w:r>
      <w:r>
        <w:t>Travel tips to help you navigate.</w:t>
      </w:r>
    </w:p>
    <w:p w14:paraId="4AFF6F57" w14:textId="2F069846" w:rsidR="00CA0658" w:rsidRPr="00E30CD1" w:rsidRDefault="00BD4F25" w:rsidP="00284CD4">
      <w:pPr>
        <w:jc w:val="center"/>
        <w:rPr>
          <w:b/>
          <w:bCs/>
        </w:rPr>
      </w:pPr>
      <w:r w:rsidRPr="00E30CD1">
        <w:rPr>
          <w:b/>
          <w:bCs/>
        </w:rPr>
        <w:t>Tips if You Have a Medical Emergency Abroad</w:t>
      </w:r>
    </w:p>
    <w:p w14:paraId="54013F1C" w14:textId="70C13495" w:rsidR="00BD4F25" w:rsidRDefault="00655015">
      <w:r>
        <w:t xml:space="preserve">Sometimes, preparing for the unexpected can make all the difference. </w:t>
      </w:r>
      <w:r w:rsidR="00BD4F25" w:rsidRPr="00BD4F25">
        <w:t xml:space="preserve">If you’re a traveler with a </w:t>
      </w:r>
      <w:hyperlink r:id="rId4" w:history="1">
        <w:r w:rsidR="00BD4F25" w:rsidRPr="00DA67DC">
          <w:rPr>
            <w:rStyle w:val="Hyperlink"/>
          </w:rPr>
          <w:t>pre-existing medical condition</w:t>
        </w:r>
      </w:hyperlink>
      <w:r w:rsidR="00BD4F25" w:rsidRPr="00BD4F25">
        <w:t xml:space="preserve"> or want to know your options for coverage in case of a</w:t>
      </w:r>
      <w:r w:rsidR="001E0465">
        <w:t xml:space="preserve"> </w:t>
      </w:r>
      <w:hyperlink r:id="rId5" w:history="1">
        <w:r w:rsidR="001E0465" w:rsidRPr="00DA67DC">
          <w:rPr>
            <w:rStyle w:val="Hyperlink"/>
          </w:rPr>
          <w:t>medical</w:t>
        </w:r>
        <w:r w:rsidR="00BD4F25" w:rsidRPr="00DA67DC">
          <w:rPr>
            <w:rStyle w:val="Hyperlink"/>
          </w:rPr>
          <w:t xml:space="preserve"> emergency</w:t>
        </w:r>
      </w:hyperlink>
      <w:r w:rsidR="00BD4F25" w:rsidRPr="00BD4F25">
        <w:t xml:space="preserve">, we can help you understand </w:t>
      </w:r>
      <w:r w:rsidR="00E30CD1" w:rsidRPr="00BD4F25">
        <w:t>what</w:t>
      </w:r>
      <w:r w:rsidR="00BD4F25" w:rsidRPr="00BD4F25">
        <w:t xml:space="preserve"> you should do if you </w:t>
      </w:r>
      <w:r w:rsidR="00E30CD1">
        <w:t xml:space="preserve">need </w:t>
      </w:r>
      <w:r w:rsidR="001E0465">
        <w:t>medical attention while</w:t>
      </w:r>
      <w:r w:rsidR="00E30CD1">
        <w:t xml:space="preserve"> abroad:</w:t>
      </w:r>
    </w:p>
    <w:p w14:paraId="1D36167A" w14:textId="77777777" w:rsidR="00E30CD1" w:rsidRPr="00E30CD1" w:rsidRDefault="00E30CD1" w:rsidP="00E30CD1">
      <w:pPr>
        <w:rPr>
          <w:b/>
          <w:bCs/>
        </w:rPr>
      </w:pPr>
      <w:r w:rsidRPr="00E30CD1">
        <w:rPr>
          <w:b/>
          <w:bCs/>
        </w:rPr>
        <w:t>Find a healthcare facility</w:t>
      </w:r>
    </w:p>
    <w:p w14:paraId="3F0916DE" w14:textId="605D2500" w:rsidR="00E30CD1" w:rsidRPr="00E30CD1" w:rsidRDefault="001E0465" w:rsidP="00E30CD1">
      <w:r>
        <w:t>Y</w:t>
      </w:r>
      <w:r w:rsidR="00E30CD1" w:rsidRPr="00E30CD1">
        <w:t>ou</w:t>
      </w:r>
      <w:r w:rsidR="00AC568B">
        <w:t>’ll</w:t>
      </w:r>
      <w:r w:rsidR="00E30CD1" w:rsidRPr="00E30CD1">
        <w:t xml:space="preserve"> want to research in advance</w:t>
      </w:r>
      <w:r w:rsidR="00AC568B">
        <w:t xml:space="preserve"> nearby</w:t>
      </w:r>
      <w:r w:rsidR="00E30CD1" w:rsidRPr="00E30CD1">
        <w:t xml:space="preserve"> </w:t>
      </w:r>
      <w:r w:rsidR="00AC568B">
        <w:t>hospitals or medical facilities where you’ll be traveling and staying. This can be especially helpful if you have a pre-existing medical condition</w:t>
      </w:r>
      <w:r w:rsidR="00DA67DC">
        <w:t xml:space="preserve">; in which case, </w:t>
      </w:r>
      <w:r w:rsidR="00655015">
        <w:t xml:space="preserve">you may want to </w:t>
      </w:r>
      <w:r w:rsidR="00DA67DC">
        <w:t xml:space="preserve">add the </w:t>
      </w:r>
      <w:hyperlink r:id="rId6" w:history="1">
        <w:r w:rsidR="00DA67DC" w:rsidRPr="00DA67DC">
          <w:rPr>
            <w:rStyle w:val="Hyperlink"/>
          </w:rPr>
          <w:t>Pre-Existing Medical Condition Exclusion Waiver</w:t>
        </w:r>
      </w:hyperlink>
      <w:r w:rsidR="00655015">
        <w:t>*</w:t>
      </w:r>
      <w:r w:rsidR="00E30CD1" w:rsidRPr="00E30CD1">
        <w:t xml:space="preserve">. </w:t>
      </w:r>
      <w:r w:rsidR="00AC568B">
        <w:t>If you have a Travel Guard travel insurance plan for your trip, y</w:t>
      </w:r>
      <w:r w:rsidR="00E30CD1" w:rsidRPr="00E30CD1">
        <w:t xml:space="preserve">ou can contact </w:t>
      </w:r>
      <w:r w:rsidR="00AC568B">
        <w:t>our</w:t>
      </w:r>
      <w:r w:rsidR="00E30CD1" w:rsidRPr="00E30CD1">
        <w:t xml:space="preserve"> </w:t>
      </w:r>
      <w:hyperlink r:id="rId7" w:history="1">
        <w:r w:rsidR="00AC568B" w:rsidRPr="00AC568B">
          <w:rPr>
            <w:rStyle w:val="Hyperlink"/>
          </w:rPr>
          <w:t xml:space="preserve">24/7 </w:t>
        </w:r>
        <w:r w:rsidR="00E30CD1" w:rsidRPr="00AC568B">
          <w:rPr>
            <w:rStyle w:val="Hyperlink"/>
          </w:rPr>
          <w:t>assistance service center</w:t>
        </w:r>
      </w:hyperlink>
      <w:r w:rsidR="00AC568B">
        <w:t xml:space="preserve"> with any questions</w:t>
      </w:r>
      <w:r w:rsidR="00E30CD1" w:rsidRPr="00E30CD1">
        <w:t xml:space="preserve">, or you can </w:t>
      </w:r>
      <w:r w:rsidR="00AC568B">
        <w:t xml:space="preserve">contact </w:t>
      </w:r>
      <w:r w:rsidR="00E30CD1" w:rsidRPr="00E30CD1">
        <w:t>the U.S. Embassy at your destination.</w:t>
      </w:r>
    </w:p>
    <w:p w14:paraId="5ABF269A" w14:textId="453D94A4" w:rsidR="00E30CD1" w:rsidRPr="00E30CD1" w:rsidRDefault="00DA67DC" w:rsidP="00E30CD1">
      <w:pPr>
        <w:rPr>
          <w:b/>
          <w:bCs/>
        </w:rPr>
      </w:pPr>
      <w:r>
        <w:rPr>
          <w:b/>
          <w:bCs/>
        </w:rPr>
        <w:t>Receive care</w:t>
      </w:r>
    </w:p>
    <w:p w14:paraId="7238C79F" w14:textId="07ED2D7A" w:rsidR="00E30CD1" w:rsidRPr="00E30CD1" w:rsidRDefault="00E30CD1" w:rsidP="00E30CD1">
      <w:r w:rsidRPr="00E30CD1">
        <w:t xml:space="preserve">After you arrive at the proper healthcare facility and receive treatment, you may have to pay for costs out of pocket. If you have a travel insurance </w:t>
      </w:r>
      <w:r w:rsidR="00DA67DC" w:rsidRPr="00E30CD1">
        <w:t>plan,</w:t>
      </w:r>
      <w:r w:rsidRPr="00E30CD1">
        <w:t xml:space="preserve"> you’ll be able to file a claim for reimbursement for covered expenses (be sure and save receipts, medical reports and any other paperwork you receive). If you can’t afford the out-of-pocket expense, it’s possible that you may be able to work with the local U.S. Embassy to get a loan to cover treatment costs until you’re back home.</w:t>
      </w:r>
    </w:p>
    <w:p w14:paraId="7E6FBD69" w14:textId="68290BFE" w:rsidR="00E30CD1" w:rsidRPr="00E30CD1" w:rsidRDefault="00DA67DC" w:rsidP="00E30CD1">
      <w:pPr>
        <w:rPr>
          <w:b/>
          <w:bCs/>
        </w:rPr>
      </w:pPr>
      <w:r>
        <w:rPr>
          <w:b/>
          <w:bCs/>
        </w:rPr>
        <w:t>File a claim</w:t>
      </w:r>
    </w:p>
    <w:p w14:paraId="443104DF" w14:textId="2D8B41E4" w:rsidR="00E30CD1" w:rsidRDefault="00E30CD1" w:rsidP="00E30CD1">
      <w:r>
        <w:t>Once</w:t>
      </w:r>
      <w:r w:rsidRPr="00E30CD1">
        <w:t xml:space="preserve"> you return, you’ll be able to </w:t>
      </w:r>
      <w:hyperlink r:id="rId8" w:tgtFrame="_self" w:history="1">
        <w:r w:rsidRPr="00E30CD1">
          <w:rPr>
            <w:rStyle w:val="Hyperlink"/>
          </w:rPr>
          <w:t>file a claim</w:t>
        </w:r>
      </w:hyperlink>
      <w:r w:rsidRPr="00E30CD1">
        <w:t> for your covered medical expenses and unused costs of your trip if you have a travel insurance plan. Unused costs can include certain non-refundable costs and fees associated with planned activities you didn’t get to enjoy.</w:t>
      </w:r>
    </w:p>
    <w:p w14:paraId="11D01C07" w14:textId="09BE0870" w:rsidR="00E30CD1" w:rsidRDefault="00E30CD1">
      <w:r>
        <w:t>Finally, i</w:t>
      </w:r>
      <w:r w:rsidRPr="00E30CD1">
        <w:t xml:space="preserve">f you don’t speak the language of your destination, it can be difficult to communicate the issues you’re having, thus delaying your treatment. With </w:t>
      </w:r>
      <w:hyperlink r:id="rId9" w:history="1">
        <w:r w:rsidRPr="00E30CD1">
          <w:rPr>
            <w:rStyle w:val="Hyperlink"/>
          </w:rPr>
          <w:t>a Travel Guard travel insurance plan</w:t>
        </w:r>
      </w:hyperlink>
      <w:r w:rsidRPr="00E30CD1">
        <w:t>, our assistance team can try to locate an English-speaking doctor or provide translation services if needed</w:t>
      </w:r>
      <w:r w:rsidR="00DA67DC">
        <w:t>.</w:t>
      </w:r>
    </w:p>
    <w:p w14:paraId="757903C5" w14:textId="3FB45059" w:rsidR="00655015" w:rsidRDefault="00655015">
      <w:r>
        <w:t xml:space="preserve">For extra coverage and higher benefit limits, check out our </w:t>
      </w:r>
      <w:hyperlink r:id="rId10" w:history="1">
        <w:r w:rsidRPr="00655015">
          <w:rPr>
            <w:rStyle w:val="Hyperlink"/>
          </w:rPr>
          <w:t>Medical Bundle</w:t>
        </w:r>
      </w:hyperlink>
      <w:r>
        <w:t>*.</w:t>
      </w:r>
    </w:p>
    <w:p w14:paraId="5A3DC4F9" w14:textId="5B24528A" w:rsidR="00655015" w:rsidRDefault="00655015">
      <w:r>
        <w:t>*Available with certain travel insurance plans.</w:t>
      </w:r>
    </w:p>
    <w:sectPr w:rsidR="00655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25"/>
    <w:rsid w:val="000C3A81"/>
    <w:rsid w:val="001E0465"/>
    <w:rsid w:val="00284CD4"/>
    <w:rsid w:val="003770C2"/>
    <w:rsid w:val="00542860"/>
    <w:rsid w:val="005E3D17"/>
    <w:rsid w:val="00655015"/>
    <w:rsid w:val="007A2925"/>
    <w:rsid w:val="00AC568B"/>
    <w:rsid w:val="00B66D63"/>
    <w:rsid w:val="00B811DE"/>
    <w:rsid w:val="00B97D3F"/>
    <w:rsid w:val="00BD4F25"/>
    <w:rsid w:val="00CA0658"/>
    <w:rsid w:val="00DA67DC"/>
    <w:rsid w:val="00E30CD1"/>
    <w:rsid w:val="00E83C05"/>
    <w:rsid w:val="00EC0459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DC9E"/>
  <w15:chartTrackingRefBased/>
  <w15:docId w15:val="{677B383C-747F-4270-BFF0-3D7270F6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C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ims.travelguard.com/claim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ravelguard.com/info/assistance-servic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velguard.com/travel-insurance/optional-coverage/pre-existing-medical-condition-waive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ravelguard.com/travel-insurance/benefits/travel-medical-expense" TargetMode="External"/><Relationship Id="rId10" Type="http://schemas.openxmlformats.org/officeDocument/2006/relationships/hyperlink" Target="https://www.travelguard.com/travel-insurance/optional-coverage/medical-bundle" TargetMode="External"/><Relationship Id="rId4" Type="http://schemas.openxmlformats.org/officeDocument/2006/relationships/hyperlink" Target="https://www.travelguard.com/travel-insurance/optional-coverage/pre-existing-medical-condition-waiver" TargetMode="External"/><Relationship Id="rId9" Type="http://schemas.openxmlformats.org/officeDocument/2006/relationships/hyperlink" Target="https://www.travelguard.com/travel-insurance/pl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6</cp:revision>
  <dcterms:created xsi:type="dcterms:W3CDTF">2026-01-08T18:58:00Z</dcterms:created>
  <dcterms:modified xsi:type="dcterms:W3CDTF">2026-03-04T17:57:00Z</dcterms:modified>
</cp:coreProperties>
</file>