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DEKLARATA E PERGJITHSHME MBI TE DREJTAT E NJERIUT</w:t>
      </w:r>
    </w:p>
    <w:p>
      <w:pPr>
        <w:pStyle w:val="Normal"/>
        <w:rPr/>
      </w:pPr>
      <w:r>
        <w:rPr/>
        <w:t>Mbasi njohja e dinjitetit të lindur të të drejtave të barabarta dhe të patjetërsueshme të të gjithë anëtarëve të familjes njerëzore është themeli i lirisë, drejtësisë dhe paqes në botë;</w:t>
      </w:r>
    </w:p>
    <w:p>
      <w:pPr>
        <w:pStyle w:val="Normal"/>
        <w:rPr/>
      </w:pPr>
      <w:r>
        <w:rPr/>
        <w:t>mbasi mosrespektimi dhe përbuzja e të drejtave të njeriut ka çuar drejt akteve barbare, të cilat kanë ofenduar ndërgjegjen e njerëzimit, dhe mbasi krijimi i botës në të cilën njerëzit do të gëzojnë lirinë e fjalës, të besimit dhe lirinë nga frika e skamja është proklamuar si dëshira më e lartë e çdo njeriu;</w:t>
      </w:r>
    </w:p>
    <w:p>
      <w:pPr>
        <w:pStyle w:val="Normal"/>
        <w:rPr/>
      </w:pPr>
      <w:r>
        <w:rPr/>
        <w:t>mbasi është e nevojshme që të drejtat e njeriut të mbrohen me dispozita juridike, kështu që njeriu të mos jetë i shtrënguar që në pikën e fundit t'i përvishet kryengritjes kundër tiranisë dhe shtypjes;</w:t>
      </w:r>
    </w:p>
    <w:p>
      <w:pPr>
        <w:pStyle w:val="Normal"/>
        <w:rPr/>
      </w:pPr>
      <w:r>
        <w:rPr/>
        <w:t>mbasi është e nevojshme që të nxitet zhvillimi i marrëdhënieve miqësore midis kombeve;</w:t>
      </w:r>
    </w:p>
    <w:p>
      <w:pPr>
        <w:pStyle w:val="Normal"/>
        <w:rPr/>
      </w:pPr>
      <w:r>
        <w:rPr/>
        <w:t>mbasi popujt e Kombeve të Bashkuara vërtetuan përsëri në Kartë besimin e tyre në të drejtat themelore të njeriut, në dinjitetin dhe vlerën e personit të njeriut dhe barazinë midis burrave dhe grave dhe mbasi vendosën që të nxitin përparimin shoqëror dhe të përmirësojnë nivelin e jetës në liri të plotë;</w:t>
      </w:r>
    </w:p>
    <w:p>
      <w:pPr>
        <w:pStyle w:val="Normal"/>
        <w:bidi w:val="0"/>
        <w:spacing w:before="0" w:after="142"/>
        <w:rPr/>
      </w:pPr>
      <w:r>
        <w:rPr/>
        <w:t>mbasi shtetet anëtare u detyruan që, në bashkëpunim me Kombet e Bashkuara, të sigurojnë respektimin e përgjithshëm dhe zbatimin e të drejtave të njeriut dhe të lirive themelore;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