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L-ISTQARRIJA UNIVERSALI DWAR IL-JEDDIJIET TAL-BNIEDEM</w:t>
      </w:r>
    </w:p>
    <w:p>
      <w:pPr>
        <w:pStyle w:val="Normal"/>
        <w:rPr/>
      </w:pPr>
      <w:r>
        <w:rPr/>
        <w:t>Billi l-għarfien tad-dinjità proprja tal-membri kollha tal-familja umana u tad-drittijiet tagħhom ugwali li ma jistgħux jitteħdulhom hu s-sies tal-ħelsien, tal-ħaqq u tal-paċi fid-dinja,</w:t>
      </w:r>
    </w:p>
    <w:p>
      <w:pPr>
        <w:pStyle w:val="Normal"/>
        <w:rPr/>
      </w:pPr>
      <w:r>
        <w:rPr/>
        <w:t>Billi t-tkasbir u ż-żebliħ tal-jeddijiet tal-bniedem ġabu magħhom għemejjel kiefra li weġġgħu l-kuxjenza tal-umanità, u l-miġja ta’ dinja fejn il-bnedmin ikunu ħielsa li jitkellmu u jemmnu, meħlusa mill-biża’ u mill-miżerja, kienet proklamata bħala l-ogħla xewqa tal-bniedem,</w:t>
      </w:r>
    </w:p>
    <w:p>
      <w:pPr>
        <w:pStyle w:val="Normal"/>
        <w:rPr/>
      </w:pPr>
      <w:r>
        <w:rPr/>
        <w:t>Billi hu essenzjali li l-jeddijiet tal-bniedem ikunu mħarsa bil-ħakma tal-liġi biex il-bniedem ma jkunx imġiegħel, fl-aħħar mill-aħħar, li jqum kontra t-tirannija u l-moħqrija,</w:t>
      </w:r>
    </w:p>
    <w:p>
      <w:pPr>
        <w:pStyle w:val="Normal"/>
        <w:rPr/>
      </w:pPr>
      <w:r>
        <w:rPr/>
        <w:t>Billi hu essenzjali li jkun imħeġġeġ l-iżvilupp ta’ relazzjonijiet ta’ ħbieb bejn il-ġnus,</w:t>
      </w:r>
    </w:p>
    <w:p>
      <w:pPr>
        <w:pStyle w:val="Normal"/>
        <w:rPr/>
      </w:pPr>
      <w:r>
        <w:rPr/>
        <w:t>Billi fl-Istatut il-popli tal-Ġnus Magħquda xandru mill-ġdid il-fidi tagħhom fil-jeddijiet fondamentali tal-bniedem, fid-dinjità u s-siwi tal-persuna umana, fil-jeddijiet ugwali tar-rġiel u tan-nisa, u qatgħuha li jġibu ’l quddiem il-progress soċjali u joħolqu kondizzjonijiet aħjar tal-ħajja f’libertà akbar,</w:t>
      </w:r>
    </w:p>
    <w:p>
      <w:pPr>
        <w:pStyle w:val="Normal"/>
        <w:rPr/>
      </w:pPr>
      <w:r>
        <w:rPr/>
        <w:t>Billi l-Istati Membri wiegħdu biex, flimken mal-Organizzazzjoni tal-Ġnus Magħquda, jiżguraw ir-rispett universali u effettiv tal-jeddijiet tal-bniedem u tal-libertajiet fondamentali,</w:t>
      </w:r>
    </w:p>
    <w:p>
      <w:pPr>
        <w:pStyle w:val="Normal"/>
        <w:bidi w:val="0"/>
        <w:spacing w:before="0" w:after="142"/>
        <w:rPr/>
      </w:pPr>
      <w:r>
        <w:rPr/>
        <w:t>Billi fehma komuni ta’ dawn il-jeddijiet u l-libertajiet hi tal-akbar importanza għat-twettiq sħiħ ta’ din il-wegħda,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