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FB7" w:rsidRDefault="00300A99">
      <w:r w:rsidRPr="001C39E2">
        <w:rPr>
          <w:b/>
        </w:rPr>
        <w:t xml:space="preserve">Thomas </w:t>
      </w:r>
      <w:proofErr w:type="spellStart"/>
      <w:r w:rsidRPr="001C39E2">
        <w:rPr>
          <w:b/>
        </w:rPr>
        <w:t>Müller-Pering</w:t>
      </w:r>
      <w:proofErr w:type="spellEnd"/>
      <w:r>
        <w:t xml:space="preserve"> und </w:t>
      </w:r>
      <w:r w:rsidRPr="001C39E2">
        <w:rPr>
          <w:b/>
        </w:rPr>
        <w:t>Wally Hase</w:t>
      </w:r>
      <w:r>
        <w:t xml:space="preserve"> lehren als Professoren an der Hochschule für Musik Franz Liszt in Weimar. Seit 1999 konzertieren sie gemeinsam überaus erfolgreich in der Besetzung Gitarre und Flöte. Für ihre großartigen CD-Einspielungen erhielten sie daher viel Beifall und begehrte Preise. Prof. Hase wurde schon mit 22 Jahren Soloflötistin in der Staatskapelle Weimar. Prof. </w:t>
      </w:r>
      <w:proofErr w:type="spellStart"/>
      <w:r>
        <w:t>Müller-Pering</w:t>
      </w:r>
      <w:proofErr w:type="spellEnd"/>
      <w:r>
        <w:t xml:space="preserve"> absolvierte als Schüler des legendären </w:t>
      </w:r>
      <w:proofErr w:type="spellStart"/>
      <w:r>
        <w:t>Tadashi</w:t>
      </w:r>
      <w:proofErr w:type="spellEnd"/>
      <w:r>
        <w:t xml:space="preserve"> </w:t>
      </w:r>
      <w:proofErr w:type="spellStart"/>
      <w:r>
        <w:t>Sasaki</w:t>
      </w:r>
      <w:proofErr w:type="spellEnd"/>
      <w:r>
        <w:t xml:space="preserve">  eine Bilderbuchkarriere</w:t>
      </w:r>
    </w:p>
    <w:sectPr w:rsidR="00A32FB7" w:rsidSect="00A32F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00A99"/>
    <w:rsid w:val="00300A99"/>
    <w:rsid w:val="00A32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32F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 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2012-04-01T16:36:00Z</dcterms:created>
  <dcterms:modified xsi:type="dcterms:W3CDTF">2012-04-01T16:36:00Z</dcterms:modified>
</cp:coreProperties>
</file>