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w:t>
      </w:r>
      <w:proofErr w:type="gramStart"/>
      <w:r w:rsidRPr="000209BC">
        <w:t>it</w:t>
      </w:r>
      <w:proofErr w:type="gramEnd"/>
      <w:r w:rsidRPr="000209BC">
        <w:t xml:space="preserve">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 xml:space="preserve">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 xml:space="preserve">Sutta, which is by far the best known, presents the teaching material in the following manner. First come the two extremes and the eightfold path; then come the definitions of the truths; finally comes the description of the ‘three rounds and the twelve </w:t>
      </w:r>
      <w:proofErr w:type="gramStart"/>
      <w:r w:rsidRPr="000209BC">
        <w:t>modes’</w:t>
      </w:r>
      <w:proofErr w:type="gramEnd"/>
      <w:r w:rsidRPr="000209BC">
        <w:t>.</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 xml:space="preserve">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Bronkhorst summarizes Schmithausen’s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 xml:space="preserve">This is the most important feature distinguishing this episode from the later occasion (quoted below) when the Bodhisatta recollected his former experience of first jhāna. This occurred as a child, seated in the cool shade of a rose-apple tree. When the Bodhisatta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 xml:space="preserve">Although the Bodhisatta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 xml:space="preserve">satipaṭṭhāna </w:t>
      </w:r>
      <w:proofErr w:type="gramStart"/>
      <w:r w:rsidRPr="000209BC">
        <w:t>practices.Meditation</w:t>
      </w:r>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proofErr w:type="gramStart"/>
      <w:r w:rsidRPr="00854778">
        <w:rPr>
          <w:rStyle w:val="wwc-latin"/>
        </w:rPr>
        <w:t>post</w:t>
      </w:r>
      <w:proofErr w:type="gramEnd"/>
      <w:r w:rsidRPr="00854778">
        <w:rPr>
          <w:rStyle w:val="wwc-latin"/>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w:t>
      </w:r>
      <w:proofErr w:type="gramStart"/>
      <w:r w:rsidRPr="000209BC">
        <w:t>satipaṭṭhāna.The</w:t>
      </w:r>
      <w:proofErr w:type="gramEnd"/>
      <w:r w:rsidRPr="000209BC">
        <w:t xml:space="preserv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xml:space="preserve">’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 xml:space="preserve">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gramStart"/>
      <w:r w:rsidRPr="000209BC">
        <w:t>it’s</w:t>
      </w:r>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 xml:space="preserve">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 xml:space="preserve">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 xml:space="preserve">The Smṛtyupasthāna Sūtra of the Sarvāstivāda school is preserved in the Madhyama Āgama of the Chinese Tripiṭaka, translated from Sanskrit into Chinese in 389 CE by the Chinese </w:t>
      </w:r>
      <w:proofErr w:type="gramStart"/>
      <w:r w:rsidRPr="000209BC">
        <w:t>monk</w:t>
      </w:r>
      <w:proofErr w:type="gramEnd"/>
      <w:r w:rsidRPr="000209BC">
        <w:t xml:space="preserve">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 xml:space="preserve">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22F84" w14:textId="77777777" w:rsidR="002310CE" w:rsidRDefault="002310CE" w:rsidP="00F15316">
      <w:pPr>
        <w:spacing w:after="0" w:line="240" w:lineRule="auto"/>
      </w:pPr>
      <w:r>
        <w:separator/>
      </w:r>
    </w:p>
  </w:endnote>
  <w:endnote w:type="continuationSeparator" w:id="0">
    <w:p w14:paraId="0E5120E7" w14:textId="77777777" w:rsidR="002310CE" w:rsidRDefault="002310CE"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CE279" w14:textId="77777777" w:rsidR="002310CE" w:rsidRDefault="002310CE" w:rsidP="00D60BEC">
      <w:pPr>
        <w:spacing w:before="240" w:after="0" w:line="240" w:lineRule="auto"/>
      </w:pPr>
      <w:r w:rsidRPr="00D60BEC">
        <w:separator/>
      </w:r>
    </w:p>
  </w:footnote>
  <w:footnote w:type="continuationSeparator" w:id="0">
    <w:p w14:paraId="55EDEBF3" w14:textId="77777777" w:rsidR="002310CE" w:rsidRDefault="002310CE"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xml:space="preserve">, ‘dispel </w:t>
      </w:r>
      <w:proofErr w:type="gramStart"/>
      <w:r w:rsidRPr="00513F3B">
        <w:rPr>
          <w:lang w:eastAsia="en-GB"/>
        </w:rPr>
        <w:t>opinions’</w:t>
      </w:r>
      <w:proofErr w:type="gramEnd"/>
      <w:r w:rsidRPr="00513F3B">
        <w:rPr>
          <w:lang w:eastAsia="en-GB"/>
        </w:rPr>
        <w:t>.</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proofErr w:type="gramStart"/>
      <w:r w:rsidRPr="00612E7A">
        <w:rPr>
          <w:rStyle w:val="wwc-sesame-zot-reference"/>
        </w:rPr>
        <w:t>Nakamura</w:t>
      </w:r>
      <w:r w:rsidRPr="00513F3B">
        <w:rPr>
          <w:lang w:eastAsia="en-GB"/>
        </w:rPr>
        <w:t xml:space="preserve"> ,</w:t>
      </w:r>
      <w:proofErr w:type="gramEnd"/>
      <w:r w:rsidRPr="00513F3B">
        <w:rPr>
          <w:lang w:eastAsia="en-GB"/>
        </w:rPr>
        <w:t xml:space="preserve">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38B4E23B"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8"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29"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1"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8"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w:t>
      </w:r>
      <w:proofErr w:type="gramStart"/>
      <w:r w:rsidR="00594FB9" w:rsidRPr="00356EB9">
        <w:rPr>
          <w:rStyle w:val="wwc-pali"/>
        </w:rPr>
        <w:t>Ekāyañvayan”ti</w:t>
      </w:r>
      <w:proofErr w:type="gramEnd"/>
      <w:r w:rsidR="00594FB9" w:rsidRPr="00356EB9">
        <w:rPr>
          <w:rStyle w:val="wwc-pali"/>
        </w:rPr>
        <w:t xml:space="preserve">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0"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1"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2"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4"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5"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0"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 xml:space="preserve">“Atthi </w:t>
      </w:r>
      <w:proofErr w:type="gramStart"/>
      <w:r w:rsidR="00C93C1F" w:rsidRPr="00C21C0E">
        <w:rPr>
          <w:rStyle w:val="wwc-pali"/>
        </w:rPr>
        <w:t>dhammā”ti</w:t>
      </w:r>
      <w:proofErr w:type="gramEnd"/>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xml:space="preserve">, ‘one personally </w:t>
      </w:r>
      <w:proofErr w:type="gramStart"/>
      <w:r w:rsidR="00123039" w:rsidRPr="00513F3B">
        <w:rPr>
          <w:lang w:eastAsia="en-GB"/>
        </w:rPr>
        <w:t>contacts’</w:t>
      </w:r>
      <w:proofErr w:type="gramEnd"/>
      <w:r w:rsidR="00123039" w:rsidRPr="00513F3B">
        <w:rPr>
          <w:lang w:eastAsia="en-GB"/>
        </w:rPr>
        <w:t>.</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proofErr w:type="gramStart"/>
      <w:r w:rsidR="000C19B5" w:rsidRPr="000C19B5">
        <w:rPr>
          <w:rStyle w:val="wwc-sesame-zot-reference"/>
        </w:rPr>
        <w:t xml:space="preserve">Li </w:t>
      </w:r>
      <w:r w:rsidR="00123039" w:rsidRPr="00513F3B">
        <w:rPr>
          <w:lang w:eastAsia="en-GB"/>
        </w:rPr>
        <w:t>,</w:t>
      </w:r>
      <w:proofErr w:type="gramEnd"/>
      <w:r w:rsidR="00123039" w:rsidRPr="00513F3B">
        <w:rPr>
          <w:lang w:eastAsia="en-GB"/>
        </w:rPr>
        <w:t xml:space="preserve">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209A"/>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BC"/>
    <w:rsid w:val="002025F7"/>
    <w:rsid w:val="0020353D"/>
    <w:rsid w:val="00205467"/>
    <w:rsid w:val="00214FEC"/>
    <w:rsid w:val="00216347"/>
    <w:rsid w:val="00216B1D"/>
    <w:rsid w:val="00216BA5"/>
    <w:rsid w:val="0022231E"/>
    <w:rsid w:val="00223819"/>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51BA"/>
    <w:rsid w:val="002955A1"/>
    <w:rsid w:val="00295BA7"/>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345BB"/>
    <w:rsid w:val="00336A46"/>
    <w:rsid w:val="00343426"/>
    <w:rsid w:val="00344D2F"/>
    <w:rsid w:val="00347749"/>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E8C"/>
    <w:rsid w:val="003B615C"/>
    <w:rsid w:val="003C150D"/>
    <w:rsid w:val="003C4A2A"/>
    <w:rsid w:val="003D2251"/>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656DE"/>
    <w:rsid w:val="00771B0D"/>
    <w:rsid w:val="00775302"/>
    <w:rsid w:val="0078119B"/>
    <w:rsid w:val="00781AFB"/>
    <w:rsid w:val="00784866"/>
    <w:rsid w:val="00787BDA"/>
    <w:rsid w:val="00793500"/>
    <w:rsid w:val="007A095A"/>
    <w:rsid w:val="007A2574"/>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272E8"/>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1951"/>
    <w:rsid w:val="009B4D5F"/>
    <w:rsid w:val="009C2319"/>
    <w:rsid w:val="009C276A"/>
    <w:rsid w:val="009D379D"/>
    <w:rsid w:val="009D6BF7"/>
    <w:rsid w:val="009D7028"/>
    <w:rsid w:val="009E75D0"/>
    <w:rsid w:val="009F2678"/>
    <w:rsid w:val="00A03A44"/>
    <w:rsid w:val="00A0513F"/>
    <w:rsid w:val="00A1001E"/>
    <w:rsid w:val="00A153DC"/>
    <w:rsid w:val="00A17324"/>
    <w:rsid w:val="00A210E7"/>
    <w:rsid w:val="00A211D5"/>
    <w:rsid w:val="00A222ED"/>
    <w:rsid w:val="00A2330F"/>
    <w:rsid w:val="00A249E5"/>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A1166"/>
    <w:rsid w:val="00AA6A43"/>
    <w:rsid w:val="00AA6CC6"/>
    <w:rsid w:val="00AB0322"/>
    <w:rsid w:val="00AC0706"/>
    <w:rsid w:val="00AC198F"/>
    <w:rsid w:val="00AC1F31"/>
    <w:rsid w:val="00AC447B"/>
    <w:rsid w:val="00AC7DD4"/>
    <w:rsid w:val="00AC7E42"/>
    <w:rsid w:val="00AD1A3E"/>
    <w:rsid w:val="00AD36EA"/>
    <w:rsid w:val="00AD3C3F"/>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87C1A"/>
    <w:rsid w:val="00B90AF4"/>
    <w:rsid w:val="00B94007"/>
    <w:rsid w:val="00B949A0"/>
    <w:rsid w:val="00B94D54"/>
    <w:rsid w:val="00BA575C"/>
    <w:rsid w:val="00BB3F3B"/>
    <w:rsid w:val="00BB45FB"/>
    <w:rsid w:val="00BB48F8"/>
    <w:rsid w:val="00BB5235"/>
    <w:rsid w:val="00BC41C7"/>
    <w:rsid w:val="00BC7884"/>
    <w:rsid w:val="00BD326E"/>
    <w:rsid w:val="00BD6183"/>
    <w:rsid w:val="00BD668E"/>
    <w:rsid w:val="00BE4E40"/>
    <w:rsid w:val="00BE5C48"/>
    <w:rsid w:val="00BE6354"/>
    <w:rsid w:val="00C0705D"/>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725"/>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F2E"/>
    <w:rsid w:val="00E678D1"/>
    <w:rsid w:val="00E744B8"/>
    <w:rsid w:val="00E7468B"/>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6515</TotalTime>
  <Pages>484</Pages>
  <Words>117955</Words>
  <Characters>672345</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135</cp:revision>
  <dcterms:created xsi:type="dcterms:W3CDTF">2025-12-08T12:27:00Z</dcterms:created>
  <dcterms:modified xsi:type="dcterms:W3CDTF">2026-02-25T10:23:00Z</dcterms:modified>
</cp:coreProperties>
</file>