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>NOTE 197: Maybe find pdfs of books</w:t>
      </w:r>
    </w:p>
    <w:p w:rsidR="008C190D" w:rsidRDefault="008C190D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 xml:space="preserve">The Buddhist texts describe one such sacrifice in which hundreds of bulls, bullocks, heifers, goats and rams were </w:t>
      </w:r>
      <w:proofErr w:type="spellStart"/>
      <w:r w:rsidRPr="006D5C29">
        <w:rPr>
          <w:i/>
          <w:strike/>
        </w:rPr>
        <w:t>slaughtere</w:t>
      </w:r>
      <w:proofErr w:type="spellEnd"/>
      <w:r w:rsidRPr="006D5C29">
        <w:rPr>
          <w:i/>
          <w:strike/>
        </w:rPr>
        <w:t>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proofErr w:type="spellStart"/>
      <w:r w:rsidRPr="006D5C29">
        <w:rPr>
          <w:b/>
          <w:strike/>
        </w:rPr>
        <w:t>Sakayans</w:t>
      </w:r>
      <w:proofErr w:type="spellEnd"/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proofErr w:type="spellStart"/>
      <w:r w:rsidRPr="006D5C29">
        <w:rPr>
          <w:b/>
          <w:strike/>
        </w:rPr>
        <w:t>Soroate</w:t>
      </w:r>
      <w:proofErr w:type="spellEnd"/>
      <w:r w:rsidRPr="006D5C29">
        <w:rPr>
          <w:strike/>
        </w:rPr>
        <w:t xml:space="preserve"> marriages – should be </w:t>
      </w:r>
      <w:proofErr w:type="spellStart"/>
      <w:proofErr w:type="gramStart"/>
      <w:r w:rsidRPr="006D5C29">
        <w:rPr>
          <w:b/>
          <w:strike/>
        </w:rPr>
        <w:t>Sororate</w:t>
      </w:r>
      <w:proofErr w:type="spellEnd"/>
      <w:r w:rsidRPr="006D5C29">
        <w:rPr>
          <w:strike/>
        </w:rPr>
        <w:t xml:space="preserve"> ??</w:t>
      </w:r>
      <w:proofErr w:type="gramEnd"/>
      <w:r w:rsidRPr="006D5C29">
        <w:rPr>
          <w:strike/>
        </w:rPr>
        <w:t xml:space="preserve"> </w:t>
      </w:r>
      <w:proofErr w:type="gramStart"/>
      <w:r w:rsidRPr="006D5C29">
        <w:rPr>
          <w:strike/>
        </w:rPr>
        <w:t>marriages</w:t>
      </w:r>
      <w:proofErr w:type="gramEnd"/>
    </w:p>
    <w:p w:rsidR="0031276E" w:rsidRPr="005C3F52" w:rsidRDefault="0031276E" w:rsidP="0031276E">
      <w:pPr>
        <w:rPr>
          <w:strike/>
          <w:color w:val="9BBB59" w:themeColor="accent3"/>
        </w:rPr>
      </w:pPr>
      <w:r w:rsidRPr="005C3F52">
        <w:rPr>
          <w:strike/>
        </w:rPr>
        <w:t xml:space="preserve">Pg.48 - </w:t>
      </w:r>
      <w:proofErr w:type="spellStart"/>
      <w:r w:rsidRPr="005C3F52">
        <w:rPr>
          <w:b/>
          <w:strike/>
        </w:rPr>
        <w:t>Mona</w:t>
      </w:r>
      <w:r w:rsidRPr="005C3F52">
        <w:rPr>
          <w:strike/>
        </w:rPr>
        <w:t>rathapūraṇi</w:t>
      </w:r>
      <w:proofErr w:type="spellEnd"/>
      <w:r w:rsidRPr="005C3F52">
        <w:rPr>
          <w:strike/>
        </w:rPr>
        <w:t xml:space="preserve"> – should be </w:t>
      </w:r>
      <w:proofErr w:type="spellStart"/>
      <w:r w:rsidRPr="005C3F52">
        <w:rPr>
          <w:b/>
          <w:strike/>
        </w:rPr>
        <w:t>Mano</w:t>
      </w:r>
      <w:r w:rsidRPr="005C3F52">
        <w:rPr>
          <w:strike/>
        </w:rPr>
        <w:t>rathapūraṇī</w:t>
      </w:r>
      <w:proofErr w:type="spellEnd"/>
      <w:r w:rsidRPr="005C3F52">
        <w:rPr>
          <w:strike/>
        </w:rPr>
        <w:t>?</w:t>
      </w:r>
      <w:r w:rsidR="007F475D" w:rsidRPr="005C3F52">
        <w:rPr>
          <w:strike/>
        </w:rPr>
        <w:t xml:space="preserve"> </w:t>
      </w:r>
      <w:r w:rsidR="007F475D" w:rsidRPr="005C3F52">
        <w:rPr>
          <w:strike/>
        </w:rPr>
        <w:br/>
      </w:r>
      <w:proofErr w:type="gramStart"/>
      <w:r w:rsidR="007F475D" w:rsidRPr="005C3F52">
        <w:rPr>
          <w:strike/>
          <w:color w:val="9BBB59" w:themeColor="accent3"/>
        </w:rPr>
        <w:t>o</w:t>
      </w:r>
      <w:proofErr w:type="gramEnd"/>
      <w:r w:rsidR="007F475D" w:rsidRPr="005C3F52">
        <w:rPr>
          <w:strike/>
          <w:color w:val="9BBB59" w:themeColor="accent3"/>
        </w:rPr>
        <w:t xml:space="preserve"> to a has been changed, but not the a to the o – should be Man</w:t>
      </w:r>
      <w:r w:rsidR="007F475D" w:rsidRPr="005C3F52">
        <w:rPr>
          <w:b/>
          <w:bCs/>
          <w:strike/>
          <w:color w:val="9BBB59" w:themeColor="accent3"/>
        </w:rPr>
        <w:t>o?</w:t>
      </w:r>
    </w:p>
    <w:p w:rsidR="0031276E" w:rsidRPr="005C3F52" w:rsidRDefault="007F475D" w:rsidP="0031276E">
      <w:pPr>
        <w:rPr>
          <w:strike/>
        </w:rPr>
      </w:pPr>
      <w:r w:rsidRPr="005C3F52">
        <w:rPr>
          <w:strike/>
        </w:rPr>
        <w:t xml:space="preserve"> </w:t>
      </w:r>
      <w:r w:rsidR="0031276E" w:rsidRPr="005C3F52">
        <w:rPr>
          <w:strike/>
        </w:rPr>
        <w:t xml:space="preserve">Pg.67 - Recalling this experience </w:t>
      </w:r>
      <w:r w:rsidR="0031276E" w:rsidRPr="005C3F52">
        <w:rPr>
          <w:b/>
          <w:strike/>
        </w:rPr>
        <w:t>year</w:t>
      </w:r>
      <w:r w:rsidR="0031276E" w:rsidRPr="005C3F52">
        <w:rPr>
          <w:strike/>
        </w:rPr>
        <w:t xml:space="preserve"> later, the Buddha said he thought like this - should be: Recalling this experience </w:t>
      </w:r>
      <w:r w:rsidR="0031276E" w:rsidRPr="005C3F52">
        <w:rPr>
          <w:b/>
          <w:strike/>
        </w:rPr>
        <w:t>years</w:t>
      </w:r>
      <w:r w:rsidR="0031276E" w:rsidRPr="005C3F52">
        <w:rPr>
          <w:strike/>
        </w:rPr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proofErr w:type="spellStart"/>
      <w:r w:rsidRPr="00EE69EB">
        <w:rPr>
          <w:b/>
          <w:strike/>
        </w:rPr>
        <w:t>Kitter</w:t>
      </w:r>
      <w:proofErr w:type="spellEnd"/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 xml:space="preserve">, but no corresponding </w:t>
      </w:r>
      <w:proofErr w:type="spellStart"/>
      <w:r w:rsidRPr="00EE69EB">
        <w:rPr>
          <w:strike/>
        </w:rPr>
        <w:t>biblio</w:t>
      </w:r>
      <w:proofErr w:type="spellEnd"/>
      <w:r w:rsidRPr="00EE69EB">
        <w:rPr>
          <w:strike/>
        </w:rPr>
        <w:t xml:space="preserve">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</w:t>
      </w:r>
      <w:proofErr w:type="gramStart"/>
      <w:r w:rsidRPr="00AE0D8F">
        <w:rPr>
          <w:b/>
          <w:strike/>
        </w:rPr>
        <w:t>,62</w:t>
      </w:r>
      <w:proofErr w:type="gramEnd"/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</w:t>
      </w:r>
      <w:proofErr w:type="gramStart"/>
      <w:r w:rsidRPr="00AE0D8F">
        <w:rPr>
          <w:strike/>
        </w:rPr>
        <w:t>,276</w:t>
      </w:r>
      <w:proofErr w:type="gramEnd"/>
      <w:r w:rsidRPr="00AE0D8F">
        <w:rPr>
          <w:strike/>
        </w:rPr>
        <w:t xml:space="preserve">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</w:t>
      </w:r>
      <w:proofErr w:type="gramStart"/>
      <w:r w:rsidRPr="00FC22E8">
        <w:rPr>
          <w:strike/>
        </w:rPr>
        <w:t>,112</w:t>
      </w:r>
      <w:proofErr w:type="gramEnd"/>
      <w:r w:rsidRPr="00FC22E8">
        <w:rPr>
          <w:strike/>
        </w:rPr>
        <w:t xml:space="preserve">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proofErr w:type="spellStart"/>
      <w:r w:rsidRPr="004928F1">
        <w:rPr>
          <w:b/>
          <w:strike/>
        </w:rPr>
        <w:t>Agrawala</w:t>
      </w:r>
      <w:proofErr w:type="spellEnd"/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</w:t>
      </w:r>
      <w:proofErr w:type="gramStart"/>
      <w:r w:rsidRPr="004928F1">
        <w:rPr>
          <w:strike/>
        </w:rPr>
        <w:t>)  don’t</w:t>
      </w:r>
      <w:proofErr w:type="gramEnd"/>
      <w:r w:rsidRPr="004928F1">
        <w:rPr>
          <w:strike/>
        </w:rPr>
        <w:t xml:space="preserve"> seem quite right Vin.IV,131 seems to be about the monk travelling with a caravan. Vin.III</w:t>
      </w:r>
      <w:proofErr w:type="gramStart"/>
      <w:r w:rsidRPr="004928F1">
        <w:rPr>
          <w:strike/>
        </w:rPr>
        <w:t>,131</w:t>
      </w:r>
      <w:proofErr w:type="gramEnd"/>
      <w:r w:rsidRPr="004928F1">
        <w:rPr>
          <w:strike/>
        </w:rPr>
        <w:t xml:space="preserve">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>Note #97 (Chapter: III, Note: 8</w:t>
      </w:r>
      <w:proofErr w:type="gramStart"/>
      <w:r w:rsidRPr="005C55FC">
        <w:rPr>
          <w:strike/>
        </w:rPr>
        <w:t>) :</w:t>
      </w:r>
      <w:proofErr w:type="gramEnd"/>
      <w:r w:rsidRPr="005C55FC">
        <w:rPr>
          <w:strike/>
        </w:rPr>
        <w:t xml:space="preserve"> </w:t>
      </w:r>
      <w:proofErr w:type="spellStart"/>
      <w:r w:rsidRPr="005C55FC">
        <w:rPr>
          <w:i/>
          <w:strike/>
        </w:rPr>
        <w:t>Mahāmāyurī</w:t>
      </w:r>
      <w:proofErr w:type="spellEnd"/>
      <w:r w:rsidRPr="005C55FC">
        <w:rPr>
          <w:strike/>
        </w:rPr>
        <w:t xml:space="preserve"> translated by D. C. </w:t>
      </w:r>
      <w:proofErr w:type="spellStart"/>
      <w:r w:rsidRPr="005C55FC">
        <w:rPr>
          <w:strike/>
        </w:rPr>
        <w:t>Sircar</w:t>
      </w:r>
      <w:proofErr w:type="spellEnd"/>
      <w:r w:rsidRPr="005C55FC">
        <w:rPr>
          <w:strike/>
        </w:rPr>
        <w:t xml:space="preserve">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</w:t>
      </w:r>
      <w:proofErr w:type="gramStart"/>
      <w:r w:rsidRPr="002711BE">
        <w:rPr>
          <w:b/>
          <w:color w:val="00B050"/>
        </w:rPr>
        <w:t>,23</w:t>
      </w:r>
      <w:proofErr w:type="gramEnd"/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proofErr w:type="spellStart"/>
      <w:r w:rsidRPr="002711BE">
        <w:rPr>
          <w:b/>
          <w:strike/>
        </w:rPr>
        <w:t>Kapilavasttu</w:t>
      </w:r>
      <w:proofErr w:type="spellEnd"/>
      <w:r w:rsidRPr="002711BE">
        <w:rPr>
          <w:strike/>
        </w:rPr>
        <w:t xml:space="preserve">, 1986 – changed to: Srivastava, K. M. The Discovery of </w:t>
      </w:r>
      <w:proofErr w:type="spellStart"/>
      <w:r w:rsidRPr="002711BE">
        <w:rPr>
          <w:b/>
          <w:strike/>
        </w:rPr>
        <w:t>Kapilavasthu</w:t>
      </w:r>
      <w:proofErr w:type="spellEnd"/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proofErr w:type="gramStart"/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  <w:proofErr w:type="gramEnd"/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</w:t>
      </w:r>
      <w:proofErr w:type="gramStart"/>
      <w:r w:rsidRPr="002711BE">
        <w:rPr>
          <w:b/>
          <w:strike/>
        </w:rPr>
        <w:t>,246</w:t>
      </w:r>
      <w:proofErr w:type="gramEnd"/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>M.I</w:t>
      </w:r>
      <w:proofErr w:type="gramStart"/>
      <w:r w:rsidRPr="002965AF">
        <w:rPr>
          <w:b/>
          <w:strike/>
        </w:rPr>
        <w:t>,420</w:t>
      </w:r>
      <w:proofErr w:type="gramEnd"/>
      <w:r w:rsidRPr="002965AF">
        <w:rPr>
          <w:b/>
          <w:strike/>
        </w:rPr>
        <w:t xml:space="preserve">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</w:t>
      </w:r>
      <w:proofErr w:type="spellStart"/>
      <w:r w:rsidRPr="002965AF">
        <w:rPr>
          <w:strike/>
        </w:rPr>
        <w:t>Ambalaṭṭhikarāhulovādasutta</w:t>
      </w:r>
      <w:proofErr w:type="spellEnd"/>
      <w:r w:rsidRPr="002965AF">
        <w:rPr>
          <w:strike/>
        </w:rPr>
        <w:t>) MN 62 (</w:t>
      </w:r>
      <w:proofErr w:type="spellStart"/>
      <w:r w:rsidRPr="002965AF">
        <w:rPr>
          <w:strike/>
        </w:rPr>
        <w:t>Mahārāhulovādasutta</w:t>
      </w:r>
      <w:proofErr w:type="spellEnd"/>
      <w:r w:rsidRPr="002965AF">
        <w:rPr>
          <w:strike/>
        </w:rPr>
        <w:t xml:space="preserve">)  and </w:t>
      </w:r>
      <w:proofErr w:type="spellStart"/>
      <w:r w:rsidRPr="002965AF">
        <w:rPr>
          <w:strike/>
        </w:rPr>
        <w:t>Snp</w:t>
      </w:r>
      <w:proofErr w:type="spellEnd"/>
      <w:r w:rsidRPr="002965AF">
        <w:rPr>
          <w:strike/>
        </w:rPr>
        <w:t xml:space="preserve"> 2.11 (</w:t>
      </w:r>
      <w:proofErr w:type="spellStart"/>
      <w:r w:rsidRPr="002965AF">
        <w:rPr>
          <w:strike/>
        </w:rPr>
        <w:t>Rāhulasutta</w:t>
      </w:r>
      <w:proofErr w:type="spellEnd"/>
      <w:r w:rsidRPr="002965AF">
        <w:rPr>
          <w:strike/>
        </w:rPr>
        <w:t>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proofErr w:type="spellStart"/>
      <w:r w:rsidRPr="002965AF">
        <w:rPr>
          <w:b/>
          <w:strike/>
        </w:rPr>
        <w:t>contex</w:t>
      </w:r>
      <w:proofErr w:type="spellEnd"/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 xml:space="preserve">Note #199 (V, 31) – I’m not great with </w:t>
      </w:r>
      <w:proofErr w:type="spellStart"/>
      <w:r w:rsidRPr="006147F3">
        <w:rPr>
          <w:strike/>
        </w:rPr>
        <w:t>Jataka</w:t>
      </w:r>
      <w:proofErr w:type="spellEnd"/>
      <w:r w:rsidRPr="006147F3">
        <w:rPr>
          <w:strike/>
        </w:rPr>
        <w:t xml:space="preserve">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</w:t>
      </w:r>
      <w:proofErr w:type="gramStart"/>
      <w:r w:rsidRPr="00365834">
        <w:rPr>
          <w:strike/>
        </w:rPr>
        <w:t>,</w:t>
      </w:r>
      <w:r w:rsidRPr="00365834">
        <w:rPr>
          <w:b/>
          <w:strike/>
        </w:rPr>
        <w:t>81</w:t>
      </w:r>
      <w:proofErr w:type="gramEnd"/>
      <w:r w:rsidRPr="00365834">
        <w:rPr>
          <w:b/>
          <w:strike/>
        </w:rPr>
        <w:t>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Pr="005C3F52" w:rsidRDefault="00BD3AAE" w:rsidP="0031276E">
      <w:pPr>
        <w:rPr>
          <w:bCs/>
          <w:strike/>
        </w:rPr>
      </w:pPr>
      <w:r w:rsidRPr="005C3F52">
        <w:rPr>
          <w:bCs/>
          <w:strike/>
        </w:rPr>
        <w:t>Note 114 -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79</w:t>
      </w:r>
      <w:proofErr w:type="gramEnd"/>
      <w:r w:rsidRPr="005C3F52">
        <w:rPr>
          <w:b/>
          <w:strike/>
        </w:rPr>
        <w:t>-80</w:t>
      </w:r>
      <w:r w:rsidRPr="005C3F52">
        <w:rPr>
          <w:bCs/>
          <w:strike/>
        </w:rPr>
        <w:t>. -&gt;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179</w:t>
      </w:r>
      <w:proofErr w:type="gramEnd"/>
      <w:r w:rsidRPr="005C3F52">
        <w:rPr>
          <w:b/>
          <w:strike/>
        </w:rPr>
        <w:t>-180</w:t>
      </w:r>
      <w:r w:rsidRPr="005C3F52">
        <w:rPr>
          <w:bCs/>
          <w:strike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proofErr w:type="spellStart"/>
      <w:r w:rsidRPr="00AB2650">
        <w:rPr>
          <w:bCs/>
        </w:rPr>
        <w:t>Pg</w:t>
      </w:r>
      <w:proofErr w:type="spellEnd"/>
      <w:r w:rsidRPr="00AB2650">
        <w:rPr>
          <w:bCs/>
        </w:rPr>
        <w:t xml:space="preserve">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Because this settlement happened to be in a grove of </w:t>
      </w:r>
      <w:proofErr w:type="spellStart"/>
      <w:r w:rsidRPr="00AB2650">
        <w:rPr>
          <w:rFonts w:cs="Times New Roman"/>
          <w:b/>
          <w:bCs/>
          <w:i/>
          <w:szCs w:val="28"/>
        </w:rPr>
        <w:t>sāka</w:t>
      </w:r>
      <w:proofErr w:type="spellEnd"/>
      <w:r w:rsidRPr="00AB2650">
        <w:rPr>
          <w:rFonts w:cs="Times New Roman"/>
          <w:szCs w:val="28"/>
        </w:rPr>
        <w:t xml:space="preserve"> trees</w:t>
      </w:r>
      <w:proofErr w:type="gramStart"/>
      <w:r w:rsidRPr="00AB2650">
        <w:rPr>
          <w:rFonts w:cs="Times New Roman"/>
          <w:szCs w:val="28"/>
        </w:rPr>
        <w:t xml:space="preserve">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</w:t>
      </w:r>
      <w:proofErr w:type="gramEnd"/>
      <w:r w:rsidRPr="00AB2650">
        <w:rPr>
          <w:rFonts w:cs="Times New Roman"/>
          <w:szCs w:val="28"/>
        </w:rPr>
        <w:t xml:space="preserve"> exiles became known as </w:t>
      </w:r>
      <w:proofErr w:type="spellStart"/>
      <w:r w:rsidRPr="00AB2650">
        <w:rPr>
          <w:rFonts w:cs="Times New Roman"/>
          <w:szCs w:val="28"/>
        </w:rPr>
        <w:t>Sakyans</w:t>
      </w:r>
      <w:proofErr w:type="spellEnd"/>
      <w:r w:rsidRPr="00AB2650">
        <w:rPr>
          <w:rFonts w:cs="Times New Roman"/>
          <w:szCs w:val="28"/>
        </w:rPr>
        <w:t xml:space="preserve"> – at least that’s what </w:t>
      </w:r>
      <w:proofErr w:type="spellStart"/>
      <w:r w:rsidRPr="00AB2650">
        <w:rPr>
          <w:rFonts w:cs="Times New Roman"/>
          <w:szCs w:val="28"/>
        </w:rPr>
        <w:t>Sakyan</w:t>
      </w:r>
      <w:proofErr w:type="spellEnd"/>
      <w:r w:rsidRPr="00AB2650">
        <w:rPr>
          <w:rFonts w:cs="Times New Roman"/>
          <w:szCs w:val="28"/>
        </w:rPr>
        <w:t xml:space="preserve">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proofErr w:type="spellStart"/>
      <w:r w:rsidRPr="00AB2650">
        <w:rPr>
          <w:b/>
          <w:bCs/>
        </w:rPr>
        <w:t>sal</w:t>
      </w:r>
      <w:proofErr w:type="spellEnd"/>
      <w:r w:rsidRPr="00AB2650">
        <w:t xml:space="preserve"> is </w:t>
      </w:r>
      <w:proofErr w:type="spellStart"/>
      <w:r w:rsidRPr="00AB2650">
        <w:rPr>
          <w:i/>
        </w:rPr>
        <w:t>Shorea</w:t>
      </w:r>
      <w:proofErr w:type="spellEnd"/>
      <w:r w:rsidRPr="00AB2650">
        <w:rPr>
          <w:i/>
        </w:rPr>
        <w:t xml:space="preserve"> </w:t>
      </w:r>
      <w:proofErr w:type="spellStart"/>
      <w:r w:rsidRPr="00AB2650">
        <w:rPr>
          <w:i/>
        </w:rPr>
        <w:t>robusta</w:t>
      </w:r>
      <w:proofErr w:type="spellEnd"/>
      <w:r w:rsidRPr="00AB2650">
        <w:t>.</w:t>
      </w:r>
    </w:p>
    <w:p w:rsidR="00AB2650" w:rsidRDefault="00AB2650" w:rsidP="0031276E">
      <w:pPr>
        <w:rPr>
          <w:bCs/>
        </w:rPr>
      </w:pPr>
    </w:p>
    <w:p w:rsidR="002E163D" w:rsidRPr="005C3F52" w:rsidRDefault="002E163D" w:rsidP="0031276E">
      <w:pPr>
        <w:rPr>
          <w:strike/>
        </w:rPr>
      </w:pPr>
      <w:r w:rsidRPr="005C3F52">
        <w:rPr>
          <w:bCs/>
          <w:strike/>
        </w:rPr>
        <w:t xml:space="preserve">Note #10 - </w:t>
      </w:r>
      <w:proofErr w:type="spellStart"/>
      <w:r w:rsidRPr="005C3F52">
        <w:rPr>
          <w:strike/>
        </w:rPr>
        <w:t>Analāyo</w:t>
      </w:r>
      <w:proofErr w:type="spellEnd"/>
      <w:r w:rsidRPr="005C3F52">
        <w:rPr>
          <w:strike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BD3AAE" w:rsidRDefault="00BD3AAE" w:rsidP="0031276E">
      <w:pPr>
        <w:rPr>
          <w:b/>
        </w:rPr>
      </w:pPr>
    </w:p>
    <w:p w:rsidR="004F5A4C" w:rsidRPr="005C3F52" w:rsidRDefault="004F5A4C" w:rsidP="0031276E">
      <w:pPr>
        <w:rPr>
          <w:b/>
          <w:strike/>
        </w:rPr>
      </w:pPr>
      <w:r w:rsidRPr="005C3F52">
        <w:rPr>
          <w:b/>
          <w:strike/>
        </w:rPr>
        <w:t>** CHAPTER VI</w:t>
      </w:r>
      <w:r w:rsidR="000F3BDE" w:rsidRPr="005C3F52">
        <w:rPr>
          <w:b/>
          <w:strike/>
        </w:rPr>
        <w:t xml:space="preserve"> onwards</w:t>
      </w:r>
    </w:p>
    <w:p w:rsidR="004F5A4C" w:rsidRPr="005C3F52" w:rsidRDefault="004F5A4C" w:rsidP="0031276E">
      <w:pPr>
        <w:rPr>
          <w:strike/>
        </w:rPr>
      </w:pPr>
      <w:r w:rsidRPr="005C3F52">
        <w:rPr>
          <w:strike/>
        </w:rPr>
        <w:t>Note #231 - pp.159-</w:t>
      </w:r>
      <w:r w:rsidRPr="005C3F52">
        <w:rPr>
          <w:b/>
          <w:strike/>
        </w:rPr>
        <w:t>10</w:t>
      </w:r>
      <w:r w:rsidRPr="005C3F52">
        <w:rPr>
          <w:strike/>
        </w:rPr>
        <w:t xml:space="preserve"> change to pp.159-</w:t>
      </w:r>
      <w:r w:rsidRPr="005C3F52">
        <w:rPr>
          <w:b/>
          <w:strike/>
        </w:rPr>
        <w:t>160</w:t>
      </w:r>
      <w:r w:rsidRPr="005C3F52">
        <w:rPr>
          <w:strike/>
        </w:rPr>
        <w:t>?</w:t>
      </w:r>
    </w:p>
    <w:p w:rsidR="00CC5FB4" w:rsidRPr="005C3F52" w:rsidRDefault="00CC5FB4" w:rsidP="0031276E">
      <w:pPr>
        <w:rPr>
          <w:strike/>
        </w:rPr>
      </w:pPr>
      <w:r w:rsidRPr="005C3F52">
        <w:rPr>
          <w:strike/>
        </w:rPr>
        <w:t>Note #256 - M.II</w:t>
      </w:r>
      <w:proofErr w:type="gramStart"/>
      <w:r w:rsidRPr="005C3F52">
        <w:rPr>
          <w:strike/>
        </w:rPr>
        <w:t>,141</w:t>
      </w:r>
      <w:proofErr w:type="gramEnd"/>
      <w:r w:rsidRPr="005C3F52">
        <w:rPr>
          <w:strike/>
        </w:rPr>
        <w:t xml:space="preserve"> change to M.III,141</w:t>
      </w:r>
    </w:p>
    <w:p w:rsidR="00C22E2C" w:rsidRPr="005C3F52" w:rsidRDefault="00C22E2C" w:rsidP="0031276E">
      <w:pPr>
        <w:rPr>
          <w:strike/>
        </w:rPr>
      </w:pPr>
      <w:r w:rsidRPr="005C3F52">
        <w:rPr>
          <w:strike/>
        </w:rPr>
        <w:t>Note #261 - pp.336-415 change to pp.363-415</w:t>
      </w:r>
    </w:p>
    <w:p w:rsidR="00C66F73" w:rsidRPr="005C3F52" w:rsidRDefault="00C66F73" w:rsidP="0031276E">
      <w:pPr>
        <w:rPr>
          <w:strike/>
        </w:rPr>
      </w:pPr>
      <w:proofErr w:type="gramStart"/>
      <w:r w:rsidRPr="005C3F52">
        <w:rPr>
          <w:strike/>
        </w:rPr>
        <w:lastRenderedPageBreak/>
        <w:t>Note  #</w:t>
      </w:r>
      <w:proofErr w:type="gramEnd"/>
      <w:r w:rsidRPr="005C3F52">
        <w:rPr>
          <w:strike/>
        </w:rPr>
        <w:t xml:space="preserve">290 – No </w:t>
      </w:r>
      <w:proofErr w:type="spellStart"/>
      <w:r w:rsidRPr="005C3F52">
        <w:rPr>
          <w:strike/>
        </w:rPr>
        <w:t>Dhammika</w:t>
      </w:r>
      <w:proofErr w:type="spellEnd"/>
      <w:r w:rsidRPr="005C3F52">
        <w:rPr>
          <w:strike/>
        </w:rPr>
        <w:t xml:space="preserve"> 2018d in bibliography</w:t>
      </w:r>
    </w:p>
    <w:p w:rsidR="00F12213" w:rsidRPr="005C3F52" w:rsidRDefault="00F12213" w:rsidP="00F12213">
      <w:pPr>
        <w:rPr>
          <w:b/>
          <w:bCs/>
          <w:strike/>
        </w:rPr>
      </w:pPr>
      <w:r w:rsidRPr="005C3F52">
        <w:rPr>
          <w:strike/>
        </w:rPr>
        <w:t xml:space="preserve">Note #298 </w:t>
      </w:r>
      <w:proofErr w:type="spellStart"/>
      <w:r w:rsidRPr="005C3F52">
        <w:rPr>
          <w:strike/>
        </w:rPr>
        <w:t>Bṛhadāraṇyaka</w:t>
      </w:r>
      <w:proofErr w:type="spellEnd"/>
      <w:r w:rsidRPr="005C3F52">
        <w:rPr>
          <w:strike/>
        </w:rPr>
        <w:t xml:space="preserve"> </w:t>
      </w:r>
      <w:proofErr w:type="spellStart"/>
      <w:r w:rsidRPr="005C3F52">
        <w:rPr>
          <w:strike/>
        </w:rPr>
        <w:t>Upaniṣad</w:t>
      </w:r>
      <w:proofErr w:type="spellEnd"/>
      <w:r w:rsidRPr="005C3F52">
        <w:rPr>
          <w:strike/>
        </w:rPr>
        <w:t xml:space="preserve"> </w:t>
      </w:r>
      <w:r w:rsidRPr="005C3F52">
        <w:rPr>
          <w:b/>
          <w:bCs/>
          <w:strike/>
        </w:rPr>
        <w:t>4.11</w:t>
      </w:r>
      <w:r w:rsidRPr="005C3F52">
        <w:rPr>
          <w:strike/>
        </w:rPr>
        <w:t xml:space="preserve">, change to </w:t>
      </w:r>
      <w:r w:rsidRPr="005C3F52">
        <w:rPr>
          <w:b/>
          <w:bCs/>
          <w:strike/>
        </w:rPr>
        <w:t>4.1.1</w:t>
      </w:r>
    </w:p>
    <w:p w:rsidR="000F3BDE" w:rsidRPr="005C3F52" w:rsidRDefault="000F3BDE" w:rsidP="00F12213">
      <w:pPr>
        <w:rPr>
          <w:strike/>
        </w:rPr>
      </w:pPr>
      <w:r w:rsidRPr="005C3F52">
        <w:rPr>
          <w:strike/>
        </w:rPr>
        <w:t>Note #337 D.II</w:t>
      </w:r>
      <w:proofErr w:type="gramStart"/>
      <w:r w:rsidRPr="005C3F52">
        <w:rPr>
          <w:strike/>
        </w:rPr>
        <w:t>,80</w:t>
      </w:r>
      <w:proofErr w:type="gramEnd"/>
      <w:r w:rsidRPr="005C3F52">
        <w:rPr>
          <w:strike/>
        </w:rPr>
        <w:t xml:space="preserve"> should be D.III,80</w:t>
      </w:r>
    </w:p>
    <w:p w:rsidR="002E163D" w:rsidRPr="005C3F52" w:rsidRDefault="002E163D" w:rsidP="002E163D">
      <w:pPr>
        <w:rPr>
          <w:bCs/>
          <w:strike/>
        </w:rPr>
      </w:pPr>
      <w:r w:rsidRPr="005C3F52">
        <w:rPr>
          <w:strike/>
        </w:rPr>
        <w:t xml:space="preserve">Note #506 - </w:t>
      </w:r>
      <w:proofErr w:type="spellStart"/>
      <w:r w:rsidRPr="005C3F52">
        <w:rPr>
          <w:strike/>
          <w:szCs w:val="18"/>
        </w:rPr>
        <w:t>Analayo</w:t>
      </w:r>
      <w:proofErr w:type="spellEnd"/>
      <w:r w:rsidRPr="005C3F52">
        <w:rPr>
          <w:strike/>
          <w:szCs w:val="18"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696B44" w:rsidRDefault="00696B44" w:rsidP="0031276E"/>
    <w:p w:rsidR="007C3C63" w:rsidRDefault="007C3C63" w:rsidP="007C3C63">
      <w:r>
        <w:t>#</w:t>
      </w:r>
      <w:r>
        <w:t>380</w:t>
      </w:r>
      <w:r>
        <w:t xml:space="preserve"> </w:t>
      </w:r>
      <w:r>
        <w:t>Vin.I,301-302,</w:t>
      </w:r>
      <w:r>
        <w:t xml:space="preserve"> -&gt; </w:t>
      </w:r>
      <w:r>
        <w:t>Vin.I</w:t>
      </w:r>
      <w:r>
        <w:t>V</w:t>
      </w:r>
      <w:bookmarkStart w:id="0" w:name="_GoBack"/>
      <w:bookmarkEnd w:id="0"/>
      <w:r>
        <w:t>,301-302,</w:t>
      </w:r>
    </w:p>
    <w:p w:rsidR="00696B44" w:rsidRPr="000F3BDE" w:rsidRDefault="00696B44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Pr="005C3F52" w:rsidRDefault="0031276E" w:rsidP="0031276E">
      <w:r w:rsidRPr="005C3F52">
        <w:rPr>
          <w:b/>
        </w:rPr>
        <w:t xml:space="preserve">Agrawal </w:t>
      </w:r>
      <w:r w:rsidRPr="005C3F52">
        <w:t xml:space="preserve">changed to </w:t>
      </w:r>
      <w:proofErr w:type="spellStart"/>
      <w:proofErr w:type="gramStart"/>
      <w:r w:rsidRPr="005C3F52">
        <w:rPr>
          <w:b/>
        </w:rPr>
        <w:t>Agrawala</w:t>
      </w:r>
      <w:proofErr w:type="spellEnd"/>
      <w:r w:rsidRPr="005C3F52">
        <w:t>,</w:t>
      </w:r>
      <w:proofErr w:type="gramEnd"/>
      <w:r w:rsidRPr="005C3F52">
        <w:t xml:space="preserve"> and the pub date from </w:t>
      </w:r>
      <w:r w:rsidRPr="005C3F52">
        <w:rPr>
          <w:b/>
        </w:rPr>
        <w:t>1963</w:t>
      </w:r>
      <w:r w:rsidRPr="005C3F52">
        <w:t xml:space="preserve"> to </w:t>
      </w:r>
      <w:r w:rsidRPr="005C3F52">
        <w:rPr>
          <w:b/>
        </w:rPr>
        <w:t>1953</w:t>
      </w:r>
      <w:r w:rsidRPr="005C3F52">
        <w:t xml:space="preserve"> </w:t>
      </w:r>
    </w:p>
    <w:p w:rsidR="0031276E" w:rsidRPr="005C3F52" w:rsidRDefault="0031276E" w:rsidP="0031276E">
      <w:r w:rsidRPr="005C3F52">
        <w:rPr>
          <w:b/>
        </w:rPr>
        <w:t>Falk</w:t>
      </w:r>
      <w:r w:rsidRPr="005C3F52">
        <w:t xml:space="preserve"> </w:t>
      </w:r>
      <w:r w:rsidRPr="005C3F52">
        <w:rPr>
          <w:b/>
        </w:rPr>
        <w:t>2018</w:t>
      </w:r>
      <w:r w:rsidRPr="005C3F52">
        <w:t xml:space="preserve"> changed to </w:t>
      </w:r>
      <w:r w:rsidRPr="005C3F52">
        <w:rPr>
          <w:b/>
        </w:rPr>
        <w:t xml:space="preserve">Falk 2017 </w:t>
      </w:r>
      <w:r w:rsidRPr="005C3F52">
        <w:t>to match Note #13 (Chapter: I, Note: 13)</w:t>
      </w:r>
    </w:p>
    <w:p w:rsidR="0031276E" w:rsidRPr="005C3F52" w:rsidRDefault="0031276E" w:rsidP="0031276E">
      <w:proofErr w:type="spellStart"/>
      <w:r w:rsidRPr="005C3F52">
        <w:rPr>
          <w:b/>
        </w:rPr>
        <w:t>Karpin</w:t>
      </w:r>
      <w:proofErr w:type="spellEnd"/>
      <w:r w:rsidRPr="005C3F52">
        <w:t xml:space="preserve">, Stefan as the author of ‘The Buddha Taught in </w:t>
      </w:r>
      <w:proofErr w:type="spellStart"/>
      <w:r w:rsidRPr="005C3F52">
        <w:t>Pali</w:t>
      </w:r>
      <w:proofErr w:type="spellEnd"/>
      <w:r w:rsidRPr="005C3F52">
        <w:t xml:space="preserve">: A Working Hypothesis’, Journal of the Oxford Centre of Buddhist Studies, 2019. – changed to </w:t>
      </w:r>
      <w:proofErr w:type="spellStart"/>
      <w:r w:rsidRPr="005C3F52">
        <w:rPr>
          <w:b/>
        </w:rPr>
        <w:t>Karpik</w:t>
      </w:r>
      <w:proofErr w:type="spellEnd"/>
      <w:r w:rsidRPr="005C3F52">
        <w:t xml:space="preserve"> (with a k ending</w:t>
      </w:r>
    </w:p>
    <w:p w:rsidR="0031276E" w:rsidRPr="005C3F52" w:rsidRDefault="0031276E" w:rsidP="0031276E">
      <w:pPr>
        <w:rPr>
          <w:b/>
        </w:rPr>
      </w:pPr>
      <w:r w:rsidRPr="005C3F52">
        <w:t>Lal, M. Settlement History and the Rise of Civilization in the Ganga-</w:t>
      </w:r>
      <w:proofErr w:type="spellStart"/>
      <w:r w:rsidRPr="005C3F52">
        <w:rPr>
          <w:b/>
        </w:rPr>
        <w:t>Yumuna</w:t>
      </w:r>
      <w:proofErr w:type="spellEnd"/>
      <w:r w:rsidRPr="005C3F52">
        <w:t xml:space="preserve"> Doab, 1984 – changed to</w:t>
      </w:r>
      <w:r w:rsidRPr="005C3F52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4575C2" w:rsidRDefault="007208AE" w:rsidP="002E163D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58" w:rsidRDefault="00561D58" w:rsidP="00AB2650">
      <w:pPr>
        <w:spacing w:after="0" w:line="240" w:lineRule="auto"/>
      </w:pPr>
      <w:r>
        <w:separator/>
      </w:r>
    </w:p>
  </w:endnote>
  <w:endnote w:type="continuationSeparator" w:id="0">
    <w:p w:rsidR="00561D58" w:rsidRDefault="00561D58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58" w:rsidRDefault="00561D58" w:rsidP="00AB2650">
      <w:pPr>
        <w:spacing w:after="0" w:line="240" w:lineRule="auto"/>
      </w:pPr>
      <w:r>
        <w:separator/>
      </w:r>
    </w:p>
  </w:footnote>
  <w:footnote w:type="continuationSeparator" w:id="0">
    <w:p w:rsidR="00561D58" w:rsidRDefault="00561D58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70B1"/>
    <w:rsid w:val="005A3CB3"/>
    <w:rsid w:val="005B5937"/>
    <w:rsid w:val="005C3F52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99</cp:revision>
  <cp:lastPrinted>2023-03-08T11:35:00Z</cp:lastPrinted>
  <dcterms:created xsi:type="dcterms:W3CDTF">2023-01-25T13:03:00Z</dcterms:created>
  <dcterms:modified xsi:type="dcterms:W3CDTF">2023-06-16T09:20:00Z</dcterms:modified>
</cp:coreProperties>
</file>