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论文第三版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数据库设计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本app采用了SQLite数据库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SQLite不依赖第三方软件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也无需安装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他所有的数据库信息都存储在一个文件内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但为了开发方便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使用了python中继承的sqlite库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同样也无需安装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为什么使用SQLite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SQLite</w:t>
      </w:r>
      <w:r>
        <w:rPr>
          <w:rFonts w:hint="eastAsia"/>
          <w:lang w:val="en-US" w:eastAsia="zh-Hans"/>
        </w:rPr>
        <w:t>无需配置复杂的连接驱动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连接数据库只需要sqlite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.connect</w:t>
      </w:r>
      <w:r>
        <w:rPr>
          <w:rFonts w:hint="default"/>
          <w:lang w:eastAsia="zh-Hans"/>
        </w:rPr>
        <w:t>(“</w:t>
      </w:r>
      <w:r>
        <w:rPr>
          <w:rFonts w:hint="eastAsia"/>
          <w:lang w:val="en-US" w:eastAsia="zh-Hans"/>
        </w:rPr>
        <w:t>数据库地址</w:t>
      </w:r>
      <w:r>
        <w:rPr>
          <w:rFonts w:hint="default"/>
          <w:lang w:eastAsia="zh-Hans"/>
        </w:rPr>
        <w:t>”)，</w:t>
      </w:r>
      <w:r>
        <w:rPr>
          <w:rFonts w:hint="eastAsia"/>
          <w:lang w:val="en-US" w:eastAsia="zh-Hans"/>
        </w:rPr>
        <w:t>就像是打开了一个文件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ite </w:t>
      </w:r>
      <w:r>
        <w:rPr>
          <w:rFonts w:hint="eastAsia"/>
          <w:lang w:val="en-US" w:eastAsia="zh-Hans"/>
        </w:rPr>
        <w:t>支持常规sql语句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只需要sqlite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.connect</w:t>
      </w:r>
      <w:r>
        <w:rPr>
          <w:rFonts w:hint="default"/>
          <w:lang w:eastAsia="zh-Hans"/>
        </w:rPr>
        <w:t>(“</w:t>
      </w:r>
      <w:r>
        <w:rPr>
          <w:rFonts w:hint="eastAsia"/>
          <w:lang w:val="en-US" w:eastAsia="zh-Hans"/>
        </w:rPr>
        <w:t>数据库地址</w:t>
      </w:r>
      <w:r>
        <w:rPr>
          <w:rFonts w:hint="default"/>
          <w:lang w:eastAsia="zh-Hans"/>
        </w:rPr>
        <w:t>”)</w:t>
      </w:r>
      <w:r>
        <w:rPr>
          <w:rFonts w:hint="default"/>
          <w:lang w:eastAsia="zh-Hans"/>
        </w:rPr>
        <w:t>.execute(“sql</w:t>
      </w:r>
      <w:r>
        <w:rPr>
          <w:rFonts w:hint="eastAsia"/>
          <w:lang w:val="en-US" w:eastAsia="zh-Hans"/>
        </w:rPr>
        <w:t>语句</w:t>
      </w:r>
      <w:r>
        <w:rPr>
          <w:rFonts w:hint="default"/>
          <w:lang w:eastAsia="zh-Hans"/>
        </w:rPr>
        <w:t>”)，</w:t>
      </w:r>
      <w:r>
        <w:rPr>
          <w:rFonts w:hint="eastAsia"/>
          <w:lang w:val="en-US" w:eastAsia="zh-Hans"/>
        </w:rPr>
        <w:t>就能实现对表的增删改查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为了保持数据的持久性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是用户登陆之后就能查询到自己之前最近一次的检测记录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故使用了一张data表来保存用户的测试数据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为了保证数据的唯一性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故又采用id与eye作为联合主键的方式来保证每个人的每只眼睛都是唯一存在的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data中的字段包括id</w:t>
      </w:r>
      <w:r>
        <w:rPr>
          <w:rFonts w:hint="default"/>
          <w:lang w:eastAsia="zh-Hans"/>
        </w:rPr>
        <w:t>,eye,</w:t>
      </w:r>
      <w:r>
        <w:rPr>
          <w:rFonts w:hint="eastAsia"/>
          <w:lang w:val="en-US" w:eastAsia="zh-Hans"/>
        </w:rPr>
        <w:t>sightingLoseRatio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固视丢失率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falseNe</w:t>
      </w:r>
      <w:r>
        <w:rPr>
          <w:rFonts w:hint="default"/>
          <w:lang w:eastAsia="zh-Hans"/>
        </w:rPr>
        <w:t>gativeRatio(</w:t>
      </w:r>
      <w:r>
        <w:rPr>
          <w:rFonts w:hint="eastAsia"/>
          <w:lang w:val="en-US" w:eastAsia="zh-Hans"/>
        </w:rPr>
        <w:t>假阴性率</w:t>
      </w:r>
      <w:r>
        <w:rPr>
          <w:rFonts w:hint="default"/>
          <w:lang w:eastAsia="zh-Hans"/>
        </w:rPr>
        <w:t>)，</w:t>
      </w:r>
      <w:r>
        <w:rPr>
          <w:rFonts w:hint="eastAsia"/>
          <w:lang w:val="en-US" w:eastAsia="zh-Hans"/>
        </w:rPr>
        <w:t>falsePositiveRatio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假阳性率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location</w:t>
      </w:r>
      <w:r>
        <w:rPr>
          <w:rFonts w:hint="default"/>
          <w:lang w:eastAsia="zh-Hans"/>
        </w:rPr>
        <w:t>1，，，</w:t>
      </w:r>
      <w:r>
        <w:rPr>
          <w:rFonts w:hint="eastAsia"/>
          <w:lang w:val="en-US" w:eastAsia="zh-Hans"/>
        </w:rPr>
        <w:t>location</w:t>
      </w:r>
      <w:r>
        <w:rPr>
          <w:rFonts w:hint="default"/>
          <w:lang w:eastAsia="zh-Hans"/>
        </w:rPr>
        <w:t>72(72</w:t>
      </w:r>
      <w:r>
        <w:rPr>
          <w:rFonts w:hint="eastAsia"/>
          <w:lang w:val="en-US" w:eastAsia="zh-Hans"/>
        </w:rPr>
        <w:t>个位点的视野阈值情况</w:t>
      </w:r>
      <w:r>
        <w:rPr>
          <w:rFonts w:hint="default"/>
          <w:lang w:eastAsia="zh-Hans"/>
        </w:rPr>
        <w:t>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为了数据的准确性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确保每个人获得的测试数据都是自己的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故使用了一个user表来进行id与pass</w:t>
      </w:r>
      <w:r>
        <w:rPr>
          <w:rFonts w:hint="default"/>
          <w:lang w:eastAsia="zh-Hans"/>
        </w:rPr>
        <w:t>Word</w:t>
      </w:r>
      <w:r>
        <w:rPr>
          <w:rFonts w:hint="eastAsia"/>
          <w:lang w:val="en-US" w:eastAsia="zh-Hans"/>
        </w:rPr>
        <w:t>的校验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id作为唯一主键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user中的字段包括id</w:t>
      </w:r>
      <w:r>
        <w:rPr>
          <w:rFonts w:hint="default"/>
          <w:lang w:eastAsia="zh-Hans"/>
        </w:rPr>
        <w:t>,passWord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每个id在user表中对应一条数据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在data表中对应两条数据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详细设计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视图模块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该模块主要用于将所有处理好的结果进行展示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以及帮助用户完成测试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类图设计</w:t>
      </w:r>
    </w:p>
    <w:p>
      <w:r>
        <w:drawing>
          <wp:inline distT="0" distB="0" distL="114300" distR="114300">
            <wp:extent cx="5271135" cy="33940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打开app首先会进入到</w:t>
      </w:r>
      <w:r>
        <w:rPr>
          <w:rFonts w:hint="default"/>
          <w:lang w:eastAsia="zh-Hans"/>
        </w:rPr>
        <w:t>LoginActivity</w:t>
      </w:r>
      <w:r>
        <w:rPr>
          <w:rFonts w:hint="eastAsia"/>
          <w:lang w:val="en-US" w:eastAsia="zh-Hans"/>
        </w:rPr>
        <w:t>中的on</w:t>
      </w:r>
      <w:r>
        <w:rPr>
          <w:rFonts w:hint="default"/>
          <w:lang w:eastAsia="zh-Hans"/>
        </w:rPr>
        <w:t>Create(),</w:t>
      </w:r>
      <w:r>
        <w:rPr>
          <w:rFonts w:hint="eastAsia"/>
          <w:lang w:val="en-US" w:eastAsia="zh-Hans"/>
        </w:rPr>
        <w:t>调用setContentView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方法加载activity</w:t>
      </w:r>
      <w:r>
        <w:rPr>
          <w:rFonts w:hint="default"/>
          <w:lang w:eastAsia="zh-Hans"/>
        </w:rPr>
        <w:t>_login.xml,</w:t>
      </w:r>
      <w:r>
        <w:rPr>
          <w:rFonts w:hint="eastAsia"/>
          <w:lang w:val="en-US" w:eastAsia="zh-Hans"/>
        </w:rPr>
        <w:t>当点击按钮时会进入到onClick中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如果校验不通过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则会显示相应提示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通过校验后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会跳转到Main</w:t>
      </w:r>
      <w:r>
        <w:rPr>
          <w:rFonts w:hint="default"/>
          <w:lang w:eastAsia="zh-Hans"/>
        </w:rPr>
        <w:t>Activity,</w:t>
      </w:r>
      <w:r>
        <w:rPr>
          <w:rFonts w:hint="eastAsia"/>
          <w:lang w:val="en-US" w:eastAsia="zh-Hans"/>
        </w:rPr>
        <w:t>之后进入到MainActiviy中的on</w:t>
      </w:r>
      <w:r>
        <w:rPr>
          <w:rFonts w:hint="default"/>
          <w:lang w:eastAsia="zh-Hans"/>
        </w:rPr>
        <w:t>Create(),</w:t>
      </w:r>
      <w:r>
        <w:rPr>
          <w:rFonts w:hint="eastAsia"/>
          <w:lang w:val="en-US" w:eastAsia="zh-Hans"/>
        </w:rPr>
        <w:t>调用setContentView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方法加载activity</w:t>
      </w:r>
      <w:r>
        <w:rPr>
          <w:rFonts w:hint="default"/>
          <w:lang w:eastAsia="zh-Hans"/>
        </w:rPr>
        <w:t>_main.xml,</w:t>
      </w:r>
      <w:r>
        <w:rPr>
          <w:rFonts w:hint="eastAsia"/>
          <w:lang w:val="en-US" w:eastAsia="zh-Hans"/>
        </w:rPr>
        <w:t>当选中tab时会进入到on</w:t>
      </w:r>
      <w:r>
        <w:rPr>
          <w:rFonts w:hint="default"/>
          <w:lang w:eastAsia="zh-Hans"/>
        </w:rPr>
        <w:t>Click（）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这时会根据选中的tab调用setTabSelection进入到不同的Fragment中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当进入到ChoiceFragment中时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会调用on</w:t>
      </w: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iew()</w:t>
      </w:r>
      <w:r>
        <w:rPr>
          <w:rFonts w:hint="eastAsia"/>
          <w:lang w:val="en-US" w:eastAsia="zh-Hans"/>
        </w:rPr>
        <w:t>方法加载fragment</w:t>
      </w:r>
      <w:r>
        <w:rPr>
          <w:rFonts w:hint="default"/>
          <w:lang w:eastAsia="zh-Hans"/>
        </w:rPr>
        <w:t>_chice.xml,</w:t>
      </w:r>
      <w:r>
        <w:rPr>
          <w:rFonts w:hint="eastAsia"/>
          <w:lang w:val="en-US" w:eastAsia="zh-Hans"/>
        </w:rPr>
        <w:t>当点击按钮时会进入到on</w:t>
      </w:r>
      <w:r>
        <w:rPr>
          <w:rFonts w:hint="default"/>
          <w:lang w:eastAsia="zh-Hans"/>
        </w:rPr>
        <w:t>Click（）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通过校验后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会跳转到UnityPlay</w:t>
      </w:r>
      <w:r>
        <w:rPr>
          <w:rFonts w:hint="default"/>
          <w:lang w:eastAsia="zh-Hans"/>
        </w:rPr>
        <w:t>erActivity,</w:t>
      </w:r>
      <w:r>
        <w:rPr>
          <w:rFonts w:hint="eastAsia"/>
          <w:lang w:val="en-US" w:eastAsia="zh-Hans"/>
        </w:rPr>
        <w:t>之后进入到UnityPlayerActivity中的on</w:t>
      </w:r>
      <w:r>
        <w:rPr>
          <w:rFonts w:hint="default"/>
          <w:lang w:eastAsia="zh-Hans"/>
        </w:rPr>
        <w:t>Creat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方法加载Un</w:t>
      </w:r>
      <w:r>
        <w:rPr>
          <w:rFonts w:hint="default"/>
          <w:lang w:eastAsia="zh-Hans"/>
        </w:rPr>
        <w:t>ityPlayer,</w:t>
      </w:r>
      <w:r>
        <w:rPr>
          <w:rFonts w:hint="eastAsia"/>
          <w:lang w:val="en-US" w:eastAsia="zh-Hans"/>
        </w:rPr>
        <w:t>当进入到ResultFragment中时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会调用on</w:t>
      </w:r>
      <w:r>
        <w:rPr>
          <w:rFonts w:hint="default"/>
          <w:lang w:eastAsia="zh-Hans"/>
        </w:rPr>
        <w:t>CreateView()</w:t>
      </w:r>
      <w:r>
        <w:rPr>
          <w:rFonts w:hint="eastAsia"/>
          <w:lang w:val="en-US" w:eastAsia="zh-Hans"/>
        </w:rPr>
        <w:t>方法加载fragment</w:t>
      </w:r>
      <w:r>
        <w:rPr>
          <w:rFonts w:hint="default"/>
          <w:lang w:eastAsia="zh-Hans"/>
        </w:rPr>
        <w:t>_result.xml,</w:t>
      </w:r>
      <w:r>
        <w:rPr>
          <w:rFonts w:hint="eastAsia"/>
          <w:lang w:val="en-US" w:eastAsia="zh-Hans"/>
        </w:rPr>
        <w:t>之后每次重新进入到Result</w:t>
      </w:r>
      <w:r>
        <w:rPr>
          <w:rFonts w:hint="default"/>
          <w:lang w:eastAsia="zh-Hans"/>
        </w:rPr>
        <w:t>Fragment</w:t>
      </w:r>
      <w:r>
        <w:rPr>
          <w:rFonts w:hint="eastAsia"/>
          <w:lang w:val="en-US" w:eastAsia="zh-Hans"/>
        </w:rPr>
        <w:t>中时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都会调用on</w:t>
      </w:r>
      <w:r>
        <w:rPr>
          <w:rFonts w:hint="default"/>
          <w:lang w:eastAsia="zh-Hans"/>
        </w:rPr>
        <w:t>Resume(),</w:t>
      </w:r>
      <w:r>
        <w:rPr>
          <w:rFonts w:hint="eastAsia"/>
          <w:lang w:val="en-US" w:eastAsia="zh-Hans"/>
        </w:rPr>
        <w:t>当点进按钮时会进入到on</w:t>
      </w:r>
      <w:r>
        <w:rPr>
          <w:rFonts w:hint="default"/>
          <w:lang w:eastAsia="zh-Hans"/>
        </w:rPr>
        <w:t>Click（）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选择好跳转的app后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会跳转到其他app的当前Activity中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业务逻辑模块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该模块主要用于处理数据以及响应监听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发送接收服务器请求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类图设计</w:t>
      </w:r>
    </w:p>
    <w:p>
      <w:r>
        <w:drawing>
          <wp:inline distT="0" distB="0" distL="114300" distR="114300">
            <wp:extent cx="5271135" cy="491363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打开app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当填写完用户id和密码后点击登陆按钮时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会进入到onClick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首先调用Login</w:t>
      </w:r>
      <w:r>
        <w:rPr>
          <w:rFonts w:hint="default"/>
          <w:lang w:eastAsia="zh-Hans"/>
        </w:rPr>
        <w:t>Controller</w:t>
      </w:r>
      <w:r>
        <w:rPr>
          <w:rFonts w:hint="eastAsia"/>
          <w:lang w:val="en-US" w:eastAsia="zh-Hans"/>
        </w:rPr>
        <w:t>中的edit</w:t>
      </w:r>
      <w:r>
        <w:rPr>
          <w:rFonts w:hint="default"/>
          <w:lang w:eastAsia="zh-Hans"/>
        </w:rPr>
        <w:t>TextCheck（）</w:t>
      </w:r>
      <w:r>
        <w:rPr>
          <w:rFonts w:hint="eastAsia"/>
          <w:lang w:val="en-US" w:eastAsia="zh-Hans"/>
        </w:rPr>
        <w:t>方法校验用户id时候合规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如果合规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则会调用http</w:t>
      </w:r>
      <w:r>
        <w:rPr>
          <w:rFonts w:hint="default"/>
          <w:lang w:eastAsia="zh-Hans"/>
        </w:rPr>
        <w:t>Controller</w:t>
      </w:r>
      <w:r>
        <w:rPr>
          <w:rFonts w:hint="eastAsia"/>
          <w:lang w:val="en-US" w:eastAsia="zh-Hans"/>
        </w:rPr>
        <w:t>中的check</w:t>
      </w:r>
      <w:r>
        <w:rPr>
          <w:rFonts w:hint="default"/>
          <w:lang w:eastAsia="zh-Hans"/>
        </w:rPr>
        <w:t>Val()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携带用户id和密码向服务其发送一条校验请求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如果服务器返回true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则校验通过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跳转到下一个Activity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如果服务器返回false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则校验不通过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直接return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如果不合规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则直接return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当在choiceFragment选择测试眼睛后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会首先调用choiceController中的if</w:t>
      </w:r>
      <w:r>
        <w:rPr>
          <w:rFonts w:hint="default"/>
          <w:lang w:eastAsia="zh-Hans"/>
        </w:rPr>
        <w:t>ExistAir()</w:t>
      </w:r>
      <w:r>
        <w:rPr>
          <w:rFonts w:hint="eastAsia"/>
          <w:lang w:val="en-US" w:eastAsia="zh-Hans"/>
        </w:rPr>
        <w:t>方法来判断控制器是否连接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直接return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跳转到下一个Activity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当每次选择resultFragment后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会首先进入到on</w:t>
      </w:r>
      <w:r>
        <w:rPr>
          <w:rFonts w:hint="default"/>
          <w:lang w:eastAsia="zh-Hans"/>
        </w:rPr>
        <w:t>Resume()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在onR</w:t>
      </w:r>
      <w:r>
        <w:rPr>
          <w:rFonts w:hint="default"/>
          <w:lang w:eastAsia="zh-Hans"/>
        </w:rPr>
        <w:t>esume</w:t>
      </w:r>
      <w:r>
        <w:rPr>
          <w:rFonts w:hint="eastAsia"/>
          <w:lang w:val="en-US" w:eastAsia="zh-Hans"/>
        </w:rPr>
        <w:t>中调用http</w:t>
      </w:r>
      <w:r>
        <w:rPr>
          <w:rFonts w:hint="default"/>
          <w:lang w:eastAsia="zh-Hans"/>
        </w:rPr>
        <w:t>Controller</w:t>
      </w:r>
      <w:r>
        <w:rPr>
          <w:rFonts w:hint="eastAsia"/>
          <w:lang w:val="en-US" w:eastAsia="zh-Hans"/>
        </w:rPr>
        <w:t>中的select</w:t>
      </w:r>
      <w:r>
        <w:rPr>
          <w:rFonts w:hint="default"/>
          <w:lang w:eastAsia="zh-Hans"/>
        </w:rPr>
        <w:t>Val()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携带用户id和eye向服务器发送一条查询请求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如果获取到的数据不为空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则更新全局变量中的值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如果获取到的数据为空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会判断全局变量中有没有值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则附一个默认值</w:t>
      </w:r>
      <w:r>
        <w:rPr>
          <w:rFonts w:hint="default"/>
          <w:lang w:eastAsia="zh-Hans"/>
        </w:rPr>
        <w:t>，////////////////</w:t>
      </w:r>
      <w:r>
        <w:rPr>
          <w:rFonts w:hint="eastAsia"/>
          <w:lang w:val="en-US" w:eastAsia="zh-Hans"/>
        </w:rPr>
        <w:t>没写完</w:t>
      </w:r>
      <w:r>
        <w:rPr>
          <w:rFonts w:hint="default"/>
          <w:lang w:eastAsia="zh-Hans"/>
        </w:rPr>
        <w:t>////////////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6C960"/>
    <w:multiLevelType w:val="singleLevel"/>
    <w:tmpl w:val="6096C960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324B"/>
    <w:rsid w:val="77FF324B"/>
    <w:rsid w:val="AFB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2021-05-09T01:01:00Z</dcterms:created>
  <dc:creator>lichengyu</dc:creator>
  <cp:lastModifiedBy>lichengyu</cp:lastModifiedBy>
  <dcterms:modified xsi:type="dcterms:W3CDTF">2021-05-09T03:08:25Z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