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8AC5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62215E5F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4F34BC29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27CB6AE4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74CBA252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1ACECEF4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3B6D4113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160252B5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0D69DB8D" w14:textId="77777777" w:rsidR="00995DAD" w:rsidRDefault="00995DAD" w:rsidP="00225F23">
      <w:pPr>
        <w:pStyle w:val="a4"/>
        <w:jc w:val="center"/>
        <w:rPr>
          <w:b/>
          <w:bCs/>
        </w:rPr>
      </w:pPr>
    </w:p>
    <w:p w14:paraId="05CFD640" w14:textId="2C29BC3B" w:rsidR="00520034" w:rsidRDefault="002776F7" w:rsidP="00225F23">
      <w:pPr>
        <w:pStyle w:val="a4"/>
        <w:jc w:val="center"/>
        <w:rPr>
          <w:b/>
          <w:bCs/>
        </w:rPr>
      </w:pPr>
      <w:r w:rsidRPr="00225F23">
        <w:rPr>
          <w:b/>
          <w:bCs/>
        </w:rPr>
        <w:t>Р</w:t>
      </w:r>
      <w:r>
        <w:rPr>
          <w:b/>
          <w:bCs/>
        </w:rPr>
        <w:t>УКОВОДСТВО ПОЛЬЗОВАТЕЛЯ</w:t>
      </w:r>
    </w:p>
    <w:p w14:paraId="5826EA04" w14:textId="4BA05D18" w:rsidR="00995DAD" w:rsidRDefault="00995DAD" w:rsidP="00225F23">
      <w:pPr>
        <w:pStyle w:val="a4"/>
        <w:jc w:val="center"/>
        <w:rPr>
          <w:b/>
          <w:bCs/>
        </w:rPr>
      </w:pPr>
      <w:r>
        <w:rPr>
          <w:b/>
          <w:bCs/>
        </w:rPr>
        <w:t>для системы «Сеть магазинов канцтоваров»</w:t>
      </w:r>
    </w:p>
    <w:p w14:paraId="0EBE66D3" w14:textId="397B68D2" w:rsidR="00995DAD" w:rsidRDefault="00995DAD" w:rsidP="00225F23">
      <w:pPr>
        <w:pStyle w:val="a4"/>
        <w:jc w:val="center"/>
        <w:rPr>
          <w:b/>
          <w:bCs/>
        </w:rPr>
      </w:pPr>
    </w:p>
    <w:p w14:paraId="4E7114A8" w14:textId="63325F19" w:rsidR="00995DAD" w:rsidRDefault="00995DAD" w:rsidP="00225F23">
      <w:pPr>
        <w:pStyle w:val="a4"/>
        <w:jc w:val="center"/>
        <w:rPr>
          <w:b/>
          <w:bCs/>
        </w:rPr>
      </w:pPr>
    </w:p>
    <w:p w14:paraId="1E773BC5" w14:textId="5F3CA771" w:rsidR="00995DAD" w:rsidRDefault="00995DAD" w:rsidP="00225F23">
      <w:pPr>
        <w:pStyle w:val="a4"/>
        <w:jc w:val="center"/>
        <w:rPr>
          <w:b/>
          <w:bCs/>
        </w:rPr>
      </w:pPr>
    </w:p>
    <w:p w14:paraId="34F080B4" w14:textId="09864D64" w:rsidR="00995DAD" w:rsidRDefault="00995DAD" w:rsidP="00225F23">
      <w:pPr>
        <w:pStyle w:val="a4"/>
        <w:jc w:val="center"/>
        <w:rPr>
          <w:b/>
          <w:bCs/>
        </w:rPr>
      </w:pPr>
    </w:p>
    <w:p w14:paraId="00539A32" w14:textId="224F31BA" w:rsidR="00995DAD" w:rsidRDefault="00995DAD" w:rsidP="00225F23">
      <w:pPr>
        <w:pStyle w:val="a4"/>
        <w:jc w:val="center"/>
        <w:rPr>
          <w:b/>
          <w:bCs/>
        </w:rPr>
      </w:pPr>
    </w:p>
    <w:p w14:paraId="533383F0" w14:textId="7A596E78" w:rsidR="00995DAD" w:rsidRDefault="00995DAD" w:rsidP="00225F23">
      <w:pPr>
        <w:pStyle w:val="a4"/>
        <w:jc w:val="center"/>
        <w:rPr>
          <w:b/>
          <w:bCs/>
        </w:rPr>
      </w:pPr>
    </w:p>
    <w:p w14:paraId="53EFDB18" w14:textId="33B4F7F8" w:rsidR="00995DAD" w:rsidRDefault="00995DAD" w:rsidP="00225F23">
      <w:pPr>
        <w:pStyle w:val="a4"/>
        <w:jc w:val="center"/>
        <w:rPr>
          <w:b/>
          <w:bCs/>
        </w:rPr>
      </w:pPr>
    </w:p>
    <w:p w14:paraId="4099AD2D" w14:textId="62956725" w:rsidR="00995DAD" w:rsidRDefault="00995DAD" w:rsidP="00225F23">
      <w:pPr>
        <w:pStyle w:val="a4"/>
        <w:jc w:val="center"/>
        <w:rPr>
          <w:b/>
          <w:bCs/>
        </w:rPr>
      </w:pPr>
    </w:p>
    <w:p w14:paraId="18A2E171" w14:textId="3BAF6E37" w:rsidR="00995DAD" w:rsidRDefault="00995DAD" w:rsidP="00225F23">
      <w:pPr>
        <w:pStyle w:val="a4"/>
        <w:jc w:val="center"/>
        <w:rPr>
          <w:b/>
          <w:bCs/>
        </w:rPr>
      </w:pPr>
    </w:p>
    <w:p w14:paraId="5423F65E" w14:textId="02AF4B72" w:rsidR="00995DAD" w:rsidRDefault="00995DAD" w:rsidP="00225F23">
      <w:pPr>
        <w:pStyle w:val="a4"/>
        <w:jc w:val="center"/>
        <w:rPr>
          <w:b/>
          <w:bCs/>
        </w:rPr>
      </w:pPr>
    </w:p>
    <w:p w14:paraId="19EDF8FB" w14:textId="5975813D" w:rsidR="00995DAD" w:rsidRDefault="00995DAD" w:rsidP="00225F23">
      <w:pPr>
        <w:pStyle w:val="a4"/>
        <w:jc w:val="center"/>
        <w:rPr>
          <w:b/>
          <w:bCs/>
        </w:rPr>
      </w:pPr>
    </w:p>
    <w:p w14:paraId="0BEBD9A7" w14:textId="7209A2FF" w:rsidR="00995DAD" w:rsidRDefault="00995DAD" w:rsidP="00225F23">
      <w:pPr>
        <w:pStyle w:val="a4"/>
        <w:jc w:val="center"/>
        <w:rPr>
          <w:b/>
          <w:bCs/>
        </w:rPr>
      </w:pPr>
    </w:p>
    <w:p w14:paraId="76BF0DD7" w14:textId="1A82DF07" w:rsidR="00995DAD" w:rsidRDefault="00995DAD" w:rsidP="00225F23">
      <w:pPr>
        <w:pStyle w:val="a4"/>
        <w:jc w:val="center"/>
        <w:rPr>
          <w:b/>
          <w:bCs/>
        </w:rPr>
      </w:pPr>
    </w:p>
    <w:p w14:paraId="29B2D501" w14:textId="4CA24973" w:rsidR="00995DAD" w:rsidRDefault="00995DAD" w:rsidP="00225F23">
      <w:pPr>
        <w:pStyle w:val="a4"/>
        <w:jc w:val="center"/>
        <w:rPr>
          <w:b/>
          <w:bCs/>
        </w:rPr>
      </w:pPr>
    </w:p>
    <w:p w14:paraId="08E8A290" w14:textId="5FB1235C" w:rsidR="00995DAD" w:rsidRDefault="00995DAD" w:rsidP="00225F23">
      <w:pPr>
        <w:pStyle w:val="a4"/>
        <w:jc w:val="center"/>
        <w:rPr>
          <w:b/>
          <w:bCs/>
        </w:rPr>
      </w:pPr>
    </w:p>
    <w:p w14:paraId="29A67157" w14:textId="7156E62D" w:rsidR="00995DAD" w:rsidRDefault="00995DAD" w:rsidP="00225F23">
      <w:pPr>
        <w:pStyle w:val="a4"/>
        <w:jc w:val="center"/>
        <w:rPr>
          <w:b/>
          <w:bCs/>
        </w:rPr>
      </w:pPr>
    </w:p>
    <w:p w14:paraId="3ADAF1EB" w14:textId="7C7FA21A" w:rsidR="00995DAD" w:rsidRDefault="00995DAD" w:rsidP="00995DAD">
      <w:pPr>
        <w:pStyle w:val="a4"/>
        <w:ind w:firstLine="0"/>
        <w:rPr>
          <w:b/>
          <w:bCs/>
        </w:rPr>
      </w:pPr>
    </w:p>
    <w:p w14:paraId="477AC890" w14:textId="61B9B38B" w:rsidR="00995DAD" w:rsidRDefault="00995DAD" w:rsidP="00225F23">
      <w:pPr>
        <w:pStyle w:val="a4"/>
        <w:jc w:val="center"/>
        <w:rPr>
          <w:b/>
          <w:bCs/>
        </w:rPr>
      </w:pPr>
      <w:r>
        <w:rPr>
          <w:b/>
          <w:bCs/>
        </w:rPr>
        <w:t>Киров, 2022</w:t>
      </w:r>
    </w:p>
    <w:p w14:paraId="038858ED" w14:textId="20C8363F" w:rsidR="002C242B" w:rsidRDefault="00995DAD" w:rsidP="00995D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F49871B" w14:textId="1CEDF519" w:rsidR="00524B6B" w:rsidRDefault="00D31FEF" w:rsidP="00524B6B">
      <w:pPr>
        <w:pStyle w:val="a4"/>
      </w:pPr>
      <w:r>
        <w:lastRenderedPageBreak/>
        <w:t>Главная</w:t>
      </w:r>
      <w:r w:rsidR="00524B6B" w:rsidRPr="00CA30E3">
        <w:t xml:space="preserve"> страница </w:t>
      </w:r>
      <w:r>
        <w:t xml:space="preserve">(рисунок 1) </w:t>
      </w:r>
      <w:r w:rsidR="00524B6B">
        <w:t xml:space="preserve">приложения </w:t>
      </w:r>
      <w:r>
        <w:t>состоит из</w:t>
      </w:r>
      <w:r w:rsidR="00786786">
        <w:t xml:space="preserve"> 2 частей</w:t>
      </w:r>
      <w:r w:rsidR="00524B6B">
        <w:t>:</w:t>
      </w:r>
      <w:r w:rsidR="00524B6B" w:rsidRPr="00CA30E3">
        <w:t xml:space="preserve"> </w:t>
      </w:r>
    </w:p>
    <w:p w14:paraId="696138BD" w14:textId="3AFAFDB5" w:rsidR="00D31FEF" w:rsidRDefault="00D31FEF" w:rsidP="00D31FEF">
      <w:pPr>
        <w:pStyle w:val="a4"/>
        <w:numPr>
          <w:ilvl w:val="0"/>
          <w:numId w:val="4"/>
        </w:numPr>
        <w:ind w:left="0" w:firstLine="709"/>
      </w:pPr>
      <w:r>
        <w:t>Шапка:</w:t>
      </w:r>
    </w:p>
    <w:p w14:paraId="3CE39B9C" w14:textId="14A7EB4E" w:rsidR="00D31FEF" w:rsidRDefault="002C242B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</w:t>
      </w:r>
      <w:r w:rsidR="00D31FEF">
        <w:t>а</w:t>
      </w:r>
      <w:r>
        <w:t xml:space="preserve"> «</w:t>
      </w:r>
      <w:r w:rsidR="00D31FEF">
        <w:t>Каталог товаров</w:t>
      </w:r>
      <w:r>
        <w:t xml:space="preserve">», </w:t>
      </w:r>
      <w:r w:rsidR="00D31FEF">
        <w:t>при нажатии на которую можно просмотреть различные категории товаров</w:t>
      </w:r>
      <w:r>
        <w:t xml:space="preserve">. </w:t>
      </w:r>
    </w:p>
    <w:p w14:paraId="08FAD8C5" w14:textId="0BC80D8E" w:rsidR="00D31FEF" w:rsidRDefault="00D31FEF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Кнопка «Магазины», при нажатии на которую можно просмотреть перечень сотрудничающих в сети магазинов.</w:t>
      </w:r>
    </w:p>
    <w:p w14:paraId="14BCC73F" w14:textId="526CE856" w:rsidR="00D31FEF" w:rsidRDefault="00D31FEF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Поисков</w:t>
      </w:r>
      <w:r w:rsidR="00EF2B75">
        <w:t>ое</w:t>
      </w:r>
      <w:r>
        <w:t xml:space="preserve"> поле и кнопка «Найти» </w:t>
      </w:r>
      <w:r w:rsidR="00EF2B75">
        <w:t>–</w:t>
      </w:r>
      <w:r>
        <w:t xml:space="preserve"> для поиска по странице.</w:t>
      </w:r>
    </w:p>
    <w:p w14:paraId="3053A197" w14:textId="6528F751" w:rsidR="00D31FEF" w:rsidRDefault="00D31FEF" w:rsidP="00D31FEF">
      <w:pPr>
        <w:pStyle w:val="a4"/>
        <w:numPr>
          <w:ilvl w:val="0"/>
          <w:numId w:val="3"/>
        </w:numPr>
        <w:tabs>
          <w:tab w:val="left" w:pos="709"/>
        </w:tabs>
        <w:ind w:left="0" w:firstLine="709"/>
      </w:pPr>
      <w:r>
        <w:t>Кнопка «Войти» для входа пользователя/сотрудника в учётную запись/для регистрации пользователя.</w:t>
      </w:r>
    </w:p>
    <w:p w14:paraId="1F6912D2" w14:textId="342424A0" w:rsidR="00D31FEF" w:rsidRDefault="00D31FEF" w:rsidP="00D31FEF">
      <w:pPr>
        <w:pStyle w:val="a4"/>
        <w:numPr>
          <w:ilvl w:val="0"/>
          <w:numId w:val="4"/>
        </w:numPr>
        <w:ind w:left="0" w:firstLine="709"/>
      </w:pPr>
      <w:r>
        <w:t>Тело:</w:t>
      </w:r>
    </w:p>
    <w:p w14:paraId="699DD4A1" w14:textId="0293F4ED" w:rsidR="00D31FEF" w:rsidRDefault="00D31FEF" w:rsidP="00D31FEF">
      <w:pPr>
        <w:pStyle w:val="a4"/>
        <w:numPr>
          <w:ilvl w:val="0"/>
          <w:numId w:val="5"/>
        </w:numPr>
        <w:ind w:left="0" w:firstLine="709"/>
      </w:pPr>
      <w:r>
        <w:t>Надпись «Каталог товаров», которая при нажатии на кнопку «Магазины» может поменяться на «Сотрудничество».</w:t>
      </w:r>
    </w:p>
    <w:p w14:paraId="0127E0BF" w14:textId="705A8BDA" w:rsidR="00D31FEF" w:rsidRDefault="00D31FEF" w:rsidP="00D31FEF">
      <w:pPr>
        <w:pStyle w:val="a4"/>
        <w:numPr>
          <w:ilvl w:val="0"/>
          <w:numId w:val="5"/>
        </w:numPr>
        <w:ind w:left="0" w:firstLine="709"/>
      </w:pPr>
      <w:r>
        <w:t>Категории товаров, представляющие из себя кнопки с соответствующей категорией.</w:t>
      </w:r>
    </w:p>
    <w:p w14:paraId="7B2F48AD" w14:textId="3DD6A834" w:rsidR="00786786" w:rsidRDefault="00786786" w:rsidP="00D31FEF">
      <w:pPr>
        <w:pStyle w:val="a4"/>
        <w:numPr>
          <w:ilvl w:val="0"/>
          <w:numId w:val="5"/>
        </w:numPr>
        <w:ind w:left="0" w:firstLine="709"/>
      </w:pPr>
      <w:r>
        <w:t>Описание контактной информации о сети магазинов.</w:t>
      </w:r>
    </w:p>
    <w:p w14:paraId="12722134" w14:textId="0969E707" w:rsidR="00D31FEF" w:rsidRDefault="00591E74" w:rsidP="00591E74">
      <w:pPr>
        <w:pStyle w:val="a4"/>
        <w:numPr>
          <w:ilvl w:val="0"/>
          <w:numId w:val="5"/>
        </w:numPr>
        <w:spacing w:after="240"/>
        <w:ind w:left="0" w:firstLine="709"/>
      </w:pPr>
      <w:r>
        <w:t>Изображение канцтоваров.</w:t>
      </w:r>
    </w:p>
    <w:p w14:paraId="2748F62C" w14:textId="0B8CEDA8" w:rsidR="00524B6B" w:rsidRPr="003B61E8" w:rsidRDefault="00807333" w:rsidP="00524B6B">
      <w:pPr>
        <w:pStyle w:val="a4"/>
        <w:ind w:firstLine="0"/>
        <w:jc w:val="center"/>
        <w:rPr>
          <w:lang w:val="en-US"/>
        </w:rPr>
      </w:pPr>
      <w:r w:rsidRPr="00807333">
        <w:rPr>
          <w:lang w:val="en-US"/>
        </w:rPr>
        <w:drawing>
          <wp:inline distT="0" distB="0" distL="0" distR="0" wp14:anchorId="3885F8AF" wp14:editId="056F0EC7">
            <wp:extent cx="5940425" cy="3853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55AF" w14:textId="6C93B62E" w:rsidR="00B0528F" w:rsidRDefault="00524B6B" w:rsidP="00C437EF">
      <w:pPr>
        <w:pStyle w:val="a4"/>
        <w:ind w:firstLine="0"/>
        <w:jc w:val="center"/>
      </w:pPr>
      <w:r>
        <w:t xml:space="preserve">Рисунок </w:t>
      </w:r>
      <w:r w:rsidR="009224B9">
        <w:t>1</w:t>
      </w:r>
      <w:r>
        <w:t xml:space="preserve"> – Главная страница</w:t>
      </w:r>
    </w:p>
    <w:p w14:paraId="01F45280" w14:textId="0E6AF6F9" w:rsidR="00B0528F" w:rsidRDefault="00B0528F" w:rsidP="00B0528F">
      <w:pPr>
        <w:pStyle w:val="a4"/>
      </w:pPr>
      <w:r>
        <w:lastRenderedPageBreak/>
        <w:t xml:space="preserve">При выборе категории товара открывается список товаров </w:t>
      </w:r>
      <w:r w:rsidR="00C437EF">
        <w:t>соответствующей</w:t>
      </w:r>
      <w:r>
        <w:t xml:space="preserve"> категории.</w:t>
      </w:r>
      <w:r w:rsidR="00C437EF">
        <w:t xml:space="preserve"> К примеру, нажатие категории «Карандаши» будет выглядеть следующим образом (рис. 2).</w:t>
      </w:r>
    </w:p>
    <w:p w14:paraId="27D4B1D8" w14:textId="77777777" w:rsidR="00C437EF" w:rsidRDefault="00C437EF" w:rsidP="00C437EF">
      <w:pPr>
        <w:pStyle w:val="a4"/>
        <w:ind w:firstLine="0"/>
      </w:pPr>
    </w:p>
    <w:p w14:paraId="55336140" w14:textId="656FF4AD" w:rsidR="00B77A5F" w:rsidRDefault="00B0528F" w:rsidP="00524B6B">
      <w:pPr>
        <w:pStyle w:val="a4"/>
        <w:ind w:firstLine="0"/>
        <w:jc w:val="center"/>
      </w:pPr>
      <w:r w:rsidRPr="00B0528F">
        <w:rPr>
          <w:noProof/>
        </w:rPr>
        <w:drawing>
          <wp:inline distT="0" distB="0" distL="0" distR="0" wp14:anchorId="23863388" wp14:editId="7E1E41CF">
            <wp:extent cx="5937504" cy="202758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67" r="8981"/>
                    <a:stretch/>
                  </pic:blipFill>
                  <pic:spPr bwMode="auto">
                    <a:xfrm>
                      <a:off x="0" y="0"/>
                      <a:ext cx="5989816" cy="204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A787A" w14:textId="5E360426" w:rsidR="00C437EF" w:rsidRDefault="00C437EF" w:rsidP="00524B6B">
      <w:pPr>
        <w:pStyle w:val="a4"/>
        <w:ind w:firstLine="0"/>
        <w:jc w:val="center"/>
      </w:pPr>
      <w:r>
        <w:t>Рисунок 2 – Выбор категории «Карандаши»</w:t>
      </w:r>
    </w:p>
    <w:p w14:paraId="3016BC13" w14:textId="77777777" w:rsidR="00C437EF" w:rsidRDefault="00C437EF" w:rsidP="00524B6B">
      <w:pPr>
        <w:pStyle w:val="a4"/>
        <w:ind w:firstLine="0"/>
        <w:jc w:val="center"/>
      </w:pPr>
    </w:p>
    <w:p w14:paraId="670B04CF" w14:textId="7227C7B7" w:rsidR="00B77A5F" w:rsidRDefault="00C437EF" w:rsidP="00B77A5F">
      <w:pPr>
        <w:pStyle w:val="a4"/>
        <w:ind w:firstLine="851"/>
      </w:pPr>
      <w:r>
        <w:t>Когда пользователь нажимает на кнопку</w:t>
      </w:r>
      <w:r w:rsidR="00B77A5F">
        <w:t xml:space="preserve"> «Магазины»</w:t>
      </w:r>
      <w:r>
        <w:t>,</w:t>
      </w:r>
      <w:r w:rsidR="00B77A5F">
        <w:t xml:space="preserve"> открывается перечень сотрудничающих магазинов </w:t>
      </w:r>
      <w:bookmarkStart w:id="0" w:name="_Hlk119759717"/>
      <w:r w:rsidR="00B77A5F">
        <w:t>–</w:t>
      </w:r>
      <w:bookmarkEnd w:id="0"/>
      <w:r w:rsidR="00B77A5F">
        <w:t xml:space="preserve"> рисунок </w:t>
      </w:r>
      <w:r>
        <w:t>3</w:t>
      </w:r>
      <w:r w:rsidR="00B77A5F">
        <w:t>.</w:t>
      </w:r>
    </w:p>
    <w:p w14:paraId="7D6A2609" w14:textId="77777777" w:rsidR="00B77A5F" w:rsidRPr="00453CBB" w:rsidRDefault="00B77A5F" w:rsidP="00B77A5F">
      <w:pPr>
        <w:pStyle w:val="a4"/>
        <w:ind w:firstLine="851"/>
      </w:pPr>
    </w:p>
    <w:p w14:paraId="0F74822C" w14:textId="6C423209" w:rsidR="00524B6B" w:rsidRDefault="00B77A5F" w:rsidP="00524B6B">
      <w:pPr>
        <w:pStyle w:val="a4"/>
        <w:ind w:firstLine="0"/>
        <w:jc w:val="center"/>
      </w:pPr>
      <w:r w:rsidRPr="00B77A5F">
        <w:rPr>
          <w:noProof/>
        </w:rPr>
        <w:drawing>
          <wp:inline distT="0" distB="0" distL="0" distR="0" wp14:anchorId="017D7B60" wp14:editId="46F79B12">
            <wp:extent cx="5940425" cy="2489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6C65" w14:textId="70F34718" w:rsidR="00B77A5F" w:rsidRDefault="00B77A5F" w:rsidP="00524B6B">
      <w:pPr>
        <w:pStyle w:val="a4"/>
        <w:ind w:firstLine="0"/>
        <w:jc w:val="center"/>
      </w:pPr>
      <w:r>
        <w:t xml:space="preserve">Рисунок </w:t>
      </w:r>
      <w:r w:rsidR="00C437EF">
        <w:t>3</w:t>
      </w:r>
      <w:r>
        <w:t xml:space="preserve"> – Перечень магазинов</w:t>
      </w:r>
    </w:p>
    <w:p w14:paraId="5DE6978B" w14:textId="72508F8D" w:rsidR="00B0528F" w:rsidRPr="00B77A5F" w:rsidRDefault="00C437EF" w:rsidP="00B77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BC324B" w14:textId="56282EA3" w:rsidR="00C437EF" w:rsidRDefault="00C437EF" w:rsidP="00C437EF">
      <w:pPr>
        <w:pStyle w:val="a4"/>
      </w:pPr>
      <w:r>
        <w:lastRenderedPageBreak/>
        <w:t>Также в системе осуществляется поиск товаров по названию, чтобы можно было быстро найти нужный товар – рисунок 4. Необходимо ввести слово и нажать кнопку «Найти», тогда на главной панели будет отображен список товаров.</w:t>
      </w:r>
    </w:p>
    <w:p w14:paraId="1B2CEAF9" w14:textId="77777777" w:rsidR="00C437EF" w:rsidRDefault="00C437EF" w:rsidP="00C437EF">
      <w:pPr>
        <w:pStyle w:val="a4"/>
        <w:ind w:firstLine="0"/>
      </w:pPr>
    </w:p>
    <w:p w14:paraId="44E248F4" w14:textId="18E7FA22" w:rsidR="00C437EF" w:rsidRDefault="00C437EF" w:rsidP="00C437EF">
      <w:pPr>
        <w:pStyle w:val="a4"/>
        <w:ind w:firstLine="0"/>
        <w:jc w:val="center"/>
      </w:pPr>
      <w:r w:rsidRPr="00B0528F">
        <w:rPr>
          <w:noProof/>
        </w:rPr>
        <w:drawing>
          <wp:inline distT="0" distB="0" distL="0" distR="0" wp14:anchorId="38158D16" wp14:editId="17EEBB88">
            <wp:extent cx="5783197" cy="2584174"/>
            <wp:effectExtent l="0" t="0" r="825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92" r="18766"/>
                    <a:stretch/>
                  </pic:blipFill>
                  <pic:spPr bwMode="auto">
                    <a:xfrm>
                      <a:off x="0" y="0"/>
                      <a:ext cx="5830146" cy="260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ED5AD" w14:textId="1217569B" w:rsidR="00C437EF" w:rsidRPr="00225F23" w:rsidRDefault="00C437EF" w:rsidP="00C437EF">
      <w:pPr>
        <w:pStyle w:val="a4"/>
        <w:ind w:firstLine="0"/>
        <w:jc w:val="center"/>
      </w:pPr>
      <w:r>
        <w:t>Рисунок 4 – Осуществление поиска</w:t>
      </w:r>
    </w:p>
    <w:p w14:paraId="352F32CA" w14:textId="77777777" w:rsidR="00C437EF" w:rsidRDefault="00C437EF" w:rsidP="00524B6B">
      <w:pPr>
        <w:pStyle w:val="a4"/>
      </w:pPr>
    </w:p>
    <w:p w14:paraId="6E42418C" w14:textId="113D9A0B" w:rsidR="002C242B" w:rsidRDefault="002C242B" w:rsidP="00524B6B">
      <w:pPr>
        <w:pStyle w:val="a4"/>
      </w:pPr>
      <w:r>
        <w:t>При нажатии на кнопку «</w:t>
      </w:r>
      <w:r w:rsidR="00786786">
        <w:t>Войти</w:t>
      </w:r>
      <w:r>
        <w:t>» п</w:t>
      </w:r>
      <w:r w:rsidR="00786786">
        <w:t xml:space="preserve">оявляется окно входа – рисунок </w:t>
      </w:r>
      <w:r w:rsidR="008D0370">
        <w:t>5</w:t>
      </w:r>
      <w:r w:rsidR="006F4121">
        <w:t>.</w:t>
      </w:r>
      <w:r w:rsidR="00B77A5F">
        <w:t xml:space="preserve"> Введя логин и пароль</w:t>
      </w:r>
      <w:r w:rsidR="00864D4F">
        <w:t>,</w:t>
      </w:r>
      <w:r w:rsidR="00B77A5F">
        <w:t xml:space="preserve"> пользователь может нажать на кнопку «Войти», тем самым зайдёт под своей учётной записью.</w:t>
      </w:r>
    </w:p>
    <w:p w14:paraId="452A539A" w14:textId="77777777" w:rsidR="006F4121" w:rsidRDefault="006F4121" w:rsidP="00524B6B">
      <w:pPr>
        <w:pStyle w:val="a4"/>
      </w:pPr>
    </w:p>
    <w:p w14:paraId="5AD82CE7" w14:textId="188F0078" w:rsidR="00786786" w:rsidRDefault="003B61E8" w:rsidP="00786786">
      <w:pPr>
        <w:pStyle w:val="a4"/>
        <w:ind w:firstLine="0"/>
        <w:jc w:val="center"/>
      </w:pPr>
      <w:r w:rsidRPr="003B61E8">
        <w:rPr>
          <w:noProof/>
        </w:rPr>
        <w:drawing>
          <wp:inline distT="0" distB="0" distL="0" distR="0" wp14:anchorId="4111AA93" wp14:editId="1B2762B4">
            <wp:extent cx="4224657" cy="2234317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709" cy="22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D8A8" w14:textId="73AFF055" w:rsidR="00786786" w:rsidRDefault="00786786" w:rsidP="00786786">
      <w:pPr>
        <w:pStyle w:val="a4"/>
        <w:ind w:firstLine="0"/>
        <w:jc w:val="center"/>
      </w:pPr>
      <w:r>
        <w:t xml:space="preserve">Рисунок </w:t>
      </w:r>
      <w:r w:rsidR="00C437EF">
        <w:t>5</w:t>
      </w:r>
      <w:r>
        <w:t xml:space="preserve"> – Окно входа в учётную запись</w:t>
      </w:r>
    </w:p>
    <w:p w14:paraId="66A67F23" w14:textId="114295D4" w:rsidR="00786786" w:rsidRDefault="00C437EF" w:rsidP="00C437EF">
      <w:r>
        <w:br w:type="page"/>
      </w:r>
    </w:p>
    <w:p w14:paraId="211B1D0D" w14:textId="7BB4E5F4" w:rsidR="00864D4F" w:rsidRDefault="00864D4F" w:rsidP="00864D4F">
      <w:pPr>
        <w:pStyle w:val="a4"/>
      </w:pPr>
      <w:r>
        <w:lastRenderedPageBreak/>
        <w:t>Пользователь, переходя в режим администратора, должен ввести логин («2») и пароль («2»), для дальнейшей работы</w:t>
      </w:r>
      <w:r w:rsidR="00C437EF">
        <w:t xml:space="preserve">, тогда откроется панель администратора, где можно добавить или удалить товар </w:t>
      </w:r>
      <w:r>
        <w:t xml:space="preserve">– рисунок </w:t>
      </w:r>
      <w:r w:rsidR="008D0370">
        <w:t>6</w:t>
      </w:r>
      <w:r>
        <w:t>.</w:t>
      </w:r>
    </w:p>
    <w:p w14:paraId="275F355B" w14:textId="6E308AB8" w:rsidR="00864D4F" w:rsidRPr="000500E9" w:rsidRDefault="00864D4F" w:rsidP="00864D4F">
      <w:pPr>
        <w:pStyle w:val="a4"/>
      </w:pPr>
      <w:r>
        <w:t>При нажатии на кнопку «Выйти» сотрудник может вернуться на главную страницу</w:t>
      </w:r>
      <w:r w:rsidR="00C437EF">
        <w:t xml:space="preserve"> и выйти из своего аккаунта</w:t>
      </w:r>
      <w:r>
        <w:t>.</w:t>
      </w:r>
    </w:p>
    <w:p w14:paraId="438694A3" w14:textId="77777777" w:rsidR="00864D4F" w:rsidRPr="00297405" w:rsidRDefault="00864D4F" w:rsidP="00864D4F">
      <w:pPr>
        <w:pStyle w:val="a4"/>
        <w:ind w:firstLine="0"/>
      </w:pPr>
    </w:p>
    <w:p w14:paraId="1D010789" w14:textId="0F70EC57" w:rsidR="00864D4F" w:rsidRDefault="00591E74" w:rsidP="00864D4F">
      <w:pPr>
        <w:pStyle w:val="a4"/>
        <w:ind w:firstLine="0"/>
        <w:jc w:val="center"/>
      </w:pPr>
      <w:r w:rsidRPr="00591E74">
        <w:rPr>
          <w:noProof/>
        </w:rPr>
        <w:drawing>
          <wp:inline distT="0" distB="0" distL="0" distR="0" wp14:anchorId="7A2781EB" wp14:editId="6F88E188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CFD6" w14:textId="5D8E07D6" w:rsidR="00864D4F" w:rsidRDefault="00864D4F" w:rsidP="00864D4F">
      <w:pPr>
        <w:pStyle w:val="a4"/>
        <w:ind w:firstLine="0"/>
        <w:jc w:val="center"/>
      </w:pPr>
      <w:r>
        <w:t xml:space="preserve">Рисунок </w:t>
      </w:r>
      <w:r w:rsidR="008D0370">
        <w:t>6</w:t>
      </w:r>
      <w:r>
        <w:t xml:space="preserve"> –Форма для сотрудников</w:t>
      </w:r>
    </w:p>
    <w:p w14:paraId="1CABBCC5" w14:textId="03758C77" w:rsidR="00864D4F" w:rsidRPr="008D0370" w:rsidRDefault="008D0370" w:rsidP="008D037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6C2BF32" w14:textId="3052494A" w:rsidR="00B77A5F" w:rsidRDefault="00864D4F" w:rsidP="00C437EF">
      <w:pPr>
        <w:pStyle w:val="a4"/>
      </w:pPr>
      <w:r>
        <w:lastRenderedPageBreak/>
        <w:t>Если же пользователь нажмёт на</w:t>
      </w:r>
      <w:r w:rsidR="00B77A5F">
        <w:t xml:space="preserve"> кнопк</w:t>
      </w:r>
      <w:r>
        <w:t>у</w:t>
      </w:r>
      <w:r w:rsidR="00B77A5F">
        <w:t xml:space="preserve"> «Регистрация»</w:t>
      </w:r>
      <w:r>
        <w:t xml:space="preserve">, открывается форма регистрации – рисунок </w:t>
      </w:r>
      <w:r w:rsidR="008D0370">
        <w:t>7</w:t>
      </w:r>
      <w:r>
        <w:t>.</w:t>
      </w:r>
      <w:r w:rsidR="00C437EF">
        <w:t xml:space="preserve"> При нажатии кнопки «Зарегистрироваться» пользователь будет занесён в базу данных и затем сможет зайти под своей учётной записью.</w:t>
      </w:r>
    </w:p>
    <w:p w14:paraId="72CF4070" w14:textId="77777777" w:rsidR="00524B6B" w:rsidRPr="00F55443" w:rsidRDefault="00524B6B" w:rsidP="00524B6B">
      <w:pPr>
        <w:pStyle w:val="a4"/>
      </w:pPr>
    </w:p>
    <w:p w14:paraId="13E7F899" w14:textId="61759403" w:rsidR="00524B6B" w:rsidRDefault="003B61E8" w:rsidP="00524B6B">
      <w:pPr>
        <w:pStyle w:val="a4"/>
        <w:ind w:firstLine="0"/>
        <w:jc w:val="center"/>
      </w:pPr>
      <w:r w:rsidRPr="003B61E8">
        <w:rPr>
          <w:noProof/>
        </w:rPr>
        <w:drawing>
          <wp:inline distT="0" distB="0" distL="0" distR="0" wp14:anchorId="76BC32B8" wp14:editId="2CF2B1CF">
            <wp:extent cx="5229955" cy="330563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0AA" w14:textId="27CA2E14" w:rsidR="00524B6B" w:rsidRPr="00453CBB" w:rsidRDefault="00524B6B" w:rsidP="00524B6B">
      <w:pPr>
        <w:pStyle w:val="a4"/>
        <w:ind w:firstLine="0"/>
        <w:jc w:val="center"/>
      </w:pPr>
      <w:r>
        <w:t xml:space="preserve">Рисунок </w:t>
      </w:r>
      <w:r w:rsidR="008D0370">
        <w:t>7</w:t>
      </w:r>
      <w:r>
        <w:t xml:space="preserve"> – Страница регистрации</w:t>
      </w:r>
    </w:p>
    <w:sectPr w:rsidR="00524B6B" w:rsidRPr="00453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70D"/>
    <w:multiLevelType w:val="hybridMultilevel"/>
    <w:tmpl w:val="B630E2E2"/>
    <w:lvl w:ilvl="0" w:tplc="7EC8231E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7074A"/>
    <w:multiLevelType w:val="hybridMultilevel"/>
    <w:tmpl w:val="D3529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A3F49"/>
    <w:multiLevelType w:val="hybridMultilevel"/>
    <w:tmpl w:val="83EED7E8"/>
    <w:lvl w:ilvl="0" w:tplc="57E2CC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440D"/>
    <w:multiLevelType w:val="hybridMultilevel"/>
    <w:tmpl w:val="B9D82F36"/>
    <w:lvl w:ilvl="0" w:tplc="7EC8231E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65182E"/>
    <w:multiLevelType w:val="multilevel"/>
    <w:tmpl w:val="98E649A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2422623">
    <w:abstractNumId w:val="2"/>
  </w:num>
  <w:num w:numId="2" w16cid:durableId="277372511">
    <w:abstractNumId w:val="4"/>
  </w:num>
  <w:num w:numId="3" w16cid:durableId="1794790030">
    <w:abstractNumId w:val="3"/>
  </w:num>
  <w:num w:numId="4" w16cid:durableId="50662076">
    <w:abstractNumId w:val="1"/>
  </w:num>
  <w:num w:numId="5" w16cid:durableId="144107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23"/>
    <w:rsid w:val="00225F23"/>
    <w:rsid w:val="00267DE3"/>
    <w:rsid w:val="002776F7"/>
    <w:rsid w:val="002C242B"/>
    <w:rsid w:val="003B61E8"/>
    <w:rsid w:val="00520034"/>
    <w:rsid w:val="00524B6B"/>
    <w:rsid w:val="00591E74"/>
    <w:rsid w:val="006F4121"/>
    <w:rsid w:val="00786786"/>
    <w:rsid w:val="00807333"/>
    <w:rsid w:val="00864D4F"/>
    <w:rsid w:val="00896487"/>
    <w:rsid w:val="008D0370"/>
    <w:rsid w:val="008E49CC"/>
    <w:rsid w:val="009224B9"/>
    <w:rsid w:val="00951AF7"/>
    <w:rsid w:val="00995DAD"/>
    <w:rsid w:val="009E4224"/>
    <w:rsid w:val="00B0528F"/>
    <w:rsid w:val="00B2204E"/>
    <w:rsid w:val="00B77A5F"/>
    <w:rsid w:val="00C10B17"/>
    <w:rsid w:val="00C437EF"/>
    <w:rsid w:val="00D31FEF"/>
    <w:rsid w:val="00E54D67"/>
    <w:rsid w:val="00EF2B75"/>
    <w:rsid w:val="00FD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B31B"/>
  <w15:chartTrackingRefBased/>
  <w15:docId w15:val="{D1A510BE-FBA6-47A0-BAA4-8C2B1471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"/>
    <w:basedOn w:val="a0"/>
    <w:link w:val="a5"/>
    <w:qFormat/>
    <w:rsid w:val="00B2204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мой Знак"/>
    <w:basedOn w:val="a1"/>
    <w:link w:val="a4"/>
    <w:rsid w:val="00B2204E"/>
    <w:rPr>
      <w:rFonts w:ascii="Times New Roman" w:hAnsi="Times New Roman" w:cs="Times New Roman"/>
      <w:sz w:val="28"/>
      <w:szCs w:val="28"/>
    </w:rPr>
  </w:style>
  <w:style w:type="paragraph" w:customStyle="1" w:styleId="a">
    <w:name w:val="мой заголовок"/>
    <w:basedOn w:val="a4"/>
    <w:next w:val="a4"/>
    <w:link w:val="a6"/>
    <w:qFormat/>
    <w:rsid w:val="00951AF7"/>
    <w:pPr>
      <w:numPr>
        <w:numId w:val="2"/>
      </w:numPr>
    </w:pPr>
    <w:rPr>
      <w:b/>
      <w:bCs/>
    </w:rPr>
  </w:style>
  <w:style w:type="character" w:customStyle="1" w:styleId="a6">
    <w:name w:val="мой заголовок Знак"/>
    <w:basedOn w:val="a5"/>
    <w:link w:val="a"/>
    <w:rsid w:val="00951AF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Димонт Ольга Романовна</dc:creator>
  <cp:keywords/>
  <dc:description/>
  <cp:lastModifiedBy>Софья Баталова</cp:lastModifiedBy>
  <cp:revision>9</cp:revision>
  <dcterms:created xsi:type="dcterms:W3CDTF">2022-11-13T12:34:00Z</dcterms:created>
  <dcterms:modified xsi:type="dcterms:W3CDTF">2022-11-19T15:51:00Z</dcterms:modified>
</cp:coreProperties>
</file>