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8171CC" w:rsidRPr="00647E96" w14:paraId="513F5F55" w14:textId="77777777" w:rsidTr="00C62C13">
        <w:trPr>
          <w:trHeight w:val="476"/>
        </w:trPr>
        <w:tc>
          <w:tcPr>
            <w:tcW w:w="9212" w:type="dxa"/>
            <w:vAlign w:val="center"/>
          </w:tcPr>
          <w:p w14:paraId="0E7C4A69" w14:textId="10C3528B" w:rsidR="008171CC" w:rsidRPr="00647E96" w:rsidRDefault="008171CC" w:rsidP="008171CC">
            <w:pPr>
              <w:pStyle w:val="Sansinterligne"/>
              <w:spacing w:line="24" w:lineRule="atLeast"/>
              <w:jc w:val="center"/>
              <w:rPr>
                <w:rFonts w:ascii="Goudy Old Style" w:hAnsi="Goudy Old Style"/>
                <w:b/>
                <w:bCs/>
                <w:sz w:val="28"/>
                <w:szCs w:val="24"/>
              </w:rPr>
            </w:pPr>
            <w:r w:rsidRPr="00647E96">
              <w:rPr>
                <w:rFonts w:ascii="Goudy Old Style" w:hAnsi="Goudy Old Style"/>
                <w:b/>
                <w:bCs/>
                <w:sz w:val="28"/>
                <w:szCs w:val="24"/>
              </w:rPr>
              <w:t>Gestion de la location des terrains de mini foot</w:t>
            </w:r>
          </w:p>
        </w:tc>
      </w:tr>
    </w:tbl>
    <w:p w14:paraId="07391AC5" w14:textId="77777777" w:rsidR="008171CC" w:rsidRPr="0085437F" w:rsidRDefault="008171CC" w:rsidP="008171CC">
      <w:pPr>
        <w:ind w:firstLine="709"/>
        <w:rPr>
          <w:sz w:val="24"/>
          <w:szCs w:val="24"/>
        </w:rPr>
      </w:pPr>
      <w:r w:rsidRPr="0085437F">
        <w:rPr>
          <w:sz w:val="24"/>
          <w:szCs w:val="24"/>
        </w:rPr>
        <w:t>La Clientèle du complexe Link Sport est soit une entreprise ou un établissement public qui se charge d’offrir des heures de sport à ses employés, soit des individus qui s’organisent entre eux pour louer un terrain.</w:t>
      </w:r>
    </w:p>
    <w:p w14:paraId="34C4B7B5" w14:textId="77777777" w:rsidR="008171CC" w:rsidRPr="0085437F" w:rsidRDefault="008171CC" w:rsidP="008171CC">
      <w:pPr>
        <w:rPr>
          <w:sz w:val="24"/>
          <w:szCs w:val="24"/>
        </w:rPr>
      </w:pPr>
      <w:r w:rsidRPr="0085437F">
        <w:rPr>
          <w:sz w:val="24"/>
          <w:szCs w:val="24"/>
        </w:rPr>
        <w:t>Pour un gain de temps et de fiabilité, le complexe cherche à automatiser les opérations de location des terrains.</w:t>
      </w:r>
    </w:p>
    <w:p w14:paraId="79C860CF" w14:textId="77777777" w:rsidR="008171CC" w:rsidRPr="0085437F" w:rsidRDefault="008171CC" w:rsidP="008171CC">
      <w:pPr>
        <w:rPr>
          <w:sz w:val="24"/>
          <w:szCs w:val="24"/>
        </w:rPr>
      </w:pPr>
      <w:r w:rsidRPr="0085437F">
        <w:rPr>
          <w:sz w:val="24"/>
          <w:szCs w:val="24"/>
        </w:rPr>
        <w:t>Pour la réalisation de cette tâche, on se base sur le modèle logique de données élaboré par l’analyste dont voici un extrait :</w:t>
      </w:r>
    </w:p>
    <w:p w14:paraId="1736DF09" w14:textId="77777777" w:rsidR="008171CC" w:rsidRPr="0085437F" w:rsidRDefault="008171CC" w:rsidP="008171CC">
      <w:pPr>
        <w:spacing w:before="0" w:after="0"/>
        <w:contextualSpacing/>
        <w:jc w:val="left"/>
        <w:rPr>
          <w:sz w:val="24"/>
          <w:szCs w:val="24"/>
        </w:rPr>
      </w:pPr>
      <w:r w:rsidRPr="0085437F">
        <w:rPr>
          <w:b/>
          <w:bCs/>
          <w:sz w:val="24"/>
          <w:szCs w:val="24"/>
        </w:rPr>
        <w:t>TERRAINS</w:t>
      </w:r>
      <w:r w:rsidRPr="0085437F">
        <w:rPr>
          <w:sz w:val="24"/>
          <w:szCs w:val="24"/>
        </w:rPr>
        <w:t xml:space="preserve"> </w:t>
      </w:r>
      <w:r w:rsidRPr="0085437F">
        <w:rPr>
          <w:b/>
          <w:bCs/>
          <w:sz w:val="24"/>
          <w:szCs w:val="24"/>
        </w:rPr>
        <w:t xml:space="preserve">( </w:t>
      </w:r>
      <w:proofErr w:type="spellStart"/>
      <w:r w:rsidRPr="0085437F">
        <w:rPr>
          <w:sz w:val="24"/>
          <w:szCs w:val="24"/>
          <w:u w:val="single"/>
        </w:rPr>
        <w:t>idTerrain</w:t>
      </w:r>
      <w:proofErr w:type="spellEnd"/>
      <w:r w:rsidRPr="0085437F">
        <w:rPr>
          <w:sz w:val="24"/>
          <w:szCs w:val="24"/>
        </w:rPr>
        <w:t xml:space="preserve">  , </w:t>
      </w:r>
      <w:proofErr w:type="spellStart"/>
      <w:r w:rsidRPr="0085437F">
        <w:rPr>
          <w:sz w:val="24"/>
          <w:szCs w:val="24"/>
        </w:rPr>
        <w:t>etat</w:t>
      </w:r>
      <w:proofErr w:type="spellEnd"/>
      <w:r w:rsidRPr="0085437F">
        <w:rPr>
          <w:sz w:val="24"/>
          <w:szCs w:val="24"/>
        </w:rPr>
        <w:t xml:space="preserve">, #idTarif </w:t>
      </w:r>
      <w:r w:rsidRPr="0085437F">
        <w:rPr>
          <w:b/>
          <w:bCs/>
          <w:sz w:val="24"/>
          <w:szCs w:val="24"/>
        </w:rPr>
        <w:t>)</w:t>
      </w:r>
      <w:r w:rsidRPr="0085437F">
        <w:rPr>
          <w:sz w:val="24"/>
          <w:szCs w:val="24"/>
        </w:rPr>
        <w:t>;</w:t>
      </w:r>
      <w:r w:rsidRPr="0085437F">
        <w:rPr>
          <w:sz w:val="24"/>
          <w:szCs w:val="24"/>
        </w:rPr>
        <w:br/>
      </w:r>
      <w:r w:rsidRPr="0085437F">
        <w:rPr>
          <w:b/>
          <w:bCs/>
          <w:sz w:val="24"/>
          <w:szCs w:val="24"/>
        </w:rPr>
        <w:t>CLIENTS</w:t>
      </w:r>
      <w:r w:rsidRPr="0085437F">
        <w:rPr>
          <w:sz w:val="24"/>
          <w:szCs w:val="24"/>
        </w:rPr>
        <w:t xml:space="preserve"> </w:t>
      </w:r>
      <w:r w:rsidRPr="0085437F">
        <w:rPr>
          <w:b/>
          <w:bCs/>
          <w:sz w:val="24"/>
          <w:szCs w:val="24"/>
        </w:rPr>
        <w:t xml:space="preserve">( </w:t>
      </w:r>
      <w:proofErr w:type="spellStart"/>
      <w:r w:rsidRPr="0085437F">
        <w:rPr>
          <w:sz w:val="24"/>
          <w:szCs w:val="24"/>
          <w:u w:val="single"/>
        </w:rPr>
        <w:t>idClient</w:t>
      </w:r>
      <w:proofErr w:type="spellEnd"/>
      <w:r w:rsidRPr="0085437F">
        <w:rPr>
          <w:sz w:val="24"/>
          <w:szCs w:val="24"/>
        </w:rPr>
        <w:t xml:space="preserve">, </w:t>
      </w:r>
      <w:proofErr w:type="spellStart"/>
      <w:r w:rsidRPr="0085437F">
        <w:rPr>
          <w:sz w:val="24"/>
          <w:szCs w:val="24"/>
        </w:rPr>
        <w:t>nomClient</w:t>
      </w:r>
      <w:proofErr w:type="spellEnd"/>
      <w:r w:rsidRPr="0085437F">
        <w:rPr>
          <w:sz w:val="24"/>
          <w:szCs w:val="24"/>
        </w:rPr>
        <w:t xml:space="preserve">, </w:t>
      </w:r>
      <w:proofErr w:type="spellStart"/>
      <w:r w:rsidRPr="0085437F">
        <w:rPr>
          <w:sz w:val="24"/>
          <w:szCs w:val="24"/>
        </w:rPr>
        <w:t>typeClient</w:t>
      </w:r>
      <w:proofErr w:type="spellEnd"/>
      <w:r w:rsidRPr="0085437F">
        <w:rPr>
          <w:sz w:val="24"/>
          <w:szCs w:val="24"/>
        </w:rPr>
        <w:t xml:space="preserve">, </w:t>
      </w:r>
      <w:proofErr w:type="spellStart"/>
      <w:r w:rsidRPr="0085437F">
        <w:rPr>
          <w:sz w:val="24"/>
          <w:szCs w:val="24"/>
        </w:rPr>
        <w:t>telClient</w:t>
      </w:r>
      <w:proofErr w:type="spellEnd"/>
      <w:r w:rsidRPr="0085437F">
        <w:rPr>
          <w:sz w:val="24"/>
          <w:szCs w:val="24"/>
        </w:rPr>
        <w:t xml:space="preserve">, login, </w:t>
      </w:r>
      <w:proofErr w:type="spellStart"/>
      <w:r w:rsidRPr="0085437F">
        <w:rPr>
          <w:sz w:val="24"/>
          <w:szCs w:val="24"/>
        </w:rPr>
        <w:t>motPasse</w:t>
      </w:r>
      <w:proofErr w:type="spellEnd"/>
      <w:r w:rsidRPr="0085437F">
        <w:rPr>
          <w:b/>
          <w:bCs/>
          <w:sz w:val="24"/>
          <w:szCs w:val="24"/>
        </w:rPr>
        <w:t>)</w:t>
      </w:r>
      <w:r w:rsidRPr="0085437F">
        <w:rPr>
          <w:sz w:val="24"/>
          <w:szCs w:val="24"/>
        </w:rPr>
        <w:t>;</w:t>
      </w:r>
      <w:r w:rsidRPr="0085437F">
        <w:rPr>
          <w:sz w:val="24"/>
          <w:szCs w:val="24"/>
        </w:rPr>
        <w:br/>
      </w:r>
      <w:r w:rsidRPr="0085437F">
        <w:rPr>
          <w:b/>
          <w:bCs/>
          <w:sz w:val="24"/>
          <w:szCs w:val="24"/>
        </w:rPr>
        <w:t>RESERVATIONS</w:t>
      </w:r>
      <w:r w:rsidRPr="0085437F">
        <w:rPr>
          <w:sz w:val="24"/>
          <w:szCs w:val="24"/>
        </w:rPr>
        <w:t xml:space="preserve"> </w:t>
      </w:r>
      <w:r w:rsidRPr="0085437F">
        <w:rPr>
          <w:b/>
          <w:bCs/>
          <w:sz w:val="24"/>
          <w:szCs w:val="24"/>
        </w:rPr>
        <w:t xml:space="preserve">( </w:t>
      </w:r>
      <w:proofErr w:type="spellStart"/>
      <w:r w:rsidRPr="0085437F">
        <w:rPr>
          <w:sz w:val="24"/>
          <w:szCs w:val="24"/>
          <w:u w:val="single"/>
        </w:rPr>
        <w:t>idReservation</w:t>
      </w:r>
      <w:proofErr w:type="spellEnd"/>
      <w:r w:rsidRPr="0085437F">
        <w:rPr>
          <w:sz w:val="24"/>
          <w:szCs w:val="24"/>
        </w:rPr>
        <w:t xml:space="preserve">, </w:t>
      </w:r>
      <w:proofErr w:type="spellStart"/>
      <w:r w:rsidRPr="0085437F">
        <w:rPr>
          <w:sz w:val="24"/>
          <w:szCs w:val="24"/>
        </w:rPr>
        <w:t>dateMatch</w:t>
      </w:r>
      <w:proofErr w:type="spellEnd"/>
      <w:r w:rsidRPr="0085437F">
        <w:rPr>
          <w:sz w:val="24"/>
          <w:szCs w:val="24"/>
        </w:rPr>
        <w:t xml:space="preserve">, </w:t>
      </w:r>
      <w:proofErr w:type="spellStart"/>
      <w:r w:rsidRPr="0085437F">
        <w:rPr>
          <w:sz w:val="24"/>
          <w:szCs w:val="24"/>
        </w:rPr>
        <w:t>heureMatch</w:t>
      </w:r>
      <w:proofErr w:type="spellEnd"/>
      <w:r w:rsidRPr="0085437F">
        <w:rPr>
          <w:sz w:val="24"/>
          <w:szCs w:val="24"/>
        </w:rPr>
        <w:t xml:space="preserve">, #idTerrain, #idClient </w:t>
      </w:r>
      <w:r w:rsidRPr="0085437F">
        <w:rPr>
          <w:b/>
          <w:bCs/>
          <w:sz w:val="24"/>
          <w:szCs w:val="24"/>
        </w:rPr>
        <w:t>)</w:t>
      </w:r>
      <w:r w:rsidRPr="0085437F">
        <w:rPr>
          <w:sz w:val="24"/>
          <w:szCs w:val="24"/>
        </w:rPr>
        <w:t>;</w:t>
      </w:r>
    </w:p>
    <w:p w14:paraId="2F171D3C" w14:textId="77777777" w:rsidR="008171CC" w:rsidRPr="0085437F" w:rsidRDefault="008171CC" w:rsidP="008171CC">
      <w:pPr>
        <w:spacing w:before="0" w:after="0"/>
        <w:contextualSpacing/>
        <w:jc w:val="left"/>
        <w:rPr>
          <w:sz w:val="24"/>
          <w:szCs w:val="24"/>
        </w:rPr>
      </w:pPr>
      <w:r w:rsidRPr="0085437F">
        <w:rPr>
          <w:b/>
          <w:bCs/>
          <w:sz w:val="24"/>
          <w:szCs w:val="24"/>
        </w:rPr>
        <w:t>TARIFS</w:t>
      </w:r>
      <w:r w:rsidRPr="0085437F">
        <w:rPr>
          <w:sz w:val="24"/>
          <w:szCs w:val="24"/>
        </w:rPr>
        <w:t xml:space="preserve"> (</w:t>
      </w:r>
      <w:proofErr w:type="spellStart"/>
      <w:r w:rsidRPr="0085437F">
        <w:rPr>
          <w:sz w:val="24"/>
          <w:szCs w:val="24"/>
          <w:u w:val="single"/>
        </w:rPr>
        <w:t>idTarif</w:t>
      </w:r>
      <w:proofErr w:type="spellEnd"/>
      <w:r w:rsidRPr="0085437F">
        <w:rPr>
          <w:sz w:val="24"/>
          <w:szCs w:val="24"/>
        </w:rPr>
        <w:t xml:space="preserve">, </w:t>
      </w:r>
      <w:proofErr w:type="spellStart"/>
      <w:r w:rsidRPr="0085437F">
        <w:rPr>
          <w:sz w:val="24"/>
          <w:szCs w:val="24"/>
        </w:rPr>
        <w:t>categorie</w:t>
      </w:r>
      <w:proofErr w:type="spellEnd"/>
      <w:r w:rsidRPr="0085437F">
        <w:rPr>
          <w:sz w:val="24"/>
          <w:szCs w:val="24"/>
        </w:rPr>
        <w:t>, prix ).</w:t>
      </w:r>
    </w:p>
    <w:p w14:paraId="24C94CC8" w14:textId="77777777" w:rsidR="008171CC" w:rsidRPr="0085437F" w:rsidRDefault="008171CC" w:rsidP="008171CC">
      <w:pPr>
        <w:rPr>
          <w:sz w:val="24"/>
          <w:szCs w:val="24"/>
        </w:rPr>
      </w:pPr>
      <w:r w:rsidRPr="0085437F">
        <w:rPr>
          <w:sz w:val="24"/>
          <w:szCs w:val="24"/>
        </w:rPr>
        <w:t>Le contenu de la table Tarif est comme suit :</w:t>
      </w:r>
    </w:p>
    <w:tbl>
      <w:tblPr>
        <w:tblStyle w:val="Grilledutableau"/>
        <w:tblW w:w="0" w:type="auto"/>
        <w:jc w:val="center"/>
        <w:tblLook w:val="04A0" w:firstRow="1" w:lastRow="0" w:firstColumn="1" w:lastColumn="0" w:noHBand="0" w:noVBand="1"/>
      </w:tblPr>
      <w:tblGrid>
        <w:gridCol w:w="1241"/>
        <w:gridCol w:w="3460"/>
        <w:gridCol w:w="1522"/>
      </w:tblGrid>
      <w:tr w:rsidR="008171CC" w:rsidRPr="00FA0861" w14:paraId="7FFED7FC" w14:textId="77777777" w:rsidTr="006D35A9">
        <w:trPr>
          <w:trHeight w:val="383"/>
          <w:jc w:val="center"/>
        </w:trPr>
        <w:tc>
          <w:tcPr>
            <w:tcW w:w="1241" w:type="dxa"/>
          </w:tcPr>
          <w:p w14:paraId="59936128" w14:textId="77777777" w:rsidR="008171CC" w:rsidRPr="00FA0861" w:rsidRDefault="008171CC" w:rsidP="006D35A9">
            <w:pPr>
              <w:spacing w:before="0" w:after="0"/>
              <w:jc w:val="center"/>
              <w:rPr>
                <w:b/>
                <w:sz w:val="24"/>
                <w:szCs w:val="24"/>
              </w:rPr>
            </w:pPr>
            <w:proofErr w:type="spellStart"/>
            <w:proofErr w:type="gramStart"/>
            <w:r w:rsidRPr="00FA0861">
              <w:rPr>
                <w:b/>
                <w:sz w:val="24"/>
                <w:szCs w:val="24"/>
              </w:rPr>
              <w:t>idTarif</w:t>
            </w:r>
            <w:proofErr w:type="spellEnd"/>
            <w:proofErr w:type="gramEnd"/>
          </w:p>
        </w:tc>
        <w:tc>
          <w:tcPr>
            <w:tcW w:w="3460" w:type="dxa"/>
          </w:tcPr>
          <w:p w14:paraId="060326D5" w14:textId="77777777" w:rsidR="008171CC" w:rsidRPr="00FA0861" w:rsidRDefault="008171CC" w:rsidP="006D35A9">
            <w:pPr>
              <w:spacing w:before="0" w:after="0"/>
              <w:jc w:val="center"/>
              <w:rPr>
                <w:b/>
                <w:sz w:val="24"/>
                <w:szCs w:val="24"/>
              </w:rPr>
            </w:pPr>
            <w:proofErr w:type="spellStart"/>
            <w:proofErr w:type="gramStart"/>
            <w:r w:rsidRPr="00FA0861">
              <w:rPr>
                <w:b/>
                <w:sz w:val="24"/>
                <w:szCs w:val="24"/>
              </w:rPr>
              <w:t>categorie</w:t>
            </w:r>
            <w:proofErr w:type="spellEnd"/>
            <w:proofErr w:type="gramEnd"/>
          </w:p>
        </w:tc>
        <w:tc>
          <w:tcPr>
            <w:tcW w:w="1522" w:type="dxa"/>
          </w:tcPr>
          <w:p w14:paraId="41F5710D" w14:textId="77777777" w:rsidR="008171CC" w:rsidRPr="00FA0861" w:rsidRDefault="008171CC" w:rsidP="006D35A9">
            <w:pPr>
              <w:spacing w:before="0" w:after="0"/>
              <w:jc w:val="center"/>
              <w:rPr>
                <w:b/>
                <w:sz w:val="24"/>
                <w:szCs w:val="24"/>
              </w:rPr>
            </w:pPr>
            <w:proofErr w:type="gramStart"/>
            <w:r w:rsidRPr="00FA0861">
              <w:rPr>
                <w:b/>
                <w:sz w:val="24"/>
                <w:szCs w:val="24"/>
              </w:rPr>
              <w:t>prix</w:t>
            </w:r>
            <w:proofErr w:type="gramEnd"/>
            <w:r w:rsidRPr="00FA0861">
              <w:rPr>
                <w:b/>
                <w:sz w:val="24"/>
                <w:szCs w:val="24"/>
              </w:rPr>
              <w:t xml:space="preserve"> </w:t>
            </w:r>
          </w:p>
        </w:tc>
      </w:tr>
      <w:tr w:rsidR="008171CC" w:rsidRPr="0085437F" w14:paraId="06047C47" w14:textId="77777777" w:rsidTr="006D35A9">
        <w:trPr>
          <w:trHeight w:val="350"/>
          <w:jc w:val="center"/>
        </w:trPr>
        <w:tc>
          <w:tcPr>
            <w:tcW w:w="1241" w:type="dxa"/>
          </w:tcPr>
          <w:p w14:paraId="6EB0DDB3" w14:textId="77777777" w:rsidR="008171CC" w:rsidRPr="0085437F" w:rsidRDefault="008171CC" w:rsidP="006D35A9">
            <w:pPr>
              <w:spacing w:before="0" w:after="0"/>
              <w:jc w:val="center"/>
              <w:rPr>
                <w:sz w:val="24"/>
                <w:szCs w:val="24"/>
              </w:rPr>
            </w:pPr>
            <w:r w:rsidRPr="0085437F">
              <w:rPr>
                <w:sz w:val="24"/>
                <w:szCs w:val="24"/>
              </w:rPr>
              <w:t>1</w:t>
            </w:r>
          </w:p>
        </w:tc>
        <w:tc>
          <w:tcPr>
            <w:tcW w:w="3460" w:type="dxa"/>
          </w:tcPr>
          <w:p w14:paraId="1235FF4F" w14:textId="77777777" w:rsidR="008171CC" w:rsidRPr="0085437F" w:rsidRDefault="008171CC" w:rsidP="006D35A9">
            <w:pPr>
              <w:spacing w:before="0" w:after="0"/>
              <w:jc w:val="center"/>
              <w:rPr>
                <w:sz w:val="24"/>
                <w:szCs w:val="24"/>
              </w:rPr>
            </w:pPr>
            <w:r w:rsidRPr="0085437F">
              <w:rPr>
                <w:sz w:val="24"/>
                <w:szCs w:val="24"/>
              </w:rPr>
              <w:t>Synthétique 5 joueurs</w:t>
            </w:r>
          </w:p>
        </w:tc>
        <w:tc>
          <w:tcPr>
            <w:tcW w:w="1522" w:type="dxa"/>
          </w:tcPr>
          <w:p w14:paraId="3C90471A" w14:textId="77777777" w:rsidR="008171CC" w:rsidRPr="0085437F" w:rsidRDefault="008171CC" w:rsidP="006D35A9">
            <w:pPr>
              <w:spacing w:before="0" w:after="0"/>
              <w:jc w:val="center"/>
              <w:rPr>
                <w:sz w:val="24"/>
                <w:szCs w:val="24"/>
              </w:rPr>
            </w:pPr>
            <w:r w:rsidRPr="0085437F">
              <w:rPr>
                <w:sz w:val="24"/>
                <w:szCs w:val="24"/>
              </w:rPr>
              <w:t>400</w:t>
            </w:r>
          </w:p>
        </w:tc>
      </w:tr>
      <w:tr w:rsidR="008171CC" w:rsidRPr="0085437F" w14:paraId="4BD5011C" w14:textId="77777777" w:rsidTr="006D35A9">
        <w:trPr>
          <w:trHeight w:val="350"/>
          <w:jc w:val="center"/>
        </w:trPr>
        <w:tc>
          <w:tcPr>
            <w:tcW w:w="1241" w:type="dxa"/>
          </w:tcPr>
          <w:p w14:paraId="75205C5F" w14:textId="77777777" w:rsidR="008171CC" w:rsidRPr="0085437F" w:rsidRDefault="008171CC" w:rsidP="006D35A9">
            <w:pPr>
              <w:spacing w:before="0" w:after="0"/>
              <w:jc w:val="center"/>
              <w:rPr>
                <w:sz w:val="24"/>
                <w:szCs w:val="24"/>
              </w:rPr>
            </w:pPr>
            <w:r w:rsidRPr="0085437F">
              <w:rPr>
                <w:sz w:val="24"/>
                <w:szCs w:val="24"/>
              </w:rPr>
              <w:t>2</w:t>
            </w:r>
          </w:p>
        </w:tc>
        <w:tc>
          <w:tcPr>
            <w:tcW w:w="3460" w:type="dxa"/>
          </w:tcPr>
          <w:p w14:paraId="7584ABA2" w14:textId="77777777" w:rsidR="008171CC" w:rsidRPr="0085437F" w:rsidRDefault="008171CC" w:rsidP="006D35A9">
            <w:pPr>
              <w:spacing w:before="0" w:after="0"/>
              <w:jc w:val="center"/>
              <w:rPr>
                <w:sz w:val="24"/>
                <w:szCs w:val="24"/>
              </w:rPr>
            </w:pPr>
            <w:r w:rsidRPr="0085437F">
              <w:rPr>
                <w:sz w:val="24"/>
                <w:szCs w:val="24"/>
              </w:rPr>
              <w:t>Synthétique 7 joueurs</w:t>
            </w:r>
          </w:p>
        </w:tc>
        <w:tc>
          <w:tcPr>
            <w:tcW w:w="1522" w:type="dxa"/>
          </w:tcPr>
          <w:p w14:paraId="7DB96141" w14:textId="77777777" w:rsidR="008171CC" w:rsidRPr="0085437F" w:rsidRDefault="008171CC" w:rsidP="006D35A9">
            <w:pPr>
              <w:spacing w:before="0" w:after="0"/>
              <w:jc w:val="center"/>
              <w:rPr>
                <w:sz w:val="24"/>
                <w:szCs w:val="24"/>
              </w:rPr>
            </w:pPr>
            <w:r w:rsidRPr="0085437F">
              <w:rPr>
                <w:sz w:val="24"/>
                <w:szCs w:val="24"/>
              </w:rPr>
              <w:t>500</w:t>
            </w:r>
          </w:p>
        </w:tc>
      </w:tr>
      <w:tr w:rsidR="008171CC" w:rsidRPr="0085437F" w14:paraId="44D22587" w14:textId="77777777" w:rsidTr="006D35A9">
        <w:trPr>
          <w:trHeight w:val="350"/>
          <w:jc w:val="center"/>
        </w:trPr>
        <w:tc>
          <w:tcPr>
            <w:tcW w:w="1241" w:type="dxa"/>
          </w:tcPr>
          <w:p w14:paraId="45986ACF" w14:textId="77777777" w:rsidR="008171CC" w:rsidRPr="0085437F" w:rsidRDefault="008171CC" w:rsidP="006D35A9">
            <w:pPr>
              <w:spacing w:before="0" w:after="0"/>
              <w:jc w:val="center"/>
              <w:rPr>
                <w:sz w:val="24"/>
                <w:szCs w:val="24"/>
              </w:rPr>
            </w:pPr>
            <w:r w:rsidRPr="0085437F">
              <w:rPr>
                <w:sz w:val="24"/>
                <w:szCs w:val="24"/>
              </w:rPr>
              <w:t>3</w:t>
            </w:r>
          </w:p>
        </w:tc>
        <w:tc>
          <w:tcPr>
            <w:tcW w:w="3460" w:type="dxa"/>
          </w:tcPr>
          <w:p w14:paraId="034666A9" w14:textId="77777777" w:rsidR="008171CC" w:rsidRPr="0085437F" w:rsidRDefault="008171CC" w:rsidP="006D35A9">
            <w:pPr>
              <w:spacing w:before="0" w:after="0"/>
              <w:jc w:val="center"/>
              <w:rPr>
                <w:sz w:val="24"/>
                <w:szCs w:val="24"/>
              </w:rPr>
            </w:pPr>
            <w:r w:rsidRPr="0085437F">
              <w:rPr>
                <w:sz w:val="24"/>
                <w:szCs w:val="24"/>
              </w:rPr>
              <w:t>Sol Plat 5 joueurs</w:t>
            </w:r>
          </w:p>
        </w:tc>
        <w:tc>
          <w:tcPr>
            <w:tcW w:w="1522" w:type="dxa"/>
          </w:tcPr>
          <w:p w14:paraId="3EDD249B" w14:textId="77777777" w:rsidR="008171CC" w:rsidRPr="0085437F" w:rsidRDefault="008171CC" w:rsidP="006D35A9">
            <w:pPr>
              <w:spacing w:before="0" w:after="0"/>
              <w:jc w:val="center"/>
              <w:rPr>
                <w:sz w:val="24"/>
                <w:szCs w:val="24"/>
              </w:rPr>
            </w:pPr>
            <w:r w:rsidRPr="0085437F">
              <w:rPr>
                <w:sz w:val="24"/>
                <w:szCs w:val="24"/>
              </w:rPr>
              <w:t>200</w:t>
            </w:r>
          </w:p>
        </w:tc>
      </w:tr>
      <w:tr w:rsidR="008171CC" w:rsidRPr="0085437F" w14:paraId="12551C0F" w14:textId="77777777" w:rsidTr="006D35A9">
        <w:trPr>
          <w:trHeight w:val="350"/>
          <w:jc w:val="center"/>
        </w:trPr>
        <w:tc>
          <w:tcPr>
            <w:tcW w:w="1241" w:type="dxa"/>
          </w:tcPr>
          <w:p w14:paraId="4CF68701" w14:textId="77777777" w:rsidR="008171CC" w:rsidRPr="0085437F" w:rsidRDefault="008171CC" w:rsidP="006D35A9">
            <w:pPr>
              <w:spacing w:before="0" w:after="0"/>
              <w:jc w:val="center"/>
              <w:rPr>
                <w:sz w:val="24"/>
                <w:szCs w:val="24"/>
              </w:rPr>
            </w:pPr>
            <w:r w:rsidRPr="0085437F">
              <w:rPr>
                <w:sz w:val="24"/>
                <w:szCs w:val="24"/>
              </w:rPr>
              <w:t>4</w:t>
            </w:r>
          </w:p>
        </w:tc>
        <w:tc>
          <w:tcPr>
            <w:tcW w:w="3460" w:type="dxa"/>
          </w:tcPr>
          <w:p w14:paraId="28A61ED6" w14:textId="77777777" w:rsidR="008171CC" w:rsidRPr="0085437F" w:rsidRDefault="008171CC" w:rsidP="006D35A9">
            <w:pPr>
              <w:spacing w:before="0" w:after="0"/>
              <w:jc w:val="center"/>
              <w:rPr>
                <w:sz w:val="24"/>
                <w:szCs w:val="24"/>
              </w:rPr>
            </w:pPr>
            <w:r w:rsidRPr="0085437F">
              <w:rPr>
                <w:sz w:val="24"/>
                <w:szCs w:val="24"/>
              </w:rPr>
              <w:t>Sol Plat 7 joueurs</w:t>
            </w:r>
          </w:p>
        </w:tc>
        <w:tc>
          <w:tcPr>
            <w:tcW w:w="1522" w:type="dxa"/>
          </w:tcPr>
          <w:p w14:paraId="07F9B9AF" w14:textId="77777777" w:rsidR="008171CC" w:rsidRPr="0085437F" w:rsidRDefault="008171CC" w:rsidP="006D35A9">
            <w:pPr>
              <w:spacing w:before="0" w:after="0"/>
              <w:jc w:val="center"/>
              <w:rPr>
                <w:sz w:val="24"/>
                <w:szCs w:val="24"/>
              </w:rPr>
            </w:pPr>
            <w:r w:rsidRPr="0085437F">
              <w:rPr>
                <w:sz w:val="24"/>
                <w:szCs w:val="24"/>
              </w:rPr>
              <w:t>300</w:t>
            </w:r>
          </w:p>
        </w:tc>
      </w:tr>
    </w:tbl>
    <w:p w14:paraId="662228BD" w14:textId="77777777" w:rsidR="008171CC" w:rsidRPr="0085437F" w:rsidRDefault="008171CC" w:rsidP="008171CC">
      <w:pPr>
        <w:spacing w:before="240"/>
        <w:rPr>
          <w:sz w:val="24"/>
          <w:szCs w:val="24"/>
        </w:rPr>
      </w:pPr>
      <w:r w:rsidRPr="0085437F">
        <w:rPr>
          <w:sz w:val="24"/>
          <w:szCs w:val="24"/>
        </w:rPr>
        <w:t>Un extrait du dictionnaire de données est comme suit :</w:t>
      </w:r>
    </w:p>
    <w:tbl>
      <w:tblPr>
        <w:tblStyle w:val="Grilledutableau"/>
        <w:tblW w:w="0" w:type="auto"/>
        <w:jc w:val="center"/>
        <w:tblLook w:val="04A0" w:firstRow="1" w:lastRow="0" w:firstColumn="1" w:lastColumn="0" w:noHBand="0" w:noVBand="1"/>
      </w:tblPr>
      <w:tblGrid>
        <w:gridCol w:w="1701"/>
        <w:gridCol w:w="6095"/>
      </w:tblGrid>
      <w:tr w:rsidR="008171CC" w:rsidRPr="00FA0861" w14:paraId="466508CB" w14:textId="77777777" w:rsidTr="006D35A9">
        <w:trPr>
          <w:jc w:val="center"/>
        </w:trPr>
        <w:tc>
          <w:tcPr>
            <w:tcW w:w="1701" w:type="dxa"/>
          </w:tcPr>
          <w:p w14:paraId="4781CAD4" w14:textId="77777777" w:rsidR="008171CC" w:rsidRPr="00FA0861" w:rsidRDefault="008171CC" w:rsidP="006D35A9">
            <w:pPr>
              <w:spacing w:before="0" w:after="0"/>
              <w:rPr>
                <w:b/>
                <w:sz w:val="24"/>
                <w:szCs w:val="24"/>
              </w:rPr>
            </w:pPr>
            <w:r w:rsidRPr="00FA0861">
              <w:rPr>
                <w:b/>
                <w:sz w:val="24"/>
                <w:szCs w:val="24"/>
              </w:rPr>
              <w:t>Champs</w:t>
            </w:r>
          </w:p>
        </w:tc>
        <w:tc>
          <w:tcPr>
            <w:tcW w:w="6095" w:type="dxa"/>
          </w:tcPr>
          <w:p w14:paraId="594EFDA2" w14:textId="77777777" w:rsidR="008171CC" w:rsidRPr="00FA0861" w:rsidRDefault="008171CC" w:rsidP="006D35A9">
            <w:pPr>
              <w:spacing w:before="0" w:after="0"/>
              <w:rPr>
                <w:b/>
                <w:sz w:val="24"/>
                <w:szCs w:val="24"/>
              </w:rPr>
            </w:pPr>
            <w:r w:rsidRPr="00FA0861">
              <w:rPr>
                <w:b/>
                <w:sz w:val="24"/>
                <w:szCs w:val="24"/>
              </w:rPr>
              <w:tab/>
              <w:t>Signification</w:t>
            </w:r>
          </w:p>
        </w:tc>
      </w:tr>
      <w:tr w:rsidR="008171CC" w:rsidRPr="0085437F" w14:paraId="5E86C6FD" w14:textId="77777777" w:rsidTr="006D35A9">
        <w:trPr>
          <w:jc w:val="center"/>
        </w:trPr>
        <w:tc>
          <w:tcPr>
            <w:tcW w:w="1701" w:type="dxa"/>
          </w:tcPr>
          <w:p w14:paraId="2D0F1E87" w14:textId="77777777" w:rsidR="008171CC" w:rsidRPr="0085437F" w:rsidRDefault="008171CC" w:rsidP="006D35A9">
            <w:pPr>
              <w:spacing w:before="0" w:after="0"/>
              <w:rPr>
                <w:sz w:val="24"/>
                <w:szCs w:val="24"/>
              </w:rPr>
            </w:pPr>
            <w:proofErr w:type="spellStart"/>
            <w:proofErr w:type="gramStart"/>
            <w:r w:rsidRPr="0085437F">
              <w:rPr>
                <w:sz w:val="24"/>
                <w:szCs w:val="24"/>
              </w:rPr>
              <w:t>etat</w:t>
            </w:r>
            <w:proofErr w:type="spellEnd"/>
            <w:proofErr w:type="gramEnd"/>
          </w:p>
        </w:tc>
        <w:tc>
          <w:tcPr>
            <w:tcW w:w="6095" w:type="dxa"/>
          </w:tcPr>
          <w:p w14:paraId="3812DF29" w14:textId="77777777" w:rsidR="008171CC" w:rsidRPr="0085437F" w:rsidRDefault="008171CC" w:rsidP="006D35A9">
            <w:pPr>
              <w:spacing w:before="0" w:after="0"/>
              <w:rPr>
                <w:sz w:val="24"/>
                <w:szCs w:val="24"/>
              </w:rPr>
            </w:pPr>
            <w:r w:rsidRPr="0085437F">
              <w:rPr>
                <w:sz w:val="24"/>
                <w:szCs w:val="24"/>
              </w:rPr>
              <w:t xml:space="preserve">0 : Opérationnel, </w:t>
            </w:r>
          </w:p>
          <w:p w14:paraId="4707F1A0" w14:textId="77777777" w:rsidR="008171CC" w:rsidRPr="0085437F" w:rsidRDefault="008171CC" w:rsidP="006D35A9">
            <w:pPr>
              <w:spacing w:before="0" w:after="0"/>
              <w:rPr>
                <w:sz w:val="24"/>
                <w:szCs w:val="24"/>
              </w:rPr>
            </w:pPr>
            <w:r w:rsidRPr="0085437F">
              <w:rPr>
                <w:sz w:val="24"/>
                <w:szCs w:val="24"/>
              </w:rPr>
              <w:t xml:space="preserve">1 : en entretien ou en attente d’être entretenu, </w:t>
            </w:r>
          </w:p>
          <w:p w14:paraId="16CD56C7" w14:textId="77777777" w:rsidR="008171CC" w:rsidRPr="0085437F" w:rsidRDefault="008171CC" w:rsidP="006D35A9">
            <w:pPr>
              <w:spacing w:before="0" w:after="0"/>
              <w:rPr>
                <w:sz w:val="24"/>
                <w:szCs w:val="24"/>
              </w:rPr>
            </w:pPr>
            <w:r w:rsidRPr="0085437F">
              <w:rPr>
                <w:sz w:val="24"/>
                <w:szCs w:val="24"/>
              </w:rPr>
              <w:t>2 : hors service</w:t>
            </w:r>
          </w:p>
        </w:tc>
      </w:tr>
      <w:tr w:rsidR="008171CC" w:rsidRPr="0085437F" w14:paraId="1CF16F2B" w14:textId="77777777" w:rsidTr="006D35A9">
        <w:trPr>
          <w:jc w:val="center"/>
        </w:trPr>
        <w:tc>
          <w:tcPr>
            <w:tcW w:w="1701" w:type="dxa"/>
          </w:tcPr>
          <w:p w14:paraId="738CC8AD" w14:textId="77777777" w:rsidR="008171CC" w:rsidRPr="0085437F" w:rsidRDefault="008171CC" w:rsidP="006D35A9">
            <w:pPr>
              <w:spacing w:before="0" w:after="0"/>
              <w:rPr>
                <w:sz w:val="24"/>
                <w:szCs w:val="24"/>
              </w:rPr>
            </w:pPr>
            <w:proofErr w:type="spellStart"/>
            <w:proofErr w:type="gramStart"/>
            <w:r w:rsidRPr="0085437F">
              <w:rPr>
                <w:sz w:val="24"/>
                <w:szCs w:val="24"/>
              </w:rPr>
              <w:t>nomClient</w:t>
            </w:r>
            <w:proofErr w:type="spellEnd"/>
            <w:proofErr w:type="gramEnd"/>
          </w:p>
        </w:tc>
        <w:tc>
          <w:tcPr>
            <w:tcW w:w="6095" w:type="dxa"/>
          </w:tcPr>
          <w:p w14:paraId="7AFB7CD8" w14:textId="4197FC3A" w:rsidR="008171CC" w:rsidRPr="0085437F" w:rsidRDefault="008171CC" w:rsidP="006D35A9">
            <w:pPr>
              <w:spacing w:before="0" w:after="0"/>
              <w:rPr>
                <w:sz w:val="24"/>
                <w:szCs w:val="24"/>
              </w:rPr>
            </w:pPr>
            <w:r w:rsidRPr="0085437F">
              <w:rPr>
                <w:sz w:val="24"/>
                <w:szCs w:val="24"/>
              </w:rPr>
              <w:t>Raison</w:t>
            </w:r>
            <w:r>
              <w:rPr>
                <w:sz w:val="24"/>
                <w:szCs w:val="24"/>
              </w:rPr>
              <w:t xml:space="preserve"> </w:t>
            </w:r>
            <w:r w:rsidRPr="0085437F">
              <w:rPr>
                <w:sz w:val="24"/>
                <w:szCs w:val="24"/>
              </w:rPr>
              <w:t>sociale</w:t>
            </w:r>
            <w:r w:rsidRPr="0085437F">
              <w:rPr>
                <w:sz w:val="24"/>
                <w:szCs w:val="24"/>
              </w:rPr>
              <w:t xml:space="preserve"> de l’entreprise ou de l’établissement public, ou nom de la personne qui loue le terrain au nom du groupe.</w:t>
            </w:r>
          </w:p>
        </w:tc>
      </w:tr>
      <w:tr w:rsidR="008171CC" w:rsidRPr="0085437F" w14:paraId="3FDC2334" w14:textId="77777777" w:rsidTr="006D35A9">
        <w:trPr>
          <w:jc w:val="center"/>
        </w:trPr>
        <w:tc>
          <w:tcPr>
            <w:tcW w:w="1701" w:type="dxa"/>
          </w:tcPr>
          <w:p w14:paraId="75429278" w14:textId="77777777" w:rsidR="008171CC" w:rsidRPr="0085437F" w:rsidRDefault="008171CC" w:rsidP="006D35A9">
            <w:pPr>
              <w:spacing w:before="0" w:after="0"/>
              <w:rPr>
                <w:sz w:val="24"/>
                <w:szCs w:val="24"/>
              </w:rPr>
            </w:pPr>
            <w:proofErr w:type="spellStart"/>
            <w:r w:rsidRPr="0085437F">
              <w:rPr>
                <w:sz w:val="24"/>
                <w:szCs w:val="24"/>
              </w:rPr>
              <w:t>TypeClient</w:t>
            </w:r>
            <w:proofErr w:type="spellEnd"/>
          </w:p>
        </w:tc>
        <w:tc>
          <w:tcPr>
            <w:tcW w:w="6095" w:type="dxa"/>
          </w:tcPr>
          <w:p w14:paraId="15F9FB3C" w14:textId="77777777" w:rsidR="008171CC" w:rsidRPr="0085437F" w:rsidRDefault="008171CC" w:rsidP="006D35A9">
            <w:pPr>
              <w:spacing w:before="0" w:after="0"/>
              <w:rPr>
                <w:sz w:val="24"/>
                <w:szCs w:val="24"/>
              </w:rPr>
            </w:pPr>
            <w:r w:rsidRPr="0085437F">
              <w:rPr>
                <w:sz w:val="24"/>
                <w:szCs w:val="24"/>
              </w:rPr>
              <w:t>0 : Entreprise ou établissement public</w:t>
            </w:r>
          </w:p>
          <w:p w14:paraId="3227E72B" w14:textId="77777777" w:rsidR="008171CC" w:rsidRPr="0085437F" w:rsidRDefault="008171CC" w:rsidP="006D35A9">
            <w:pPr>
              <w:spacing w:before="0" w:after="0"/>
              <w:rPr>
                <w:sz w:val="24"/>
                <w:szCs w:val="24"/>
              </w:rPr>
            </w:pPr>
            <w:r w:rsidRPr="0085437F">
              <w:rPr>
                <w:sz w:val="24"/>
                <w:szCs w:val="24"/>
              </w:rPr>
              <w:t>1 : groupe de particuliers</w:t>
            </w:r>
          </w:p>
        </w:tc>
      </w:tr>
      <w:tr w:rsidR="008171CC" w:rsidRPr="0085437F" w14:paraId="3BABF7CB" w14:textId="77777777" w:rsidTr="006D35A9">
        <w:trPr>
          <w:jc w:val="center"/>
        </w:trPr>
        <w:tc>
          <w:tcPr>
            <w:tcW w:w="1701" w:type="dxa"/>
          </w:tcPr>
          <w:p w14:paraId="7B3F5FC6" w14:textId="77777777" w:rsidR="008171CC" w:rsidRPr="0085437F" w:rsidRDefault="008171CC" w:rsidP="006D35A9">
            <w:pPr>
              <w:spacing w:before="0" w:after="0"/>
              <w:rPr>
                <w:sz w:val="24"/>
                <w:szCs w:val="24"/>
              </w:rPr>
            </w:pPr>
            <w:proofErr w:type="spellStart"/>
            <w:r w:rsidRPr="0085437F">
              <w:rPr>
                <w:sz w:val="24"/>
                <w:szCs w:val="24"/>
              </w:rPr>
              <w:t>HeureMatch</w:t>
            </w:r>
            <w:proofErr w:type="spellEnd"/>
          </w:p>
        </w:tc>
        <w:tc>
          <w:tcPr>
            <w:tcW w:w="6095" w:type="dxa"/>
          </w:tcPr>
          <w:p w14:paraId="494A1F9F" w14:textId="77777777" w:rsidR="008171CC" w:rsidRPr="0085437F" w:rsidRDefault="008171CC" w:rsidP="006D35A9">
            <w:pPr>
              <w:spacing w:before="0" w:after="0"/>
              <w:rPr>
                <w:sz w:val="24"/>
                <w:szCs w:val="24"/>
              </w:rPr>
            </w:pPr>
            <w:r w:rsidRPr="0085437F">
              <w:rPr>
                <w:sz w:val="24"/>
                <w:szCs w:val="24"/>
              </w:rPr>
              <w:t>L’heure est représentée sous forme d’un entier de 6 à 23</w:t>
            </w:r>
          </w:p>
        </w:tc>
      </w:tr>
    </w:tbl>
    <w:p w14:paraId="4F4E0934" w14:textId="77777777" w:rsidR="008171CC" w:rsidRPr="0085437F" w:rsidRDefault="008171CC" w:rsidP="008171CC">
      <w:pPr>
        <w:pStyle w:val="Sansinterligne"/>
        <w:spacing w:before="240" w:line="276" w:lineRule="auto"/>
        <w:ind w:firstLine="567"/>
        <w:rPr>
          <w:rFonts w:ascii="Goudy Old Style" w:hAnsi="Goudy Old Style"/>
          <w:sz w:val="24"/>
          <w:szCs w:val="24"/>
          <w:shd w:val="clear" w:color="auto" w:fill="FFFFFF"/>
        </w:rPr>
      </w:pPr>
      <w:r w:rsidRPr="0085437F">
        <w:rPr>
          <w:rFonts w:ascii="Goudy Old Style" w:hAnsi="Goudy Old Style"/>
          <w:sz w:val="24"/>
          <w:szCs w:val="24"/>
          <w:shd w:val="clear" w:color="auto" w:fill="FFFFFF"/>
        </w:rPr>
        <w:t xml:space="preserve">La connexion au serveur MYSQL et la sélection de la base de données se font par le fichier </w:t>
      </w:r>
      <w:proofErr w:type="spellStart"/>
      <w:r w:rsidRPr="0085437F">
        <w:rPr>
          <w:rFonts w:ascii="Goudy Old Style" w:hAnsi="Goudy Old Style"/>
          <w:b/>
          <w:bCs/>
          <w:sz w:val="24"/>
          <w:szCs w:val="24"/>
          <w:shd w:val="clear" w:color="auto" w:fill="FFFFFF"/>
        </w:rPr>
        <w:t>connexion.php</w:t>
      </w:r>
      <w:proofErr w:type="spellEnd"/>
      <w:r w:rsidRPr="0085437F">
        <w:rPr>
          <w:rFonts w:ascii="Goudy Old Style" w:hAnsi="Goudy Old Style"/>
          <w:sz w:val="24"/>
          <w:szCs w:val="24"/>
          <w:shd w:val="clear" w:color="auto" w:fill="FFFFFF"/>
        </w:rPr>
        <w:t xml:space="preserve"> qui doit être inclus à chaque connexion. Les paramètres de connexion sont :</w:t>
      </w:r>
    </w:p>
    <w:p w14:paraId="7FC3DD4A" w14:textId="77777777" w:rsidR="008171CC" w:rsidRPr="0085437F" w:rsidRDefault="008171CC" w:rsidP="008171CC">
      <w:pPr>
        <w:pStyle w:val="Sansinterligne"/>
        <w:spacing w:line="276" w:lineRule="auto"/>
        <w:ind w:left="709"/>
        <w:rPr>
          <w:rFonts w:ascii="Goudy Old Style" w:hAnsi="Goudy Old Style"/>
          <w:sz w:val="24"/>
          <w:szCs w:val="24"/>
          <w:shd w:val="clear" w:color="auto" w:fill="FFFFFF"/>
        </w:rPr>
      </w:pPr>
      <w:r w:rsidRPr="0085437F">
        <w:rPr>
          <w:rFonts w:ascii="Goudy Old Style" w:hAnsi="Goudy Old Style"/>
          <w:sz w:val="24"/>
          <w:szCs w:val="24"/>
          <w:shd w:val="clear" w:color="auto" w:fill="FFFFFF"/>
        </w:rPr>
        <w:t>Serveur : localhost</w:t>
      </w:r>
      <w:r>
        <w:rPr>
          <w:rFonts w:ascii="Goudy Old Style" w:hAnsi="Goudy Old Style"/>
          <w:sz w:val="24"/>
          <w:szCs w:val="24"/>
          <w:shd w:val="clear" w:color="auto" w:fill="FFFFFF"/>
        </w:rPr>
        <w:t xml:space="preserve">, </w:t>
      </w:r>
      <w:r w:rsidRPr="0085437F">
        <w:rPr>
          <w:rFonts w:ascii="Goudy Old Style" w:hAnsi="Goudy Old Style"/>
          <w:sz w:val="24"/>
          <w:szCs w:val="24"/>
          <w:shd w:val="clear" w:color="auto" w:fill="FFFFFF"/>
        </w:rPr>
        <w:t>Utilisateur : root</w:t>
      </w:r>
      <w:r>
        <w:rPr>
          <w:rFonts w:ascii="Goudy Old Style" w:hAnsi="Goudy Old Style"/>
          <w:sz w:val="24"/>
          <w:szCs w:val="24"/>
          <w:shd w:val="clear" w:color="auto" w:fill="FFFFFF"/>
        </w:rPr>
        <w:t xml:space="preserve">, </w:t>
      </w:r>
      <w:r w:rsidRPr="0085437F">
        <w:rPr>
          <w:rFonts w:ascii="Goudy Old Style" w:hAnsi="Goudy Old Style"/>
          <w:sz w:val="24"/>
          <w:szCs w:val="24"/>
          <w:shd w:val="clear" w:color="auto" w:fill="FFFFFF"/>
        </w:rPr>
        <w:t>Mot de passe : LS95soZe</w:t>
      </w:r>
      <w:r>
        <w:rPr>
          <w:rFonts w:ascii="Goudy Old Style" w:hAnsi="Goudy Old Style"/>
          <w:sz w:val="24"/>
          <w:szCs w:val="24"/>
          <w:shd w:val="clear" w:color="auto" w:fill="FFFFFF"/>
        </w:rPr>
        <w:t xml:space="preserve">, </w:t>
      </w:r>
      <w:r w:rsidRPr="0085437F">
        <w:rPr>
          <w:rFonts w:ascii="Goudy Old Style" w:hAnsi="Goudy Old Style"/>
          <w:sz w:val="24"/>
          <w:szCs w:val="24"/>
          <w:shd w:val="clear" w:color="auto" w:fill="FFFFFF"/>
        </w:rPr>
        <w:t>Base de données : Sofia</w:t>
      </w:r>
    </w:p>
    <w:p w14:paraId="180D5214" w14:textId="77777777" w:rsidR="008171CC" w:rsidRPr="0085437F" w:rsidRDefault="008171CC" w:rsidP="008171CC">
      <w:pPr>
        <w:pStyle w:val="Sansinterligne"/>
        <w:spacing w:line="276" w:lineRule="auto"/>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8253"/>
      </w:tblGrid>
      <w:tr w:rsidR="008171CC" w:rsidRPr="002C396A" w14:paraId="293FE298" w14:textId="77777777" w:rsidTr="006D35A9">
        <w:tc>
          <w:tcPr>
            <w:tcW w:w="9212" w:type="dxa"/>
            <w:gridSpan w:val="2"/>
          </w:tcPr>
          <w:p w14:paraId="521275D9" w14:textId="77777777" w:rsidR="008171CC" w:rsidRPr="002C396A" w:rsidRDefault="008171CC" w:rsidP="006D35A9">
            <w:pPr>
              <w:pStyle w:val="Sansinterligne"/>
              <w:spacing w:line="276" w:lineRule="auto"/>
              <w:jc w:val="center"/>
              <w:rPr>
                <w:rFonts w:ascii="Goudy Old Style" w:hAnsi="Goudy Old Style"/>
                <w:b/>
                <w:bCs/>
                <w:sz w:val="28"/>
                <w:szCs w:val="24"/>
              </w:rPr>
            </w:pPr>
            <w:r w:rsidRPr="002C396A">
              <w:rPr>
                <w:rFonts w:ascii="Goudy Old Style" w:hAnsi="Goudy Old Style"/>
                <w:b/>
                <w:bCs/>
                <w:sz w:val="28"/>
                <w:szCs w:val="24"/>
              </w:rPr>
              <w:t>TRAVAIL A FAIRE</w:t>
            </w:r>
          </w:p>
        </w:tc>
      </w:tr>
      <w:tr w:rsidR="008171CC" w:rsidRPr="0085437F" w14:paraId="768F31DD" w14:textId="77777777" w:rsidTr="006D35A9">
        <w:tc>
          <w:tcPr>
            <w:tcW w:w="959" w:type="dxa"/>
          </w:tcPr>
          <w:p w14:paraId="12E4B61E" w14:textId="39D240BD" w:rsidR="008171CC" w:rsidRPr="0085437F" w:rsidRDefault="008171CC" w:rsidP="008171CC">
            <w:pPr>
              <w:pStyle w:val="Sansinterligne"/>
              <w:spacing w:line="276" w:lineRule="auto"/>
              <w:jc w:val="center"/>
              <w:rPr>
                <w:rFonts w:ascii="Goudy Old Style" w:hAnsi="Goudy Old Style"/>
                <w:b/>
                <w:bCs/>
                <w:sz w:val="24"/>
                <w:szCs w:val="24"/>
              </w:rPr>
            </w:pPr>
            <w:r w:rsidRPr="0085437F">
              <w:rPr>
                <w:rFonts w:ascii="Goudy Old Style" w:hAnsi="Goudy Old Style"/>
                <w:b/>
                <w:bCs/>
                <w:sz w:val="24"/>
                <w:szCs w:val="24"/>
              </w:rPr>
              <w:t>1</w:t>
            </w:r>
          </w:p>
        </w:tc>
        <w:tc>
          <w:tcPr>
            <w:tcW w:w="8253" w:type="dxa"/>
          </w:tcPr>
          <w:p w14:paraId="6B2B48A7" w14:textId="77777777" w:rsidR="008171CC" w:rsidRPr="0085437F" w:rsidRDefault="008171CC" w:rsidP="006D35A9">
            <w:pPr>
              <w:pStyle w:val="Sansinterligne"/>
              <w:spacing w:line="276" w:lineRule="auto"/>
              <w:jc w:val="both"/>
              <w:rPr>
                <w:rFonts w:ascii="Goudy Old Style" w:hAnsi="Goudy Old Style"/>
                <w:sz w:val="24"/>
                <w:szCs w:val="24"/>
              </w:rPr>
            </w:pPr>
            <w:proofErr w:type="spellStart"/>
            <w:r w:rsidRPr="0085437F">
              <w:rPr>
                <w:rFonts w:ascii="Goudy Old Style" w:hAnsi="Goudy Old Style"/>
                <w:sz w:val="24"/>
                <w:szCs w:val="24"/>
              </w:rPr>
              <w:t>Ecrire</w:t>
            </w:r>
            <w:proofErr w:type="spellEnd"/>
            <w:r w:rsidRPr="0085437F">
              <w:rPr>
                <w:rFonts w:ascii="Goudy Old Style" w:hAnsi="Goudy Old Style"/>
                <w:sz w:val="24"/>
                <w:szCs w:val="24"/>
              </w:rPr>
              <w:t xml:space="preserve"> le code du fichier </w:t>
            </w:r>
            <w:proofErr w:type="spellStart"/>
            <w:r w:rsidRPr="0085437F">
              <w:rPr>
                <w:rFonts w:ascii="Goudy Old Style" w:hAnsi="Goudy Old Style"/>
                <w:b/>
                <w:bCs/>
                <w:sz w:val="24"/>
                <w:szCs w:val="24"/>
              </w:rPr>
              <w:t>connexion.php</w:t>
            </w:r>
            <w:proofErr w:type="spellEnd"/>
            <w:r w:rsidRPr="0085437F">
              <w:rPr>
                <w:rFonts w:ascii="Goudy Old Style" w:hAnsi="Goudy Old Style"/>
                <w:sz w:val="24"/>
                <w:szCs w:val="24"/>
              </w:rPr>
              <w:t xml:space="preserve"> qui permet d’établir la connexion</w:t>
            </w:r>
            <w:r w:rsidRPr="0085437F">
              <w:rPr>
                <w:rFonts w:ascii="Goudy Old Style" w:hAnsi="Goudy Old Style"/>
                <w:bCs/>
                <w:sz w:val="24"/>
                <w:szCs w:val="24"/>
              </w:rPr>
              <w:t>.</w:t>
            </w:r>
            <w:r w:rsidRPr="0085437F">
              <w:rPr>
                <w:rFonts w:ascii="Goudy Old Style" w:hAnsi="Goudy Old Style"/>
                <w:b/>
                <w:sz w:val="24"/>
                <w:szCs w:val="24"/>
              </w:rPr>
              <w:t xml:space="preserve"> (4 pts)</w:t>
            </w:r>
          </w:p>
        </w:tc>
      </w:tr>
    </w:tbl>
    <w:p w14:paraId="6E78ED95" w14:textId="77777777" w:rsidR="008171CC" w:rsidRPr="0085437F" w:rsidRDefault="008171CC" w:rsidP="008171CC">
      <w:pPr>
        <w:spacing w:before="240"/>
        <w:rPr>
          <w:sz w:val="24"/>
          <w:szCs w:val="24"/>
        </w:rPr>
      </w:pPr>
      <w:r w:rsidRPr="0085437F">
        <w:rPr>
          <w:sz w:val="24"/>
          <w:szCs w:val="24"/>
        </w:rPr>
        <w:t>Chaque client (entreprise, établissement public ou responsable d’un groupe de particuliers) doit s’inscrire et s’authentifier avant de procéder à la réservation d’un terrain.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8253"/>
      </w:tblGrid>
      <w:tr w:rsidR="008171CC" w:rsidRPr="002C396A" w14:paraId="0B9A2FE8" w14:textId="77777777" w:rsidTr="006D35A9">
        <w:tc>
          <w:tcPr>
            <w:tcW w:w="9212" w:type="dxa"/>
            <w:gridSpan w:val="2"/>
          </w:tcPr>
          <w:p w14:paraId="303F6889" w14:textId="77777777" w:rsidR="008171CC" w:rsidRPr="002C396A" w:rsidRDefault="008171CC" w:rsidP="006D35A9">
            <w:pPr>
              <w:pStyle w:val="Sansinterligne"/>
              <w:spacing w:line="276" w:lineRule="auto"/>
              <w:jc w:val="center"/>
              <w:rPr>
                <w:rFonts w:ascii="Goudy Old Style" w:hAnsi="Goudy Old Style"/>
                <w:b/>
                <w:bCs/>
                <w:sz w:val="28"/>
                <w:szCs w:val="24"/>
              </w:rPr>
            </w:pPr>
            <w:r w:rsidRPr="002C396A">
              <w:rPr>
                <w:rFonts w:ascii="Goudy Old Style" w:hAnsi="Goudy Old Style"/>
                <w:b/>
                <w:bCs/>
                <w:sz w:val="28"/>
                <w:szCs w:val="24"/>
              </w:rPr>
              <w:lastRenderedPageBreak/>
              <w:t>TRAVAIL A FAIRE</w:t>
            </w:r>
          </w:p>
        </w:tc>
      </w:tr>
      <w:tr w:rsidR="008171CC" w:rsidRPr="0085437F" w14:paraId="31503CAE" w14:textId="77777777" w:rsidTr="006D35A9">
        <w:tc>
          <w:tcPr>
            <w:tcW w:w="959" w:type="dxa"/>
          </w:tcPr>
          <w:p w14:paraId="352C8C7B" w14:textId="7205DDCB" w:rsidR="008171CC" w:rsidRPr="0085437F" w:rsidRDefault="008171CC" w:rsidP="008171CC">
            <w:pPr>
              <w:pStyle w:val="Sansinterligne"/>
              <w:spacing w:line="276" w:lineRule="auto"/>
              <w:jc w:val="center"/>
              <w:rPr>
                <w:rFonts w:ascii="Goudy Old Style" w:hAnsi="Goudy Old Style"/>
                <w:b/>
                <w:bCs/>
                <w:sz w:val="24"/>
                <w:szCs w:val="24"/>
              </w:rPr>
            </w:pPr>
            <w:r w:rsidRPr="0085437F">
              <w:rPr>
                <w:rFonts w:ascii="Goudy Old Style" w:hAnsi="Goudy Old Style"/>
                <w:b/>
                <w:bCs/>
                <w:sz w:val="24"/>
                <w:szCs w:val="24"/>
              </w:rPr>
              <w:t>2</w:t>
            </w:r>
          </w:p>
        </w:tc>
        <w:tc>
          <w:tcPr>
            <w:tcW w:w="8253" w:type="dxa"/>
          </w:tcPr>
          <w:p w14:paraId="0916232D" w14:textId="4254FA1C" w:rsidR="008171CC" w:rsidRPr="0085437F" w:rsidRDefault="008171CC" w:rsidP="006D35A9">
            <w:pPr>
              <w:pStyle w:val="Sansinterligne"/>
              <w:spacing w:line="276" w:lineRule="auto"/>
              <w:jc w:val="both"/>
              <w:rPr>
                <w:rFonts w:ascii="Goudy Old Style" w:hAnsi="Goudy Old Style"/>
                <w:sz w:val="24"/>
                <w:szCs w:val="24"/>
              </w:rPr>
            </w:pPr>
            <w:proofErr w:type="spellStart"/>
            <w:r w:rsidRPr="0085437F">
              <w:rPr>
                <w:rFonts w:ascii="Goudy Old Style" w:hAnsi="Goudy Old Style" w:cs="HelveticaNeue"/>
                <w:sz w:val="24"/>
                <w:szCs w:val="24"/>
              </w:rPr>
              <w:t>Ecrire</w:t>
            </w:r>
            <w:proofErr w:type="spellEnd"/>
            <w:r w:rsidRPr="0085437F">
              <w:rPr>
                <w:rFonts w:ascii="Goudy Old Style" w:hAnsi="Goudy Old Style" w:cs="HelveticaNeue"/>
                <w:sz w:val="24"/>
                <w:szCs w:val="24"/>
              </w:rPr>
              <w:t xml:space="preserve"> le code du fichier </w:t>
            </w:r>
            <w:proofErr w:type="spellStart"/>
            <w:r w:rsidRPr="0085437F">
              <w:rPr>
                <w:rFonts w:ascii="Goudy Old Style" w:hAnsi="Goudy Old Style" w:cs="HelveticaNeue"/>
                <w:b/>
                <w:bCs/>
                <w:sz w:val="24"/>
                <w:szCs w:val="24"/>
              </w:rPr>
              <w:t>authentification.php</w:t>
            </w:r>
            <w:proofErr w:type="spellEnd"/>
            <w:r w:rsidRPr="0085437F">
              <w:rPr>
                <w:rFonts w:ascii="Goudy Old Style" w:hAnsi="Goudy Old Style" w:cs="HelveticaNeue"/>
                <w:b/>
                <w:bCs/>
                <w:sz w:val="24"/>
                <w:szCs w:val="24"/>
              </w:rPr>
              <w:t xml:space="preserve"> (</w:t>
            </w:r>
            <w:r w:rsidRPr="0085437F">
              <w:rPr>
                <w:rFonts w:ascii="Goudy Old Style" w:hAnsi="Goudy Old Style" w:cs="HelveticaNeue"/>
                <w:sz w:val="24"/>
                <w:szCs w:val="24"/>
              </w:rPr>
              <w:t>formulaire HTML et code PHP) qui récupère le login et le mot de passe du client, puis enregistre son identifiant et son nom dans des variables de session en cas de succès de l’authentification.</w:t>
            </w:r>
          </w:p>
        </w:tc>
      </w:tr>
    </w:tbl>
    <w:p w14:paraId="6E34B60D" w14:textId="5D921DCF" w:rsidR="008171CC" w:rsidRPr="0085437F" w:rsidRDefault="008171CC" w:rsidP="008171CC">
      <w:pPr>
        <w:spacing w:before="240"/>
        <w:rPr>
          <w:sz w:val="24"/>
          <w:szCs w:val="24"/>
        </w:rPr>
      </w:pPr>
      <w:r w:rsidRPr="003C3CDD">
        <w:rPr>
          <w:sz w:val="24"/>
          <w:szCs w:val="24"/>
        </w:rPr>
        <w:t>L</w:t>
      </w:r>
      <w:r w:rsidRPr="003C3CDD">
        <w:rPr>
          <w:b/>
          <w:sz w:val="24"/>
          <w:szCs w:val="24"/>
        </w:rPr>
        <w:t>’Annexe A</w:t>
      </w:r>
      <w:r w:rsidRPr="0085437F">
        <w:rPr>
          <w:sz w:val="24"/>
          <w:szCs w:val="24"/>
        </w:rPr>
        <w:t xml:space="preserve"> </w:t>
      </w:r>
      <w:proofErr w:type="spellStart"/>
      <w:r w:rsidRPr="0085437F">
        <w:rPr>
          <w:sz w:val="24"/>
          <w:szCs w:val="24"/>
        </w:rPr>
        <w:t>montre</w:t>
      </w:r>
      <w:proofErr w:type="spellEnd"/>
      <w:r w:rsidRPr="0085437F">
        <w:rPr>
          <w:sz w:val="24"/>
          <w:szCs w:val="24"/>
        </w:rPr>
        <w:t xml:space="preserve"> le formulaire</w:t>
      </w:r>
      <w:r>
        <w:rPr>
          <w:sz w:val="24"/>
          <w:szCs w:val="24"/>
        </w:rPr>
        <w:t xml:space="preserve"> permettant d’afficher la liste des terrains </w:t>
      </w:r>
      <w:r w:rsidRPr="0085437F">
        <w:rPr>
          <w:sz w:val="24"/>
          <w:szCs w:val="24"/>
        </w:rPr>
        <w:t>réservés</w:t>
      </w:r>
      <w:r>
        <w:rPr>
          <w:sz w:val="24"/>
          <w:szCs w:val="24"/>
        </w:rPr>
        <w:t xml:space="preserve"> à la date et l’heure saisis.</w:t>
      </w:r>
      <w:r w:rsidRPr="0085437F">
        <w:rPr>
          <w:sz w:val="24"/>
          <w:szCs w:val="24"/>
        </w:rPr>
        <w:t xml:space="preserve"> </w:t>
      </w:r>
      <w:r>
        <w:rPr>
          <w:sz w:val="24"/>
          <w:szCs w:val="24"/>
        </w:rPr>
        <w:t xml:space="preserve">La </w:t>
      </w:r>
      <w:r w:rsidRPr="0085437F">
        <w:rPr>
          <w:sz w:val="24"/>
          <w:szCs w:val="24"/>
        </w:rPr>
        <w:t xml:space="preserve">liste </w:t>
      </w:r>
      <w:r w:rsidRPr="0085437F">
        <w:rPr>
          <w:b/>
          <w:sz w:val="24"/>
          <w:szCs w:val="24"/>
        </w:rPr>
        <w:t>heure</w:t>
      </w:r>
      <w:r>
        <w:rPr>
          <w:b/>
          <w:sz w:val="24"/>
          <w:szCs w:val="24"/>
        </w:rPr>
        <w:t xml:space="preserve"> de match</w:t>
      </w:r>
      <w:r w:rsidRPr="0085437F">
        <w:rPr>
          <w:sz w:val="24"/>
          <w:szCs w:val="24"/>
        </w:rPr>
        <w:t xml:space="preserve"> renferme </w:t>
      </w:r>
      <w:r>
        <w:rPr>
          <w:sz w:val="24"/>
          <w:szCs w:val="24"/>
        </w:rPr>
        <w:t xml:space="preserve">des </w:t>
      </w:r>
      <w:r w:rsidRPr="0085437F">
        <w:rPr>
          <w:sz w:val="24"/>
          <w:szCs w:val="24"/>
        </w:rPr>
        <w:t>entier</w:t>
      </w:r>
      <w:r>
        <w:rPr>
          <w:sz w:val="24"/>
          <w:szCs w:val="24"/>
        </w:rPr>
        <w:t>s</w:t>
      </w:r>
      <w:r w:rsidRPr="0085437F">
        <w:rPr>
          <w:sz w:val="24"/>
          <w:szCs w:val="24"/>
        </w:rPr>
        <w:t xml:space="preserve"> allant de 6 à 23.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8253"/>
      </w:tblGrid>
      <w:tr w:rsidR="008171CC" w:rsidRPr="002C396A" w14:paraId="608AE59A" w14:textId="77777777" w:rsidTr="006D35A9">
        <w:tc>
          <w:tcPr>
            <w:tcW w:w="9212" w:type="dxa"/>
            <w:gridSpan w:val="2"/>
          </w:tcPr>
          <w:p w14:paraId="7738FE91" w14:textId="77777777" w:rsidR="008171CC" w:rsidRPr="002C396A" w:rsidRDefault="008171CC" w:rsidP="006D35A9">
            <w:pPr>
              <w:pStyle w:val="Sansinterligne"/>
              <w:spacing w:line="276" w:lineRule="auto"/>
              <w:jc w:val="center"/>
              <w:rPr>
                <w:rFonts w:ascii="Goudy Old Style" w:hAnsi="Goudy Old Style"/>
                <w:b/>
                <w:bCs/>
                <w:sz w:val="28"/>
                <w:szCs w:val="24"/>
              </w:rPr>
            </w:pPr>
            <w:r w:rsidRPr="002C396A">
              <w:rPr>
                <w:rFonts w:ascii="Goudy Old Style" w:hAnsi="Goudy Old Style"/>
                <w:b/>
                <w:bCs/>
                <w:sz w:val="28"/>
                <w:szCs w:val="24"/>
              </w:rPr>
              <w:t>TRAVAIL A FAIRE</w:t>
            </w:r>
          </w:p>
        </w:tc>
      </w:tr>
      <w:tr w:rsidR="008171CC" w:rsidRPr="0085437F" w14:paraId="54CB6814" w14:textId="77777777" w:rsidTr="006D35A9">
        <w:tc>
          <w:tcPr>
            <w:tcW w:w="959" w:type="dxa"/>
          </w:tcPr>
          <w:p w14:paraId="4B97388F" w14:textId="2923E575" w:rsidR="008171CC" w:rsidRPr="0085437F" w:rsidRDefault="008171CC" w:rsidP="008171CC">
            <w:pPr>
              <w:pStyle w:val="Sansinterligne"/>
              <w:spacing w:line="276" w:lineRule="auto"/>
              <w:jc w:val="center"/>
              <w:rPr>
                <w:rFonts w:ascii="Goudy Old Style" w:hAnsi="Goudy Old Style"/>
                <w:b/>
                <w:bCs/>
                <w:sz w:val="24"/>
                <w:szCs w:val="24"/>
              </w:rPr>
            </w:pPr>
            <w:r w:rsidRPr="0085437F">
              <w:rPr>
                <w:rFonts w:ascii="Goudy Old Style" w:hAnsi="Goudy Old Style"/>
                <w:b/>
                <w:bCs/>
                <w:sz w:val="24"/>
                <w:szCs w:val="24"/>
              </w:rPr>
              <w:t>3</w:t>
            </w:r>
          </w:p>
        </w:tc>
        <w:tc>
          <w:tcPr>
            <w:tcW w:w="8253" w:type="dxa"/>
          </w:tcPr>
          <w:p w14:paraId="0361AA35" w14:textId="7585F3D8" w:rsidR="008171CC" w:rsidRPr="0085437F" w:rsidRDefault="008171CC" w:rsidP="006D35A9">
            <w:pPr>
              <w:pStyle w:val="Sansinterligne"/>
              <w:spacing w:line="276" w:lineRule="auto"/>
              <w:jc w:val="both"/>
              <w:rPr>
                <w:rFonts w:ascii="Goudy Old Style" w:hAnsi="Goudy Old Style"/>
                <w:sz w:val="24"/>
                <w:szCs w:val="24"/>
              </w:rPr>
            </w:pPr>
            <w:proofErr w:type="spellStart"/>
            <w:r w:rsidRPr="0085437F">
              <w:rPr>
                <w:rFonts w:ascii="Goudy Old Style" w:hAnsi="Goudy Old Style"/>
                <w:sz w:val="24"/>
                <w:szCs w:val="24"/>
              </w:rPr>
              <w:t>Ecrire</w:t>
            </w:r>
            <w:proofErr w:type="spellEnd"/>
            <w:r w:rsidRPr="0085437F">
              <w:rPr>
                <w:rFonts w:ascii="Goudy Old Style" w:hAnsi="Goudy Old Style"/>
                <w:sz w:val="24"/>
                <w:szCs w:val="24"/>
              </w:rPr>
              <w:t xml:space="preserve"> </w:t>
            </w:r>
            <w:r w:rsidRPr="0085437F">
              <w:rPr>
                <w:rFonts w:ascii="Goudy Old Style" w:hAnsi="Goudy Old Style" w:cs="HelveticaNeue"/>
                <w:sz w:val="24"/>
                <w:szCs w:val="24"/>
              </w:rPr>
              <w:t xml:space="preserve">le code du fichier </w:t>
            </w:r>
            <w:proofErr w:type="spellStart"/>
            <w:r>
              <w:rPr>
                <w:rFonts w:ascii="Goudy Old Style" w:hAnsi="Goudy Old Style"/>
                <w:b/>
                <w:bCs/>
                <w:sz w:val="24"/>
                <w:szCs w:val="24"/>
              </w:rPr>
              <w:t>terrainsreserves</w:t>
            </w:r>
            <w:r w:rsidRPr="0085437F">
              <w:rPr>
                <w:rFonts w:ascii="Goudy Old Style" w:hAnsi="Goudy Old Style"/>
                <w:b/>
                <w:bCs/>
                <w:sz w:val="24"/>
                <w:szCs w:val="24"/>
              </w:rPr>
              <w:t>.php</w:t>
            </w:r>
            <w:proofErr w:type="spellEnd"/>
            <w:r w:rsidRPr="0085437F">
              <w:rPr>
                <w:rFonts w:ascii="Goudy Old Style" w:hAnsi="Goudy Old Style"/>
                <w:b/>
                <w:bCs/>
                <w:sz w:val="24"/>
                <w:szCs w:val="24"/>
              </w:rPr>
              <w:t xml:space="preserve"> </w:t>
            </w:r>
            <w:r w:rsidRPr="0085437F">
              <w:rPr>
                <w:rFonts w:ascii="Goudy Old Style" w:hAnsi="Goudy Old Style"/>
                <w:sz w:val="24"/>
                <w:szCs w:val="24"/>
              </w:rPr>
              <w:t xml:space="preserve">(formulaire et code </w:t>
            </w:r>
            <w:proofErr w:type="spellStart"/>
            <w:r w:rsidRPr="0085437F">
              <w:rPr>
                <w:rFonts w:ascii="Goudy Old Style" w:hAnsi="Goudy Old Style"/>
                <w:sz w:val="24"/>
                <w:szCs w:val="24"/>
              </w:rPr>
              <w:t>php</w:t>
            </w:r>
            <w:proofErr w:type="spellEnd"/>
            <w:r w:rsidRPr="0085437F">
              <w:rPr>
                <w:rFonts w:ascii="Goudy Old Style" w:hAnsi="Goudy Old Style"/>
                <w:sz w:val="24"/>
                <w:szCs w:val="24"/>
              </w:rPr>
              <w:t xml:space="preserve">) permettant </w:t>
            </w:r>
            <w:r>
              <w:rPr>
                <w:rFonts w:ascii="Goudy Old Style" w:hAnsi="Goudy Old Style"/>
                <w:sz w:val="24"/>
                <w:szCs w:val="24"/>
              </w:rPr>
              <w:t>de savoir la liste des terrains réservés</w:t>
            </w:r>
            <w:r w:rsidRPr="0085437F">
              <w:rPr>
                <w:rFonts w:ascii="Goudy Old Style" w:hAnsi="Goudy Old Style"/>
                <w:sz w:val="24"/>
                <w:szCs w:val="24"/>
              </w:rPr>
              <w:t>.</w:t>
            </w:r>
            <w:r>
              <w:rPr>
                <w:rFonts w:ascii="Goudy Old Style" w:hAnsi="Goudy Old Style"/>
                <w:sz w:val="24"/>
                <w:szCs w:val="24"/>
              </w:rPr>
              <w:t xml:space="preserve"> Le résultat sera affiché sous forme d’un tableau (voir </w:t>
            </w:r>
            <w:r w:rsidRPr="00E14202">
              <w:rPr>
                <w:rFonts w:ascii="Goudy Old Style" w:hAnsi="Goudy Old Style"/>
                <w:b/>
                <w:sz w:val="24"/>
                <w:szCs w:val="24"/>
              </w:rPr>
              <w:t>Annexe A</w:t>
            </w:r>
            <w:r>
              <w:rPr>
                <w:rFonts w:ascii="Goudy Old Style" w:hAnsi="Goudy Old Style"/>
                <w:sz w:val="24"/>
                <w:szCs w:val="24"/>
              </w:rPr>
              <w:t xml:space="preserve"> </w:t>
            </w:r>
            <w:r>
              <w:rPr>
                <w:rFonts w:ascii="Goudy Old Style" w:hAnsi="Goudy Old Style"/>
                <w:sz w:val="24"/>
                <w:szCs w:val="24"/>
              </w:rPr>
              <w:t>).</w:t>
            </w:r>
          </w:p>
        </w:tc>
      </w:tr>
    </w:tbl>
    <w:p w14:paraId="1A64A348" w14:textId="77777777" w:rsidR="008171CC" w:rsidRPr="0085437F" w:rsidRDefault="008171CC" w:rsidP="008171CC">
      <w:pPr>
        <w:spacing w:before="240"/>
        <w:rPr>
          <w:sz w:val="24"/>
          <w:szCs w:val="24"/>
        </w:rPr>
      </w:pPr>
      <w:r w:rsidRPr="0085437F">
        <w:rPr>
          <w:sz w:val="24"/>
          <w:szCs w:val="24"/>
        </w:rPr>
        <w:t>Le responsable du service contrôle et maintenance désire connaitre la liste des terrains en entretien ou en attente d’être entretenus.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8253"/>
      </w:tblGrid>
      <w:tr w:rsidR="008171CC" w:rsidRPr="002C396A" w14:paraId="11E6F8E8" w14:textId="77777777" w:rsidTr="006D35A9">
        <w:tc>
          <w:tcPr>
            <w:tcW w:w="9212" w:type="dxa"/>
            <w:gridSpan w:val="2"/>
          </w:tcPr>
          <w:p w14:paraId="21D8B6BB" w14:textId="77777777" w:rsidR="008171CC" w:rsidRPr="002C396A" w:rsidRDefault="008171CC" w:rsidP="006D35A9">
            <w:pPr>
              <w:pStyle w:val="Sansinterligne"/>
              <w:spacing w:line="276" w:lineRule="auto"/>
              <w:jc w:val="center"/>
              <w:rPr>
                <w:rFonts w:ascii="Goudy Old Style" w:hAnsi="Goudy Old Style"/>
                <w:b/>
                <w:bCs/>
                <w:sz w:val="28"/>
                <w:szCs w:val="24"/>
              </w:rPr>
            </w:pPr>
            <w:r w:rsidRPr="002C396A">
              <w:rPr>
                <w:rFonts w:ascii="Goudy Old Style" w:hAnsi="Goudy Old Style"/>
                <w:b/>
                <w:bCs/>
                <w:sz w:val="28"/>
                <w:szCs w:val="24"/>
              </w:rPr>
              <w:t>TRAVAIL A FAIRE</w:t>
            </w:r>
          </w:p>
        </w:tc>
      </w:tr>
      <w:tr w:rsidR="008171CC" w:rsidRPr="0085437F" w14:paraId="2AED785D" w14:textId="77777777" w:rsidTr="006D35A9">
        <w:tc>
          <w:tcPr>
            <w:tcW w:w="959" w:type="dxa"/>
          </w:tcPr>
          <w:p w14:paraId="64E78F01" w14:textId="1E1ADDB9" w:rsidR="008171CC" w:rsidRPr="0085437F" w:rsidRDefault="008171CC" w:rsidP="008171CC">
            <w:pPr>
              <w:pStyle w:val="Sansinterligne"/>
              <w:spacing w:line="276" w:lineRule="auto"/>
              <w:jc w:val="center"/>
              <w:rPr>
                <w:rFonts w:ascii="Goudy Old Style" w:hAnsi="Goudy Old Style"/>
                <w:b/>
                <w:bCs/>
                <w:sz w:val="24"/>
                <w:szCs w:val="24"/>
              </w:rPr>
            </w:pPr>
            <w:r w:rsidRPr="0085437F">
              <w:rPr>
                <w:rFonts w:ascii="Goudy Old Style" w:hAnsi="Goudy Old Style"/>
                <w:b/>
                <w:bCs/>
                <w:sz w:val="24"/>
                <w:szCs w:val="24"/>
              </w:rPr>
              <w:t>4</w:t>
            </w:r>
          </w:p>
        </w:tc>
        <w:tc>
          <w:tcPr>
            <w:tcW w:w="8253" w:type="dxa"/>
          </w:tcPr>
          <w:p w14:paraId="22661872" w14:textId="77777777" w:rsidR="008171CC" w:rsidRPr="0085437F" w:rsidRDefault="008171CC" w:rsidP="006D35A9">
            <w:pPr>
              <w:pStyle w:val="Sansinterligne"/>
              <w:spacing w:line="276" w:lineRule="auto"/>
              <w:jc w:val="both"/>
              <w:rPr>
                <w:rFonts w:ascii="Goudy Old Style" w:hAnsi="Goudy Old Style"/>
                <w:sz w:val="24"/>
                <w:szCs w:val="24"/>
              </w:rPr>
            </w:pPr>
            <w:proofErr w:type="spellStart"/>
            <w:r w:rsidRPr="0085437F">
              <w:rPr>
                <w:rFonts w:ascii="Goudy Old Style" w:hAnsi="Goudy Old Style"/>
                <w:sz w:val="24"/>
                <w:szCs w:val="24"/>
              </w:rPr>
              <w:t>Ecrire</w:t>
            </w:r>
            <w:proofErr w:type="spellEnd"/>
            <w:r w:rsidRPr="0085437F">
              <w:rPr>
                <w:rFonts w:ascii="Goudy Old Style" w:hAnsi="Goudy Old Style"/>
                <w:sz w:val="24"/>
                <w:szCs w:val="24"/>
              </w:rPr>
              <w:t xml:space="preserve"> </w:t>
            </w:r>
            <w:r w:rsidRPr="0085437F">
              <w:rPr>
                <w:rFonts w:ascii="Goudy Old Style" w:hAnsi="Goudy Old Style" w:cs="HelveticaNeue"/>
                <w:sz w:val="24"/>
                <w:szCs w:val="24"/>
              </w:rPr>
              <w:t xml:space="preserve">le code du fichier </w:t>
            </w:r>
            <w:proofErr w:type="spellStart"/>
            <w:r w:rsidRPr="0085437F">
              <w:rPr>
                <w:rFonts w:ascii="Goudy Old Style" w:hAnsi="Goudy Old Style"/>
                <w:b/>
                <w:bCs/>
                <w:sz w:val="24"/>
                <w:szCs w:val="24"/>
              </w:rPr>
              <w:t>entretien.php</w:t>
            </w:r>
            <w:proofErr w:type="spellEnd"/>
            <w:r w:rsidRPr="0085437F">
              <w:rPr>
                <w:rFonts w:ascii="Goudy Old Style" w:hAnsi="Goudy Old Style"/>
                <w:sz w:val="24"/>
                <w:szCs w:val="24"/>
              </w:rPr>
              <w:t xml:space="preserve"> permettant d’afficher cette liste</w:t>
            </w:r>
          </w:p>
          <w:p w14:paraId="41C4834A" w14:textId="2EEEE03C" w:rsidR="008171CC" w:rsidRPr="0085437F" w:rsidRDefault="008171CC" w:rsidP="006D35A9">
            <w:pPr>
              <w:pStyle w:val="Sansinterligne"/>
              <w:spacing w:line="276" w:lineRule="auto"/>
              <w:jc w:val="both"/>
              <w:rPr>
                <w:rFonts w:ascii="Goudy Old Style" w:hAnsi="Goudy Old Style"/>
                <w:sz w:val="24"/>
                <w:szCs w:val="24"/>
              </w:rPr>
            </w:pPr>
            <w:r w:rsidRPr="0085437F">
              <w:rPr>
                <w:rFonts w:ascii="Goudy Old Style" w:hAnsi="Goudy Old Style"/>
                <w:sz w:val="24"/>
                <w:szCs w:val="24"/>
              </w:rPr>
              <w:t>(</w:t>
            </w:r>
            <w:proofErr w:type="gramStart"/>
            <w:r w:rsidRPr="0085437F">
              <w:rPr>
                <w:rFonts w:ascii="Goudy Old Style" w:hAnsi="Goudy Old Style"/>
                <w:sz w:val="24"/>
                <w:szCs w:val="24"/>
              </w:rPr>
              <w:t>voir</w:t>
            </w:r>
            <w:proofErr w:type="gramEnd"/>
            <w:r w:rsidRPr="0085437F">
              <w:rPr>
                <w:rFonts w:ascii="Goudy Old Style" w:hAnsi="Goudy Old Style"/>
                <w:sz w:val="24"/>
                <w:szCs w:val="24"/>
              </w:rPr>
              <w:t xml:space="preserve"> </w:t>
            </w:r>
            <w:r w:rsidRPr="003C3CDD">
              <w:rPr>
                <w:rFonts w:ascii="Goudy Old Style" w:hAnsi="Goudy Old Style"/>
                <w:b/>
                <w:sz w:val="24"/>
                <w:szCs w:val="24"/>
              </w:rPr>
              <w:t>Annexe B</w:t>
            </w:r>
            <w:r w:rsidRPr="0085437F">
              <w:rPr>
                <w:rFonts w:ascii="Goudy Old Style" w:hAnsi="Goudy Old Style"/>
                <w:sz w:val="24"/>
                <w:szCs w:val="24"/>
              </w:rPr>
              <w:t xml:space="preserve">). </w:t>
            </w:r>
          </w:p>
        </w:tc>
      </w:tr>
    </w:tbl>
    <w:p w14:paraId="732F5063" w14:textId="77777777" w:rsidR="008171CC" w:rsidRPr="0085437F" w:rsidRDefault="008171CC" w:rsidP="008171CC">
      <w:pPr>
        <w:spacing w:before="240"/>
        <w:rPr>
          <w:sz w:val="24"/>
          <w:szCs w:val="24"/>
        </w:rPr>
      </w:pPr>
      <w:r w:rsidRPr="0085437F">
        <w:rPr>
          <w:sz w:val="24"/>
          <w:szCs w:val="24"/>
        </w:rPr>
        <w:t>Pour la préparation de l’assemblée générale de fin d’année, le directeur de la société SOFIA SARL est tenu à préparer le bilan annuel du rendement du complexe LS ainsi que la liste des terrains qui nécessitent une rénovation (terrains hors service).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8253"/>
      </w:tblGrid>
      <w:tr w:rsidR="008171CC" w:rsidRPr="002C396A" w14:paraId="243830A6" w14:textId="77777777" w:rsidTr="006D35A9">
        <w:tc>
          <w:tcPr>
            <w:tcW w:w="9212" w:type="dxa"/>
            <w:gridSpan w:val="2"/>
          </w:tcPr>
          <w:p w14:paraId="792BE68A" w14:textId="77777777" w:rsidR="008171CC" w:rsidRPr="002C396A" w:rsidRDefault="008171CC" w:rsidP="006D35A9">
            <w:pPr>
              <w:pStyle w:val="Sansinterligne"/>
              <w:spacing w:line="276" w:lineRule="auto"/>
              <w:jc w:val="center"/>
              <w:rPr>
                <w:rFonts w:ascii="Goudy Old Style" w:hAnsi="Goudy Old Style"/>
                <w:b/>
                <w:bCs/>
                <w:sz w:val="28"/>
                <w:szCs w:val="24"/>
              </w:rPr>
            </w:pPr>
            <w:r w:rsidRPr="002C396A">
              <w:rPr>
                <w:rFonts w:ascii="Goudy Old Style" w:hAnsi="Goudy Old Style"/>
                <w:b/>
                <w:bCs/>
                <w:sz w:val="28"/>
                <w:szCs w:val="24"/>
              </w:rPr>
              <w:t>TRAVAIL A FAIRE</w:t>
            </w:r>
          </w:p>
        </w:tc>
      </w:tr>
      <w:tr w:rsidR="008171CC" w:rsidRPr="0085437F" w14:paraId="2911238A" w14:textId="77777777" w:rsidTr="006D35A9">
        <w:tc>
          <w:tcPr>
            <w:tcW w:w="959" w:type="dxa"/>
          </w:tcPr>
          <w:p w14:paraId="1AAF152B" w14:textId="1DE169E6" w:rsidR="008171CC" w:rsidRPr="0085437F" w:rsidRDefault="008171CC" w:rsidP="006D35A9">
            <w:pPr>
              <w:pStyle w:val="Sansinterligne"/>
              <w:spacing w:line="276" w:lineRule="auto"/>
              <w:rPr>
                <w:rFonts w:ascii="Goudy Old Style" w:hAnsi="Goudy Old Style"/>
                <w:b/>
                <w:bCs/>
                <w:sz w:val="24"/>
                <w:szCs w:val="24"/>
              </w:rPr>
            </w:pPr>
            <w:r w:rsidRPr="0085437F">
              <w:rPr>
                <w:rFonts w:ascii="Goudy Old Style" w:hAnsi="Goudy Old Style"/>
                <w:b/>
                <w:bCs/>
                <w:sz w:val="24"/>
                <w:szCs w:val="24"/>
              </w:rPr>
              <w:t>5</w:t>
            </w:r>
          </w:p>
        </w:tc>
        <w:tc>
          <w:tcPr>
            <w:tcW w:w="8253" w:type="dxa"/>
          </w:tcPr>
          <w:p w14:paraId="49CBC353" w14:textId="70820E9A" w:rsidR="008171CC" w:rsidRPr="0085437F" w:rsidRDefault="008171CC" w:rsidP="006D35A9">
            <w:pPr>
              <w:pStyle w:val="Sansinterligne"/>
              <w:spacing w:line="276" w:lineRule="auto"/>
              <w:jc w:val="both"/>
              <w:rPr>
                <w:rFonts w:ascii="Goudy Old Style" w:hAnsi="Goudy Old Style"/>
                <w:sz w:val="24"/>
                <w:szCs w:val="24"/>
              </w:rPr>
            </w:pPr>
            <w:proofErr w:type="spellStart"/>
            <w:r w:rsidRPr="0085437F">
              <w:rPr>
                <w:rFonts w:ascii="Goudy Old Style" w:hAnsi="Goudy Old Style"/>
                <w:sz w:val="24"/>
                <w:szCs w:val="24"/>
              </w:rPr>
              <w:t>Ecrire</w:t>
            </w:r>
            <w:proofErr w:type="spellEnd"/>
            <w:r w:rsidRPr="0085437F">
              <w:rPr>
                <w:rFonts w:ascii="Goudy Old Style" w:hAnsi="Goudy Old Style"/>
                <w:sz w:val="24"/>
                <w:szCs w:val="24"/>
              </w:rPr>
              <w:t xml:space="preserve"> </w:t>
            </w:r>
            <w:r w:rsidRPr="0085437F">
              <w:rPr>
                <w:rFonts w:ascii="Goudy Old Style" w:hAnsi="Goudy Old Style" w:cs="HelveticaNeue"/>
                <w:sz w:val="24"/>
                <w:szCs w:val="24"/>
              </w:rPr>
              <w:t>le code du fichier</w:t>
            </w:r>
            <w:r w:rsidRPr="0085437F">
              <w:rPr>
                <w:rFonts w:ascii="Goudy Old Style" w:hAnsi="Goudy Old Style"/>
                <w:sz w:val="24"/>
                <w:szCs w:val="24"/>
              </w:rPr>
              <w:t xml:space="preserve"> </w:t>
            </w:r>
            <w:proofErr w:type="spellStart"/>
            <w:r w:rsidRPr="0085437F">
              <w:rPr>
                <w:rFonts w:ascii="Goudy Old Style" w:hAnsi="Goudy Old Style"/>
                <w:b/>
                <w:bCs/>
                <w:sz w:val="24"/>
                <w:szCs w:val="24"/>
              </w:rPr>
              <w:t>rendement.php</w:t>
            </w:r>
            <w:proofErr w:type="spellEnd"/>
            <w:r w:rsidRPr="0085437F">
              <w:rPr>
                <w:rFonts w:ascii="Goudy Old Style" w:hAnsi="Goudy Old Style"/>
                <w:sz w:val="24"/>
                <w:szCs w:val="24"/>
              </w:rPr>
              <w:t xml:space="preserve"> permettant d’afficher le chiffre </w:t>
            </w:r>
            <w:proofErr w:type="gramStart"/>
            <w:r w:rsidRPr="0085437F">
              <w:rPr>
                <w:rFonts w:ascii="Goudy Old Style" w:hAnsi="Goudy Old Style"/>
                <w:sz w:val="24"/>
                <w:szCs w:val="24"/>
              </w:rPr>
              <w:t>d’affaire</w:t>
            </w:r>
            <w:proofErr w:type="gramEnd"/>
            <w:r w:rsidRPr="0085437F">
              <w:rPr>
                <w:rFonts w:ascii="Goudy Old Style" w:hAnsi="Goudy Old Style"/>
                <w:sz w:val="24"/>
                <w:szCs w:val="24"/>
              </w:rPr>
              <w:t xml:space="preserve"> par terrain ainsi que le chiffre d’affaire global relatifs à l’année 2018 (voir </w:t>
            </w:r>
            <w:r w:rsidRPr="003C3CDD">
              <w:rPr>
                <w:rFonts w:ascii="Goudy Old Style" w:hAnsi="Goudy Old Style"/>
                <w:b/>
                <w:sz w:val="24"/>
                <w:szCs w:val="24"/>
              </w:rPr>
              <w:t>Annexe C</w:t>
            </w:r>
            <w:r w:rsidRPr="0085437F">
              <w:rPr>
                <w:rFonts w:ascii="Goudy Old Style" w:hAnsi="Goudy Old Style"/>
                <w:sz w:val="24"/>
                <w:szCs w:val="24"/>
              </w:rPr>
              <w:t xml:space="preserve">). </w:t>
            </w:r>
          </w:p>
        </w:tc>
      </w:tr>
    </w:tbl>
    <w:p w14:paraId="6F37329C" w14:textId="77777777" w:rsidR="00ED32B1" w:rsidRDefault="00ED32B1"/>
    <w:p w14:paraId="7A438B1D" w14:textId="56647C24" w:rsidR="008171CC" w:rsidRPr="0085437F" w:rsidRDefault="008171CC" w:rsidP="008171CC">
      <w:pPr>
        <w:tabs>
          <w:tab w:val="left" w:pos="1680"/>
        </w:tabs>
        <w:spacing w:before="0" w:after="0" w:line="240" w:lineRule="auto"/>
        <w:jc w:val="left"/>
        <w:rPr>
          <w:b/>
          <w:sz w:val="24"/>
          <w:szCs w:val="24"/>
        </w:rPr>
      </w:pPr>
      <w:r>
        <w:rPr>
          <w:b/>
          <w:noProof/>
          <w:szCs w:val="24"/>
        </w:rPr>
        <mc:AlternateContent>
          <mc:Choice Requires="wps">
            <w:drawing>
              <wp:anchor distT="0" distB="0" distL="114300" distR="114300" simplePos="0" relativeHeight="251660288" behindDoc="0" locked="0" layoutInCell="1" allowOverlap="1" wp14:anchorId="65B327BE" wp14:editId="25089F82">
                <wp:simplePos x="0" y="0"/>
                <wp:positionH relativeFrom="column">
                  <wp:posOffset>500380</wp:posOffset>
                </wp:positionH>
                <wp:positionV relativeFrom="paragraph">
                  <wp:posOffset>229235</wp:posOffset>
                </wp:positionV>
                <wp:extent cx="4928870" cy="2914650"/>
                <wp:effectExtent l="0" t="0" r="24130" b="19050"/>
                <wp:wrapNone/>
                <wp:docPr id="3" name="Rectangle 3"/>
                <wp:cNvGraphicFramePr/>
                <a:graphic xmlns:a="http://schemas.openxmlformats.org/drawingml/2006/main">
                  <a:graphicData uri="http://schemas.microsoft.com/office/word/2010/wordprocessingShape">
                    <wps:wsp>
                      <wps:cNvSpPr/>
                      <wps:spPr>
                        <a:xfrm>
                          <a:off x="0" y="0"/>
                          <a:ext cx="4928870" cy="29146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41387" id="Rectangle 3" o:spid="_x0000_s1026" style="position:absolute;margin-left:39.4pt;margin-top:18.05pt;width:388.1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" filled="f" strokecolor="black [3213]"/>
            </w:pict>
          </mc:Fallback>
        </mc:AlternateContent>
      </w:r>
      <w:r w:rsidRPr="00F762F4">
        <w:rPr>
          <w:b/>
          <w:szCs w:val="24"/>
        </w:rPr>
        <w:t>Annexe A</w:t>
      </w:r>
      <w:r w:rsidRPr="0085437F">
        <w:rPr>
          <w:b/>
          <w:sz w:val="24"/>
          <w:szCs w:val="24"/>
        </w:rPr>
        <w:tab/>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1"/>
        <w:gridCol w:w="1690"/>
        <w:gridCol w:w="1690"/>
      </w:tblGrid>
      <w:tr w:rsidR="008171CC" w:rsidRPr="006C6434" w14:paraId="4EDC90E4" w14:textId="77777777" w:rsidTr="006D35A9">
        <w:trPr>
          <w:jc w:val="center"/>
        </w:trPr>
        <w:tc>
          <w:tcPr>
            <w:tcW w:w="2421" w:type="dxa"/>
          </w:tcPr>
          <w:p w14:paraId="0C3CD2DF" w14:textId="77777777" w:rsidR="008171CC" w:rsidRPr="006C6434" w:rsidRDefault="008171CC" w:rsidP="006D35A9">
            <w:pPr>
              <w:rPr>
                <w:b/>
                <w:noProof/>
                <w:sz w:val="24"/>
                <w:szCs w:val="24"/>
              </w:rPr>
            </w:pPr>
            <w:r w:rsidRPr="006C6434">
              <w:rPr>
                <w:b/>
                <w:noProof/>
                <w:sz w:val="24"/>
                <w:szCs w:val="24"/>
              </w:rPr>
              <w:t>Date de match</w:t>
            </w:r>
          </w:p>
        </w:tc>
        <w:tc>
          <w:tcPr>
            <w:tcW w:w="1690" w:type="dxa"/>
          </w:tcPr>
          <w:p w14:paraId="147267E4" w14:textId="77777777" w:rsidR="008171CC" w:rsidRPr="006C6434" w:rsidRDefault="008171CC" w:rsidP="006D35A9">
            <w:pPr>
              <w:rPr>
                <w:b/>
                <w:noProof/>
                <w:sz w:val="24"/>
                <w:szCs w:val="24"/>
              </w:rPr>
            </w:pPr>
            <w:r w:rsidRPr="006C6434">
              <w:rPr>
                <w:b/>
                <w:noProof/>
                <w:sz w:val="24"/>
                <w:szCs w:val="24"/>
              </w:rPr>
              <w:t>Heure match</w:t>
            </w:r>
          </w:p>
        </w:tc>
        <w:tc>
          <w:tcPr>
            <w:tcW w:w="1690" w:type="dxa"/>
          </w:tcPr>
          <w:p w14:paraId="0408561F" w14:textId="77777777" w:rsidR="008171CC" w:rsidRPr="006C6434" w:rsidRDefault="008171CC" w:rsidP="006D35A9">
            <w:pPr>
              <w:rPr>
                <w:b/>
                <w:noProof/>
                <w:sz w:val="24"/>
                <w:szCs w:val="24"/>
              </w:rPr>
            </w:pPr>
          </w:p>
        </w:tc>
      </w:tr>
      <w:tr w:rsidR="008171CC" w:rsidRPr="006C6434" w14:paraId="2C32AB17" w14:textId="77777777" w:rsidTr="006D35A9">
        <w:trPr>
          <w:jc w:val="center"/>
        </w:trPr>
        <w:tc>
          <w:tcPr>
            <w:tcW w:w="2421" w:type="dxa"/>
          </w:tcPr>
          <w:p w14:paraId="7EAF6C6A" w14:textId="21D67D51" w:rsidR="008171CC" w:rsidRPr="006C6434" w:rsidRDefault="008171CC" w:rsidP="006D35A9">
            <w:pPr>
              <w:rPr>
                <w:b/>
                <w:noProof/>
                <w:sz w:val="24"/>
                <w:szCs w:val="24"/>
              </w:rPr>
            </w:pPr>
            <w:r w:rsidRPr="006C6434">
              <w:rPr>
                <w:b/>
                <w:noProof/>
                <w:sz w:val="24"/>
                <w:szCs w:val="24"/>
              </w:rPr>
              <w:object w:dxaOrig="225" w:dyaOrig="225" w14:anchorId="0448F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2pt;height:23.15pt" o:ole="">
                  <v:imagedata r:id="rId6" o:title=""/>
                </v:shape>
                <w:control r:id="rId7" w:name="TextBox1" w:shapeid="_x0000_i1033"/>
              </w:object>
            </w:r>
          </w:p>
        </w:tc>
        <w:tc>
          <w:tcPr>
            <w:tcW w:w="1690" w:type="dxa"/>
          </w:tcPr>
          <w:p w14:paraId="2ADF2CCC" w14:textId="085338BE" w:rsidR="008171CC" w:rsidRPr="006C6434" w:rsidRDefault="008171CC" w:rsidP="006D35A9">
            <w:pPr>
              <w:rPr>
                <w:b/>
                <w:noProof/>
                <w:sz w:val="24"/>
                <w:szCs w:val="24"/>
              </w:rPr>
            </w:pPr>
            <w:r w:rsidRPr="006C6434">
              <w:rPr>
                <w:b/>
                <w:noProof/>
                <w:sz w:val="24"/>
                <w:szCs w:val="24"/>
              </w:rPr>
              <w:object w:dxaOrig="225" w:dyaOrig="225" w14:anchorId="7EF91DEF">
                <v:shape id="_x0000_i1032" type="#_x0000_t75" style="width:1in;height:23.15pt" o:ole="">
                  <v:imagedata r:id="rId8" o:title=""/>
                </v:shape>
                <w:control r:id="rId9" w:name="ComboBox2" w:shapeid="_x0000_i1032"/>
              </w:object>
            </w:r>
          </w:p>
        </w:tc>
        <w:tc>
          <w:tcPr>
            <w:tcW w:w="1690" w:type="dxa"/>
          </w:tcPr>
          <w:p w14:paraId="4EC6658D" w14:textId="35BFA30C" w:rsidR="008171CC" w:rsidRPr="006C6434" w:rsidRDefault="008171CC" w:rsidP="006D35A9">
            <w:pPr>
              <w:rPr>
                <w:b/>
                <w:noProof/>
                <w:sz w:val="24"/>
                <w:szCs w:val="24"/>
              </w:rPr>
            </w:pPr>
            <w:r w:rsidRPr="006C6434">
              <w:rPr>
                <w:b/>
                <w:noProof/>
                <w:sz w:val="24"/>
                <w:szCs w:val="24"/>
              </w:rPr>
              <w:object w:dxaOrig="225" w:dyaOrig="225" w14:anchorId="35FE5D06">
                <v:shape id="_x0000_i1031" type="#_x0000_t75" style="width:1in;height:23.8pt" o:ole="">
                  <v:imagedata r:id="rId10" o:title=""/>
                </v:shape>
                <w:control r:id="rId11" w:name="CommandButton1" w:shapeid="_x0000_i1031"/>
              </w:object>
            </w:r>
          </w:p>
        </w:tc>
      </w:tr>
    </w:tbl>
    <w:p w14:paraId="2EDA552B" w14:textId="77777777" w:rsidR="008171CC" w:rsidRPr="00462F36" w:rsidRDefault="008171CC" w:rsidP="008171CC">
      <w:pPr>
        <w:spacing w:line="240" w:lineRule="auto"/>
        <w:jc w:val="center"/>
        <w:rPr>
          <w:b/>
          <w:noProof/>
          <w:szCs w:val="24"/>
        </w:rPr>
      </w:pPr>
      <w:r w:rsidRPr="00462F36">
        <w:rPr>
          <w:b/>
          <w:noProof/>
          <w:szCs w:val="24"/>
        </w:rPr>
        <w:t>Liste des terrains reservés</w:t>
      </w:r>
    </w:p>
    <w:tbl>
      <w:tblPr>
        <w:tblStyle w:val="Grilledutableau"/>
        <w:tblW w:w="0" w:type="auto"/>
        <w:jc w:val="center"/>
        <w:tblLook w:val="04A0" w:firstRow="1" w:lastRow="0" w:firstColumn="1" w:lastColumn="0" w:noHBand="0" w:noVBand="1"/>
      </w:tblPr>
      <w:tblGrid>
        <w:gridCol w:w="2263"/>
        <w:gridCol w:w="3412"/>
      </w:tblGrid>
      <w:tr w:rsidR="008171CC" w:rsidRPr="00AA5E86" w14:paraId="544F9A08" w14:textId="77777777" w:rsidTr="006D35A9">
        <w:trPr>
          <w:jc w:val="center"/>
        </w:trPr>
        <w:tc>
          <w:tcPr>
            <w:tcW w:w="2263" w:type="dxa"/>
          </w:tcPr>
          <w:p w14:paraId="090214DD" w14:textId="77777777" w:rsidR="008171CC" w:rsidRPr="00AA5E86" w:rsidRDefault="008171CC" w:rsidP="006D35A9">
            <w:pPr>
              <w:spacing w:before="0" w:after="0"/>
              <w:jc w:val="center"/>
              <w:rPr>
                <w:b/>
                <w:noProof/>
                <w:sz w:val="24"/>
                <w:szCs w:val="24"/>
              </w:rPr>
            </w:pPr>
            <w:r w:rsidRPr="00AA5E86">
              <w:rPr>
                <w:b/>
                <w:noProof/>
                <w:sz w:val="24"/>
                <w:szCs w:val="24"/>
              </w:rPr>
              <w:t>Numéro de terrains</w:t>
            </w:r>
          </w:p>
          <w:p w14:paraId="2FE70547" w14:textId="77777777" w:rsidR="008171CC" w:rsidRPr="00AA5E86" w:rsidRDefault="008171CC" w:rsidP="006D35A9">
            <w:pPr>
              <w:spacing w:before="0" w:after="0"/>
              <w:jc w:val="center"/>
              <w:rPr>
                <w:b/>
                <w:noProof/>
                <w:sz w:val="24"/>
                <w:szCs w:val="24"/>
              </w:rPr>
            </w:pPr>
            <w:r w:rsidRPr="00AA5E86">
              <w:rPr>
                <w:b/>
                <w:noProof/>
                <w:sz w:val="24"/>
                <w:szCs w:val="24"/>
              </w:rPr>
              <w:t>(idTerrain)</w:t>
            </w:r>
          </w:p>
        </w:tc>
        <w:tc>
          <w:tcPr>
            <w:tcW w:w="3412" w:type="dxa"/>
            <w:vAlign w:val="center"/>
          </w:tcPr>
          <w:p w14:paraId="4CC247F7" w14:textId="77777777" w:rsidR="008171CC" w:rsidRPr="00AA5E86" w:rsidRDefault="008171CC" w:rsidP="006D35A9">
            <w:pPr>
              <w:spacing w:before="0" w:after="0"/>
              <w:jc w:val="center"/>
              <w:rPr>
                <w:b/>
                <w:noProof/>
                <w:sz w:val="24"/>
                <w:szCs w:val="24"/>
              </w:rPr>
            </w:pPr>
            <w:r>
              <w:rPr>
                <w:b/>
                <w:noProof/>
                <w:sz w:val="24"/>
                <w:szCs w:val="24"/>
              </w:rPr>
              <w:t>Catégorie de terrain</w:t>
            </w:r>
          </w:p>
        </w:tc>
      </w:tr>
      <w:tr w:rsidR="008171CC" w14:paraId="7FEECF1D" w14:textId="77777777" w:rsidTr="006D35A9">
        <w:trPr>
          <w:jc w:val="center"/>
        </w:trPr>
        <w:tc>
          <w:tcPr>
            <w:tcW w:w="2263" w:type="dxa"/>
          </w:tcPr>
          <w:p w14:paraId="0CD513CE" w14:textId="77777777" w:rsidR="008171CC" w:rsidRDefault="008171CC" w:rsidP="006D35A9">
            <w:pPr>
              <w:spacing w:before="0" w:after="0"/>
              <w:jc w:val="center"/>
              <w:rPr>
                <w:noProof/>
                <w:sz w:val="24"/>
                <w:szCs w:val="24"/>
              </w:rPr>
            </w:pPr>
            <w:r>
              <w:rPr>
                <w:noProof/>
                <w:sz w:val="24"/>
                <w:szCs w:val="24"/>
              </w:rPr>
              <w:t>6</w:t>
            </w:r>
          </w:p>
        </w:tc>
        <w:tc>
          <w:tcPr>
            <w:tcW w:w="3412" w:type="dxa"/>
          </w:tcPr>
          <w:p w14:paraId="656572B7" w14:textId="77777777" w:rsidR="008171CC" w:rsidRDefault="008171CC" w:rsidP="006D35A9">
            <w:pPr>
              <w:spacing w:before="0" w:after="0"/>
              <w:rPr>
                <w:noProof/>
                <w:sz w:val="24"/>
                <w:szCs w:val="24"/>
              </w:rPr>
            </w:pPr>
            <w:r w:rsidRPr="0085437F">
              <w:rPr>
                <w:sz w:val="24"/>
                <w:szCs w:val="24"/>
              </w:rPr>
              <w:t>Synthétique 5 joueurs</w:t>
            </w:r>
          </w:p>
        </w:tc>
      </w:tr>
      <w:tr w:rsidR="008171CC" w14:paraId="46B46069" w14:textId="77777777" w:rsidTr="006D35A9">
        <w:trPr>
          <w:jc w:val="center"/>
        </w:trPr>
        <w:tc>
          <w:tcPr>
            <w:tcW w:w="2263" w:type="dxa"/>
          </w:tcPr>
          <w:p w14:paraId="078C7650" w14:textId="77777777" w:rsidR="008171CC" w:rsidRDefault="008171CC" w:rsidP="006D35A9">
            <w:pPr>
              <w:spacing w:before="0" w:after="0"/>
              <w:jc w:val="center"/>
              <w:rPr>
                <w:noProof/>
                <w:sz w:val="24"/>
                <w:szCs w:val="24"/>
              </w:rPr>
            </w:pPr>
            <w:r>
              <w:rPr>
                <w:noProof/>
                <w:sz w:val="24"/>
                <w:szCs w:val="24"/>
              </w:rPr>
              <w:t>12</w:t>
            </w:r>
          </w:p>
        </w:tc>
        <w:tc>
          <w:tcPr>
            <w:tcW w:w="3412" w:type="dxa"/>
          </w:tcPr>
          <w:p w14:paraId="32A38865" w14:textId="77777777" w:rsidR="008171CC" w:rsidRPr="0085437F" w:rsidRDefault="008171CC" w:rsidP="006D35A9">
            <w:pPr>
              <w:spacing w:before="0" w:after="0"/>
              <w:rPr>
                <w:sz w:val="24"/>
                <w:szCs w:val="24"/>
              </w:rPr>
            </w:pPr>
            <w:r w:rsidRPr="0085437F">
              <w:rPr>
                <w:sz w:val="24"/>
                <w:szCs w:val="24"/>
              </w:rPr>
              <w:t>Synthétique 7 joueurs</w:t>
            </w:r>
          </w:p>
        </w:tc>
      </w:tr>
      <w:tr w:rsidR="008171CC" w14:paraId="2CF0371B" w14:textId="77777777" w:rsidTr="006D35A9">
        <w:trPr>
          <w:jc w:val="center"/>
        </w:trPr>
        <w:tc>
          <w:tcPr>
            <w:tcW w:w="2263" w:type="dxa"/>
          </w:tcPr>
          <w:p w14:paraId="10E36E32" w14:textId="77777777" w:rsidR="008171CC" w:rsidRDefault="008171CC" w:rsidP="006D35A9">
            <w:pPr>
              <w:spacing w:before="0" w:after="0"/>
              <w:jc w:val="center"/>
              <w:rPr>
                <w:noProof/>
                <w:sz w:val="24"/>
                <w:szCs w:val="24"/>
              </w:rPr>
            </w:pPr>
            <w:r>
              <w:rPr>
                <w:noProof/>
                <w:sz w:val="24"/>
                <w:szCs w:val="24"/>
              </w:rPr>
              <w:t>8</w:t>
            </w:r>
          </w:p>
        </w:tc>
        <w:tc>
          <w:tcPr>
            <w:tcW w:w="3412" w:type="dxa"/>
          </w:tcPr>
          <w:p w14:paraId="000723AC" w14:textId="77777777" w:rsidR="008171CC" w:rsidRPr="0085437F" w:rsidRDefault="008171CC" w:rsidP="006D35A9">
            <w:pPr>
              <w:spacing w:before="0" w:after="0"/>
              <w:rPr>
                <w:sz w:val="24"/>
                <w:szCs w:val="24"/>
              </w:rPr>
            </w:pPr>
            <w:r w:rsidRPr="0085437F">
              <w:rPr>
                <w:sz w:val="24"/>
                <w:szCs w:val="24"/>
              </w:rPr>
              <w:t>Sol Plat 5 joueurs</w:t>
            </w:r>
          </w:p>
        </w:tc>
      </w:tr>
      <w:tr w:rsidR="008171CC" w14:paraId="505D397E" w14:textId="77777777" w:rsidTr="006D35A9">
        <w:trPr>
          <w:jc w:val="center"/>
        </w:trPr>
        <w:tc>
          <w:tcPr>
            <w:tcW w:w="2263" w:type="dxa"/>
          </w:tcPr>
          <w:p w14:paraId="167ED470" w14:textId="77777777" w:rsidR="008171CC" w:rsidRDefault="008171CC" w:rsidP="006D35A9">
            <w:pPr>
              <w:spacing w:before="0" w:after="0"/>
              <w:jc w:val="center"/>
              <w:rPr>
                <w:noProof/>
                <w:sz w:val="24"/>
                <w:szCs w:val="24"/>
              </w:rPr>
            </w:pPr>
            <w:r>
              <w:rPr>
                <w:noProof/>
                <w:sz w:val="24"/>
                <w:szCs w:val="24"/>
              </w:rPr>
              <w:t>9</w:t>
            </w:r>
          </w:p>
        </w:tc>
        <w:tc>
          <w:tcPr>
            <w:tcW w:w="3412" w:type="dxa"/>
          </w:tcPr>
          <w:p w14:paraId="1AA894B2" w14:textId="77777777" w:rsidR="008171CC" w:rsidRPr="0085437F" w:rsidRDefault="008171CC" w:rsidP="006D35A9">
            <w:pPr>
              <w:spacing w:before="0" w:after="0"/>
              <w:rPr>
                <w:sz w:val="24"/>
                <w:szCs w:val="24"/>
              </w:rPr>
            </w:pPr>
            <w:r w:rsidRPr="0085437F">
              <w:rPr>
                <w:sz w:val="24"/>
                <w:szCs w:val="24"/>
              </w:rPr>
              <w:t>Sol Plat 7 joueurs</w:t>
            </w:r>
          </w:p>
        </w:tc>
      </w:tr>
      <w:tr w:rsidR="008171CC" w14:paraId="51DC5A17" w14:textId="77777777" w:rsidTr="006D35A9">
        <w:trPr>
          <w:jc w:val="center"/>
        </w:trPr>
        <w:tc>
          <w:tcPr>
            <w:tcW w:w="2263" w:type="dxa"/>
          </w:tcPr>
          <w:p w14:paraId="237385E5" w14:textId="77777777" w:rsidR="008171CC" w:rsidRDefault="008171CC" w:rsidP="006D35A9">
            <w:pPr>
              <w:spacing w:before="0" w:after="0"/>
              <w:jc w:val="center"/>
              <w:rPr>
                <w:noProof/>
                <w:sz w:val="24"/>
                <w:szCs w:val="24"/>
              </w:rPr>
            </w:pPr>
            <w:r>
              <w:rPr>
                <w:noProof/>
                <w:sz w:val="24"/>
                <w:szCs w:val="24"/>
              </w:rPr>
              <w:t>15</w:t>
            </w:r>
          </w:p>
        </w:tc>
        <w:tc>
          <w:tcPr>
            <w:tcW w:w="3412" w:type="dxa"/>
          </w:tcPr>
          <w:p w14:paraId="21E463FB" w14:textId="77777777" w:rsidR="008171CC" w:rsidRPr="0085437F" w:rsidRDefault="008171CC" w:rsidP="006D35A9">
            <w:pPr>
              <w:spacing w:before="0" w:after="0"/>
              <w:rPr>
                <w:sz w:val="24"/>
                <w:szCs w:val="24"/>
              </w:rPr>
            </w:pPr>
            <w:r w:rsidRPr="0085437F">
              <w:rPr>
                <w:sz w:val="24"/>
                <w:szCs w:val="24"/>
              </w:rPr>
              <w:t>Sol Plat 7 joueurs</w:t>
            </w:r>
          </w:p>
        </w:tc>
      </w:tr>
      <w:tr w:rsidR="008171CC" w14:paraId="2F16BBC8" w14:textId="77777777" w:rsidTr="006D35A9">
        <w:trPr>
          <w:jc w:val="center"/>
        </w:trPr>
        <w:tc>
          <w:tcPr>
            <w:tcW w:w="2263" w:type="dxa"/>
          </w:tcPr>
          <w:p w14:paraId="0D791041" w14:textId="77777777" w:rsidR="008171CC" w:rsidRDefault="008171CC" w:rsidP="006D35A9">
            <w:pPr>
              <w:spacing w:before="0" w:after="0"/>
              <w:jc w:val="center"/>
              <w:rPr>
                <w:noProof/>
                <w:sz w:val="24"/>
                <w:szCs w:val="24"/>
              </w:rPr>
            </w:pPr>
            <w:r>
              <w:rPr>
                <w:noProof/>
                <w:sz w:val="24"/>
                <w:szCs w:val="24"/>
              </w:rPr>
              <w:t>16</w:t>
            </w:r>
          </w:p>
        </w:tc>
        <w:tc>
          <w:tcPr>
            <w:tcW w:w="3412" w:type="dxa"/>
          </w:tcPr>
          <w:p w14:paraId="787156AA" w14:textId="77777777" w:rsidR="008171CC" w:rsidRPr="0085437F" w:rsidRDefault="008171CC" w:rsidP="006D35A9">
            <w:pPr>
              <w:spacing w:before="0" w:after="0"/>
              <w:rPr>
                <w:sz w:val="24"/>
                <w:szCs w:val="24"/>
              </w:rPr>
            </w:pPr>
            <w:r w:rsidRPr="0085437F">
              <w:rPr>
                <w:sz w:val="24"/>
                <w:szCs w:val="24"/>
              </w:rPr>
              <w:t>Synthétique 5 joueurs</w:t>
            </w:r>
          </w:p>
        </w:tc>
      </w:tr>
      <w:tr w:rsidR="008171CC" w14:paraId="2DD9D187" w14:textId="77777777" w:rsidTr="006D35A9">
        <w:trPr>
          <w:jc w:val="center"/>
        </w:trPr>
        <w:tc>
          <w:tcPr>
            <w:tcW w:w="2263" w:type="dxa"/>
          </w:tcPr>
          <w:p w14:paraId="162EC399" w14:textId="77777777" w:rsidR="008171CC" w:rsidRDefault="008171CC" w:rsidP="006D35A9">
            <w:pPr>
              <w:spacing w:before="0" w:after="0"/>
              <w:jc w:val="center"/>
              <w:rPr>
                <w:noProof/>
                <w:sz w:val="24"/>
                <w:szCs w:val="24"/>
              </w:rPr>
            </w:pPr>
            <w:r>
              <w:rPr>
                <w:noProof/>
                <w:sz w:val="24"/>
                <w:szCs w:val="24"/>
              </w:rPr>
              <w:t>12</w:t>
            </w:r>
          </w:p>
        </w:tc>
        <w:tc>
          <w:tcPr>
            <w:tcW w:w="3412" w:type="dxa"/>
          </w:tcPr>
          <w:p w14:paraId="1B127331" w14:textId="77777777" w:rsidR="008171CC" w:rsidRPr="0085437F" w:rsidRDefault="008171CC" w:rsidP="006D35A9">
            <w:pPr>
              <w:spacing w:before="0" w:after="0"/>
              <w:rPr>
                <w:sz w:val="24"/>
                <w:szCs w:val="24"/>
              </w:rPr>
            </w:pPr>
            <w:r w:rsidRPr="0085437F">
              <w:rPr>
                <w:sz w:val="24"/>
                <w:szCs w:val="24"/>
              </w:rPr>
              <w:t>Synthétique 7 joueurs</w:t>
            </w:r>
          </w:p>
        </w:tc>
      </w:tr>
    </w:tbl>
    <w:p w14:paraId="649E4D0A" w14:textId="27FE61C2" w:rsidR="008171CC" w:rsidRDefault="008171CC" w:rsidP="008171CC">
      <w:pPr>
        <w:spacing w:after="240" w:line="240" w:lineRule="auto"/>
        <w:rPr>
          <w:sz w:val="24"/>
          <w:szCs w:val="24"/>
        </w:rPr>
      </w:pPr>
      <w:r w:rsidRPr="00F762F4">
        <w:rPr>
          <w:noProof/>
          <w:szCs w:val="24"/>
        </w:rPr>
        <w:lastRenderedPageBreak/>
        <w:drawing>
          <wp:anchor distT="0" distB="0" distL="114300" distR="114300" simplePos="0" relativeHeight="251659264" behindDoc="1" locked="0" layoutInCell="1" allowOverlap="1" wp14:anchorId="56DBFEE3" wp14:editId="5CB45D5B">
            <wp:simplePos x="0" y="0"/>
            <wp:positionH relativeFrom="column">
              <wp:posOffset>489585</wp:posOffset>
            </wp:positionH>
            <wp:positionV relativeFrom="paragraph">
              <wp:posOffset>505681</wp:posOffset>
            </wp:positionV>
            <wp:extent cx="4788000" cy="1933200"/>
            <wp:effectExtent l="19050" t="19050" r="12700" b="10160"/>
            <wp:wrapTopAndBottom/>
            <wp:docPr id="17" name="Image 1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Police, ligne&#10;&#10;Description générée automatiquement"/>
                    <pic:cNvPicPr/>
                  </pic:nvPicPr>
                  <pic:blipFill rotWithShape="1">
                    <a:blip r:embed="rId12">
                      <a:extLst>
                        <a:ext uri="{28A0092B-C50C-407E-A947-70E740481C1C}">
                          <a14:useLocalDpi xmlns:a14="http://schemas.microsoft.com/office/drawing/2010/main" val="0"/>
                        </a:ext>
                      </a:extLst>
                    </a:blip>
                    <a:srcRect b="11525"/>
                    <a:stretch/>
                  </pic:blipFill>
                  <pic:spPr bwMode="auto">
                    <a:xfrm>
                      <a:off x="0" y="0"/>
                      <a:ext cx="4788000" cy="193320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171CC">
        <w:rPr>
          <w:b/>
          <w:szCs w:val="24"/>
        </w:rPr>
        <w:t xml:space="preserve"> </w:t>
      </w:r>
      <w:r w:rsidRPr="008171CC">
        <w:rPr>
          <w:b/>
        </w:rPr>
        <w:t>Annexe B</w:t>
      </w:r>
      <w:r w:rsidRPr="008171CC">
        <w:t xml:space="preserve"> </w:t>
      </w:r>
    </w:p>
    <w:p w14:paraId="44CA0493" w14:textId="77777777" w:rsidR="008171CC" w:rsidRDefault="008171CC" w:rsidP="008171CC">
      <w:pPr>
        <w:rPr>
          <w:b/>
          <w:noProof/>
          <w:szCs w:val="24"/>
        </w:rPr>
      </w:pPr>
    </w:p>
    <w:p w14:paraId="1D51EEB7" w14:textId="3C5EC1F8" w:rsidR="008171CC" w:rsidRPr="00F762F4" w:rsidRDefault="008171CC" w:rsidP="008171CC">
      <w:pPr>
        <w:rPr>
          <w:b/>
          <w:noProof/>
          <w:szCs w:val="24"/>
        </w:rPr>
      </w:pPr>
      <w:r w:rsidRPr="00F762F4">
        <w:rPr>
          <w:b/>
          <w:noProof/>
          <w:szCs w:val="24"/>
        </w:rPr>
        <w:t>Annexe C</w:t>
      </w:r>
    </w:p>
    <w:p w14:paraId="6B3FACF5" w14:textId="77777777" w:rsidR="008171CC" w:rsidRDefault="008171CC" w:rsidP="008171CC">
      <w:pPr>
        <w:jc w:val="center"/>
        <w:rPr>
          <w:b/>
          <w:sz w:val="24"/>
          <w:szCs w:val="24"/>
        </w:rPr>
      </w:pPr>
      <w:r w:rsidRPr="0085437F">
        <w:rPr>
          <w:noProof/>
          <w:sz w:val="24"/>
          <w:szCs w:val="24"/>
        </w:rPr>
        <w:drawing>
          <wp:inline distT="0" distB="0" distL="0" distR="0" wp14:anchorId="13AC03F6" wp14:editId="4920B7CD">
            <wp:extent cx="4929488" cy="2438400"/>
            <wp:effectExtent l="19050" t="19050" r="24130" b="19050"/>
            <wp:docPr id="20" name="Image 20"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nombre, Police&#10;&#10;Description générée automatiquement"/>
                    <pic:cNvPicPr/>
                  </pic:nvPicPr>
                  <pic:blipFill>
                    <a:blip r:embed="rId13"/>
                    <a:stretch>
                      <a:fillRect/>
                    </a:stretch>
                  </pic:blipFill>
                  <pic:spPr>
                    <a:xfrm>
                      <a:off x="0" y="0"/>
                      <a:ext cx="4938131" cy="2442675"/>
                    </a:xfrm>
                    <a:prstGeom prst="rect">
                      <a:avLst/>
                    </a:prstGeom>
                    <a:ln>
                      <a:solidFill>
                        <a:schemeClr val="tx1"/>
                      </a:solidFill>
                    </a:ln>
                  </pic:spPr>
                </pic:pic>
              </a:graphicData>
            </a:graphic>
          </wp:inline>
        </w:drawing>
      </w:r>
    </w:p>
    <w:p w14:paraId="422D1453" w14:textId="77777777" w:rsidR="00E23138" w:rsidRPr="0085437F" w:rsidRDefault="00E23138" w:rsidP="008171CC">
      <w:pPr>
        <w:jc w:val="center"/>
        <w:rPr>
          <w:b/>
          <w:sz w:val="24"/>
          <w:szCs w:val="24"/>
        </w:rPr>
      </w:pPr>
    </w:p>
    <w:p w14:paraId="04DB21FA" w14:textId="77777777" w:rsidR="008171CC" w:rsidRPr="0085437F" w:rsidRDefault="008171CC" w:rsidP="008171CC">
      <w:pPr>
        <w:rPr>
          <w:noProof/>
          <w:sz w:val="24"/>
          <w:szCs w:val="24"/>
        </w:rPr>
      </w:pPr>
    </w:p>
    <w:p w14:paraId="6778119F" w14:textId="77777777" w:rsidR="008171CC" w:rsidRDefault="008171CC"/>
    <w:sectPr w:rsidR="008171C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CF65" w14:textId="77777777" w:rsidR="008171CC" w:rsidRDefault="008171CC" w:rsidP="008171CC">
      <w:pPr>
        <w:spacing w:before="0" w:after="0" w:line="240" w:lineRule="auto"/>
      </w:pPr>
      <w:r>
        <w:separator/>
      </w:r>
    </w:p>
  </w:endnote>
  <w:endnote w:type="continuationSeparator" w:id="0">
    <w:p w14:paraId="451995F8" w14:textId="77777777" w:rsidR="008171CC" w:rsidRDefault="008171CC" w:rsidP="008171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Ne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630690"/>
      <w:docPartObj>
        <w:docPartGallery w:val="Page Numbers (Bottom of Page)"/>
        <w:docPartUnique/>
      </w:docPartObj>
    </w:sdtPr>
    <w:sdtContent>
      <w:sdt>
        <w:sdtPr>
          <w:id w:val="1728636285"/>
          <w:docPartObj>
            <w:docPartGallery w:val="Page Numbers (Top of Page)"/>
            <w:docPartUnique/>
          </w:docPartObj>
        </w:sdtPr>
        <w:sdtContent>
          <w:p w14:paraId="41DA471F" w14:textId="5AB2F163" w:rsidR="008171CC" w:rsidRDefault="008171CC">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308FD8E" w14:textId="77777777" w:rsidR="008171CC" w:rsidRDefault="008171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746A" w14:textId="77777777" w:rsidR="008171CC" w:rsidRDefault="008171CC" w:rsidP="008171CC">
      <w:pPr>
        <w:spacing w:before="0" w:after="0" w:line="240" w:lineRule="auto"/>
      </w:pPr>
      <w:r>
        <w:separator/>
      </w:r>
    </w:p>
  </w:footnote>
  <w:footnote w:type="continuationSeparator" w:id="0">
    <w:p w14:paraId="624E42D4" w14:textId="77777777" w:rsidR="008171CC" w:rsidRDefault="008171CC" w:rsidP="008171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3AAC"/>
    <w:rsid w:val="003C312A"/>
    <w:rsid w:val="008171CC"/>
    <w:rsid w:val="009D3AAC"/>
    <w:rsid w:val="00A2460E"/>
    <w:rsid w:val="00E23138"/>
    <w:rsid w:val="00ED32B1"/>
    <w:rsid w:val="00F021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13C8"/>
  <w15:chartTrackingRefBased/>
  <w15:docId w15:val="{E6812A0F-39AA-4BBB-A2BF-46B37452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CC"/>
    <w:pPr>
      <w:spacing w:before="120" w:after="120"/>
      <w:jc w:val="both"/>
    </w:pPr>
    <w:rPr>
      <w:rFonts w:ascii="Goudy Old Style" w:eastAsia="Times New Roman" w:hAnsi="Goudy Old Style" w:cs="Times New Roman"/>
      <w:sz w:val="28"/>
      <w:szCs w:val="2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171C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8171CC"/>
    <w:pPr>
      <w:spacing w:after="0" w:line="240" w:lineRule="auto"/>
    </w:pPr>
    <w:rPr>
      <w:rFonts w:ascii="Calibri" w:eastAsia="Calibri" w:hAnsi="Calibri" w:cs="Arial"/>
    </w:rPr>
  </w:style>
  <w:style w:type="paragraph" w:styleId="En-tte">
    <w:name w:val="header"/>
    <w:basedOn w:val="Normal"/>
    <w:link w:val="En-tteCar"/>
    <w:uiPriority w:val="99"/>
    <w:unhideWhenUsed/>
    <w:rsid w:val="008171CC"/>
    <w:pPr>
      <w:tabs>
        <w:tab w:val="center" w:pos="4703"/>
        <w:tab w:val="right" w:pos="9406"/>
      </w:tabs>
      <w:spacing w:before="0" w:after="0" w:line="240" w:lineRule="auto"/>
    </w:pPr>
  </w:style>
  <w:style w:type="character" w:customStyle="1" w:styleId="En-tteCar">
    <w:name w:val="En-tête Car"/>
    <w:basedOn w:val="Policepardfaut"/>
    <w:link w:val="En-tte"/>
    <w:uiPriority w:val="99"/>
    <w:rsid w:val="008171CC"/>
    <w:rPr>
      <w:rFonts w:ascii="Goudy Old Style" w:eastAsia="Times New Roman" w:hAnsi="Goudy Old Style" w:cs="Times New Roman"/>
      <w:sz w:val="28"/>
      <w:szCs w:val="28"/>
      <w:lang w:eastAsia="fr-FR"/>
    </w:rPr>
  </w:style>
  <w:style w:type="paragraph" w:styleId="Pieddepage">
    <w:name w:val="footer"/>
    <w:basedOn w:val="Normal"/>
    <w:link w:val="PieddepageCar"/>
    <w:uiPriority w:val="99"/>
    <w:unhideWhenUsed/>
    <w:rsid w:val="008171CC"/>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8171CC"/>
    <w:rPr>
      <w:rFonts w:ascii="Goudy Old Style" w:eastAsia="Times New Roman" w:hAnsi="Goudy Old Style" w:cs="Times New Roman"/>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30-EC42-11CE-9E0D-00AA006002F3}"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548</Words>
  <Characters>3125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ABDELAALI KEMMOU</dc:creator>
  <cp:keywords/>
  <dc:description/>
  <cp:lastModifiedBy>ABDELAALI KEMMOU</cp:lastModifiedBy>
  <cp:revision>6</cp:revision>
  <dcterms:created xsi:type="dcterms:W3CDTF">2023-11-12T11:49:00Z</dcterms:created>
  <dcterms:modified xsi:type="dcterms:W3CDTF">2023-11-12T12:18:00Z</dcterms:modified>
</cp:coreProperties>
</file>