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DF5BB4" w:rsidRDefault="00DF5BB4"/>
        <w:p w:rsidR="00DF5BB4" w:rsidRDefault="00DF5BB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1218565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E87EA3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36E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9E1F5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36E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DF5BB4" w:rsidRDefault="00E87EA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F5BB4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F5BB4" w:rsidRDefault="00DF5BB4">
      <w:r>
        <w:br w:type="page"/>
      </w:r>
    </w:p>
    <w:p w:rsidR="009F35B7" w:rsidRDefault="000269C1" w:rsidP="00DF5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69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Анализ предметной области</w:t>
      </w:r>
    </w:p>
    <w:p w:rsidR="00DF5BB4" w:rsidRDefault="00DF5BB4" w:rsidP="00DF5BB4">
      <w:r>
        <w:t>Потребности бизнеса:</w:t>
      </w:r>
    </w:p>
    <w:p w:rsidR="00DF5BB4" w:rsidRDefault="00DF5BB4" w:rsidP="00DF5BB4">
      <w:r>
        <w:t>Комплексная поддержка</w:t>
      </w:r>
    </w:p>
    <w:p w:rsidR="00DF5BB4" w:rsidRDefault="00DF5BB4" w:rsidP="00DF5BB4">
      <w:r>
        <w:t>Бизнес цели:</w:t>
      </w:r>
    </w:p>
    <w:p w:rsidR="00F13697" w:rsidRDefault="00F13697" w:rsidP="00DF5BB4">
      <w:r>
        <w:t>Финансы</w:t>
      </w:r>
    </w:p>
    <w:p w:rsidR="00D674E8" w:rsidRDefault="00320F5E" w:rsidP="00DF5BB4">
      <w:r>
        <w:t>Снижение себестоимости оказываемой услуги</w:t>
      </w:r>
    </w:p>
    <w:p w:rsidR="00F13697" w:rsidRDefault="00F13697" w:rsidP="00DF5BB4">
      <w:r>
        <w:t>Увеличение выручки</w:t>
      </w:r>
    </w:p>
    <w:p w:rsidR="008C6FBF" w:rsidRDefault="008C6FBF" w:rsidP="00DF5BB4"/>
    <w:p w:rsidR="003636ED" w:rsidRDefault="003636ED" w:rsidP="00DF5BB4"/>
    <w:p w:rsidR="003636ED" w:rsidRDefault="003636ED" w:rsidP="00DF5BB4"/>
    <w:p w:rsidR="003636ED" w:rsidRDefault="003636ED" w:rsidP="00DF5BB4"/>
    <w:p w:rsidR="003636ED" w:rsidRDefault="003636ED" w:rsidP="00DF5BB4"/>
    <w:p w:rsidR="003636ED" w:rsidRDefault="003636ED" w:rsidP="00DF5BB4"/>
    <w:p w:rsidR="008C6FBF" w:rsidRDefault="008C6FBF" w:rsidP="00DF5BB4"/>
    <w:p w:rsidR="008C6FBF" w:rsidRDefault="008C6FBF" w:rsidP="00DF5BB4"/>
    <w:p w:rsidR="00A8620E" w:rsidRDefault="009F35B7" w:rsidP="009F35B7">
      <w:pPr>
        <w:pStyle w:val="1"/>
      </w:pPr>
      <w:r w:rsidRPr="009F35B7">
        <w:t xml:space="preserve">Матрица влияния (файл </w:t>
      </w:r>
      <w:proofErr w:type="spellStart"/>
      <w:r w:rsidRPr="009F35B7">
        <w:t>excel</w:t>
      </w:r>
      <w:proofErr w:type="spellEnd"/>
      <w:r w:rsidRPr="009F35B7">
        <w:t xml:space="preserve"> приложен)</w:t>
      </w:r>
    </w:p>
    <w:p w:rsidR="00A8620E" w:rsidRDefault="00A8620E" w:rsidP="00DF5BB4"/>
    <w:p w:rsidR="00A8620E" w:rsidRDefault="00A8620E" w:rsidP="00DF5BB4"/>
    <w:p w:rsidR="00A8620E" w:rsidRDefault="009F35B7" w:rsidP="009F35B7">
      <w:pPr>
        <w:pStyle w:val="1"/>
      </w:pPr>
      <w:r w:rsidRPr="009F35B7">
        <w:t>Организационная структура:</w:t>
      </w:r>
    </w:p>
    <w:p w:rsidR="009F35B7" w:rsidRDefault="009F35B7" w:rsidP="009F35B7"/>
    <w:p w:rsidR="009F35B7" w:rsidRDefault="009F35B7" w:rsidP="009F35B7"/>
    <w:p w:rsidR="009F35B7" w:rsidRDefault="009F35B7" w:rsidP="009F35B7">
      <w:pPr>
        <w:pStyle w:val="1"/>
      </w:pPr>
      <w:r w:rsidRPr="009F35B7">
        <w:t>Перечень процессов управления IT в компании</w:t>
      </w:r>
    </w:p>
    <w:p w:rsidR="009F35B7" w:rsidRDefault="009F35B7" w:rsidP="009F35B7"/>
    <w:p w:rsidR="009F35B7" w:rsidRPr="009F35B7" w:rsidRDefault="009F35B7" w:rsidP="009F35B7"/>
    <w:p w:rsidR="009F35B7" w:rsidRDefault="009F35B7" w:rsidP="009F35B7">
      <w:pPr>
        <w:pStyle w:val="1"/>
      </w:pPr>
      <w:r w:rsidRPr="009F35B7">
        <w:t>Процессы управления ИТ, которые затрагивает разработка.</w:t>
      </w:r>
    </w:p>
    <w:p w:rsidR="009F35B7" w:rsidRDefault="009F35B7" w:rsidP="009F35B7"/>
    <w:p w:rsidR="009F35B7" w:rsidRDefault="009F35B7" w:rsidP="009F35B7"/>
    <w:p w:rsidR="009F35B7" w:rsidRPr="009F35B7" w:rsidRDefault="009F35B7" w:rsidP="009F35B7"/>
    <w:p w:rsidR="009F35B7" w:rsidRDefault="009F35B7" w:rsidP="009F35B7">
      <w:pPr>
        <w:pStyle w:val="1"/>
      </w:pPr>
      <w:r w:rsidRPr="009F35B7">
        <w:t>Технико-экономическое обоснование (эффекты и стоимость владения)</w:t>
      </w:r>
    </w:p>
    <w:p w:rsidR="009F35B7" w:rsidRDefault="009F35B7" w:rsidP="00DF5BB4"/>
    <w:p w:rsidR="00A8620E" w:rsidRDefault="009F5795" w:rsidP="00DF5BB4">
      <w:r>
        <w:t>Предварительная подготовка</w:t>
      </w:r>
    </w:p>
    <w:p w:rsidR="009F5795" w:rsidRDefault="009F5795" w:rsidP="00DF5BB4">
      <w:r>
        <w:t>Расчет прогнозируемых показателей для расчета эффективности данного проекта.</w:t>
      </w:r>
    </w:p>
    <w:p w:rsidR="009F5795" w:rsidRDefault="009F5795" w:rsidP="00DF5BB4">
      <w:r>
        <w:lastRenderedPageBreak/>
        <w:t>Расчет новых показателей, если в отсчетные точки он не производится</w:t>
      </w:r>
    </w:p>
    <w:p w:rsidR="009F5795" w:rsidRDefault="009F5795" w:rsidP="00DF5BB4">
      <w:r>
        <w:t>Учет внешних и внутренних отклонений от показателей, влияющих на прогнозируемые.</w:t>
      </w:r>
    </w:p>
    <w:p w:rsidR="009F5795" w:rsidRDefault="009F5795" w:rsidP="00DF5BB4"/>
    <w:p w:rsidR="009F35B7" w:rsidRDefault="009F35B7" w:rsidP="00DF5BB4"/>
    <w:p w:rsidR="009F35B7" w:rsidRDefault="009F35B7" w:rsidP="00DF5BB4"/>
    <w:p w:rsidR="009F5795" w:rsidRDefault="009F5795" w:rsidP="00DF5BB4">
      <w:r>
        <w:t xml:space="preserve">Занести в смету </w:t>
      </w:r>
    </w:p>
    <w:p w:rsidR="00A8620E" w:rsidRDefault="00CB1E95" w:rsidP="00DF5BB4">
      <w:r>
        <w:t>Смета расходов</w:t>
      </w:r>
    </w:p>
    <w:p w:rsidR="00CB1E95" w:rsidRDefault="00CB1E95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0E2BAF"/>
    <w:p w:rsidR="00D674E8" w:rsidRDefault="00D674E8" w:rsidP="00DF5BB4"/>
    <w:p w:rsidR="0050422F" w:rsidRDefault="00E87EA3" w:rsidP="00E87EA3">
      <w:pPr>
        <w:pStyle w:val="1"/>
      </w:pPr>
      <w:r>
        <w:t xml:space="preserve">Решения по сопровождению </w:t>
      </w:r>
      <w:r>
        <w:t xml:space="preserve">ИС (по техподдержке, управление </w:t>
      </w:r>
      <w:r>
        <w:t>конфигурациями, регламенты изменений и др., ITIL)</w:t>
      </w:r>
    </w:p>
    <w:p w:rsidR="00E87EA3" w:rsidRDefault="00E87EA3" w:rsidP="00E87EA3"/>
    <w:p w:rsidR="00E87EA3" w:rsidRDefault="00E87EA3" w:rsidP="00E87EA3"/>
    <w:p w:rsidR="00E87EA3" w:rsidRDefault="00E87EA3" w:rsidP="00E87EA3"/>
    <w:p w:rsidR="00E87EA3" w:rsidRPr="00E87EA3" w:rsidRDefault="00E87EA3" w:rsidP="00E87EA3">
      <w:bookmarkStart w:id="0" w:name="_GoBack"/>
      <w:bookmarkEnd w:id="0"/>
    </w:p>
    <w:sectPr w:rsidR="00E87EA3" w:rsidRPr="00E87EA3" w:rsidSect="000E2BAF">
      <w:pgSz w:w="11906" w:h="16838"/>
      <w:pgMar w:top="851" w:right="566" w:bottom="993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0269C1"/>
    <w:rsid w:val="00076A8B"/>
    <w:rsid w:val="000E2BAF"/>
    <w:rsid w:val="001C7DB4"/>
    <w:rsid w:val="0026781D"/>
    <w:rsid w:val="00272487"/>
    <w:rsid w:val="00320F5E"/>
    <w:rsid w:val="00322630"/>
    <w:rsid w:val="003636ED"/>
    <w:rsid w:val="00436C61"/>
    <w:rsid w:val="0050422F"/>
    <w:rsid w:val="008C6FBF"/>
    <w:rsid w:val="009E1F5D"/>
    <w:rsid w:val="009F35B7"/>
    <w:rsid w:val="009F5795"/>
    <w:rsid w:val="00A8620E"/>
    <w:rsid w:val="00AC2C0B"/>
    <w:rsid w:val="00B276D4"/>
    <w:rsid w:val="00B5414C"/>
    <w:rsid w:val="00CB1E95"/>
    <w:rsid w:val="00D674E8"/>
    <w:rsid w:val="00DF5BB4"/>
    <w:rsid w:val="00E87EA3"/>
    <w:rsid w:val="00F1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944F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15</cp:revision>
  <dcterms:created xsi:type="dcterms:W3CDTF">2019-12-07T12:55:00Z</dcterms:created>
  <dcterms:modified xsi:type="dcterms:W3CDTF">2019-12-08T13:00:00Z</dcterms:modified>
</cp:coreProperties>
</file>