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38F" w:rsidRPr="0092338F" w:rsidRDefault="0092338F" w:rsidP="00626189">
      <w:pPr>
        <w:pStyle w:val="Tytu"/>
        <w:rPr>
          <w:rFonts w:ascii="Times New Roman" w:hAnsi="Times New Roman" w:cs="Times New Roman"/>
          <w:b/>
          <w:sz w:val="24"/>
          <w:szCs w:val="24"/>
        </w:rPr>
      </w:pPr>
    </w:p>
    <w:p w:rsidR="000203C2" w:rsidRPr="0092338F" w:rsidRDefault="0033504F" w:rsidP="00626189">
      <w:pPr>
        <w:pStyle w:val="Tytu"/>
        <w:rPr>
          <w:rFonts w:ascii="Times New Roman" w:hAnsi="Times New Roman" w:cs="Times New Roman"/>
          <w:b/>
          <w:sz w:val="24"/>
          <w:szCs w:val="24"/>
        </w:rPr>
      </w:pPr>
      <w:r w:rsidRPr="0092338F">
        <w:rPr>
          <w:rFonts w:ascii="Times New Roman" w:hAnsi="Times New Roman" w:cs="Times New Roman"/>
          <w:b/>
          <w:sz w:val="24"/>
          <w:szCs w:val="24"/>
        </w:rPr>
        <w:t>STATUT PROJEKTU</w:t>
      </w:r>
    </w:p>
    <w:p w:rsidR="000203C2" w:rsidRPr="0092338F" w:rsidRDefault="0033504F" w:rsidP="00626189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CEL</w:t>
      </w:r>
    </w:p>
    <w:p w:rsidR="000203C2" w:rsidRPr="0092338F" w:rsidRDefault="0033504F">
      <w:pPr>
        <w:pStyle w:val="Textbody"/>
        <w:shd w:val="clear" w:color="auto" w:fill="FFFFFF"/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Celem projektu Concerto jest stworzenie systemu, który zwiększy skuteczność</w:t>
      </w:r>
      <w:r w:rsidR="006F78F6" w:rsidRPr="0092338F">
        <w:rPr>
          <w:rFonts w:ascii="Times New Roman" w:hAnsi="Times New Roman" w:cs="Times New Roman"/>
        </w:rPr>
        <w:t xml:space="preserve"> akcji reklamowych wykorzystując</w:t>
      </w:r>
      <w:r w:rsidRPr="0092338F">
        <w:rPr>
          <w:rFonts w:ascii="Times New Roman" w:hAnsi="Times New Roman" w:cs="Times New Roman"/>
        </w:rPr>
        <w:t>ych plakaty poprzez:</w:t>
      </w:r>
    </w:p>
    <w:p w:rsidR="000203C2" w:rsidRPr="0092338F" w:rsidRDefault="0033504F">
      <w:pPr>
        <w:pStyle w:val="Textbody"/>
        <w:numPr>
          <w:ilvl w:val="1"/>
          <w:numId w:val="4"/>
        </w:numPr>
        <w:shd w:val="clear" w:color="auto" w:fill="FFFFFF"/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możliwość łatwego kupna biletu na wydarzenie od organizatora wydarzenia,</w:t>
      </w:r>
    </w:p>
    <w:p w:rsidR="000203C2" w:rsidRPr="0092338F" w:rsidRDefault="0033504F">
      <w:pPr>
        <w:pStyle w:val="Textbody"/>
        <w:numPr>
          <w:ilvl w:val="1"/>
          <w:numId w:val="4"/>
        </w:numPr>
        <w:shd w:val="clear" w:color="auto" w:fill="FFFFFF"/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szybki sposób dodania informacji o wydarzeniu do kalendarza osoby bezpośrednio zainteresowanej,</w:t>
      </w:r>
    </w:p>
    <w:p w:rsidR="000203C2" w:rsidRPr="0092338F" w:rsidRDefault="0033504F" w:rsidP="00626189">
      <w:pPr>
        <w:pStyle w:val="Textbody"/>
        <w:numPr>
          <w:ilvl w:val="1"/>
          <w:numId w:val="4"/>
        </w:numPr>
        <w:shd w:val="clear" w:color="auto" w:fill="FFFFFF"/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wygodne przekazywanie zaproszeń na wydarzenie pomiędzy znajomymi.</w:t>
      </w:r>
    </w:p>
    <w:p w:rsidR="000203C2" w:rsidRPr="0092338F" w:rsidRDefault="0033504F" w:rsidP="00626189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PRODUKTY</w:t>
      </w:r>
    </w:p>
    <w:p w:rsidR="000203C2" w:rsidRPr="0092338F" w:rsidRDefault="0033504F">
      <w:pPr>
        <w:pStyle w:val="Textbody"/>
        <w:shd w:val="clear" w:color="auto" w:fill="FFFFFF"/>
        <w:tabs>
          <w:tab w:val="left" w:pos="30"/>
          <w:tab w:val="left" w:pos="739"/>
        </w:tabs>
        <w:spacing w:line="285" w:lineRule="atLeast"/>
        <w:ind w:left="30" w:hanging="15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>System Concerto składa się z trzech komponentów: aplikacji mobilnej, serwera obsługi zapytań oraz API dla organizatorów.</w:t>
      </w:r>
    </w:p>
    <w:p w:rsidR="000203C2" w:rsidRPr="0092338F" w:rsidRDefault="0033504F" w:rsidP="00626189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Aplikacja mobilna</w:t>
      </w:r>
    </w:p>
    <w:p w:rsidR="000203C2" w:rsidRPr="0092338F" w:rsidRDefault="0033504F">
      <w:pPr>
        <w:pStyle w:val="Textbody"/>
        <w:shd w:val="clear" w:color="auto" w:fill="FFFFFF"/>
        <w:tabs>
          <w:tab w:val="left" w:pos="30"/>
          <w:tab w:val="left" w:pos="739"/>
        </w:tabs>
        <w:spacing w:line="285" w:lineRule="atLeast"/>
        <w:ind w:left="30" w:hanging="15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 xml:space="preserve"> Aplikacja na urządzenia mobilne kierowana </w:t>
      </w:r>
      <w:r w:rsidR="00E96D56" w:rsidRPr="0092338F">
        <w:rPr>
          <w:rFonts w:ascii="Times New Roman" w:hAnsi="Times New Roman" w:cs="Times New Roman"/>
          <w:color w:val="000000"/>
        </w:rPr>
        <w:t xml:space="preserve">jest </w:t>
      </w:r>
      <w:r w:rsidRPr="0092338F">
        <w:rPr>
          <w:rFonts w:ascii="Times New Roman" w:hAnsi="Times New Roman" w:cs="Times New Roman"/>
          <w:color w:val="000000"/>
        </w:rPr>
        <w:t>do adresatów akcji reklamowych</w:t>
      </w:r>
      <w:r w:rsidR="00E96D56" w:rsidRPr="0092338F">
        <w:rPr>
          <w:rFonts w:ascii="Times New Roman" w:hAnsi="Times New Roman" w:cs="Times New Roman"/>
          <w:color w:val="000000"/>
        </w:rPr>
        <w:t>. B</w:t>
      </w:r>
      <w:r w:rsidRPr="0092338F">
        <w:rPr>
          <w:rFonts w:ascii="Times New Roman" w:hAnsi="Times New Roman" w:cs="Times New Roman"/>
          <w:color w:val="000000"/>
        </w:rPr>
        <w:t>ędzie służyła do zamawiania biletów na reklamowane wydarzenie, oraz przekazywanie informacji do znajomych. Aplikacja wysyła zrobione przez użytkownika zdjęcia do Serwera obsługi zapytań.</w:t>
      </w:r>
    </w:p>
    <w:p w:rsidR="000203C2" w:rsidRPr="0092338F" w:rsidRDefault="0033504F" w:rsidP="00626189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 xml:space="preserve">Serwer obsługi zapytań </w:t>
      </w:r>
    </w:p>
    <w:p w:rsidR="000203C2" w:rsidRPr="0092338F" w:rsidRDefault="0033504F">
      <w:pPr>
        <w:pStyle w:val="Textbody"/>
        <w:shd w:val="clear" w:color="auto" w:fill="FFFFFF"/>
        <w:tabs>
          <w:tab w:val="left" w:pos="30"/>
          <w:tab w:val="left" w:pos="739"/>
        </w:tabs>
        <w:spacing w:line="285" w:lineRule="atLeast"/>
        <w:ind w:left="30" w:hanging="15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 Serwer obsługi zapytań porównuje przesłane przez użytkownika zdjęcie, ze zdjęciami znajdującymi się w bazie danych i zwraca informacje przypisane do plakatu.</w:t>
      </w:r>
    </w:p>
    <w:p w:rsidR="000203C2" w:rsidRPr="0092338F" w:rsidRDefault="0033504F" w:rsidP="00626189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 xml:space="preserve">API dla organizatorów </w:t>
      </w:r>
    </w:p>
    <w:p w:rsidR="000203C2" w:rsidRPr="0092338F" w:rsidRDefault="0033504F">
      <w:pPr>
        <w:pStyle w:val="Textbody"/>
        <w:shd w:val="clear" w:color="auto" w:fill="FFFFFF"/>
        <w:tabs>
          <w:tab w:val="left" w:pos="30"/>
          <w:tab w:val="left" w:pos="739"/>
        </w:tabs>
        <w:spacing w:line="285" w:lineRule="atLeast"/>
        <w:ind w:left="30" w:hanging="15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API udostępnia narzędzia pozwalające organizatorom wydarzeń na przesyłanie plakatów wydarzeń wraz z opisem, datą i miejscem wydarzenia. Określenie API pozwala na łatwe wdrożenie systemu u nowych partnerów biznesowych. </w:t>
      </w:r>
    </w:p>
    <w:p w:rsidR="000203C2" w:rsidRPr="0092338F" w:rsidRDefault="0033504F" w:rsidP="006579CE">
      <w:pPr>
        <w:pStyle w:val="Nagwek2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sz w:val="24"/>
          <w:szCs w:val="24"/>
        </w:rPr>
        <w:t>Artefakty</w:t>
      </w:r>
    </w:p>
    <w:p w:rsidR="000203C2" w:rsidRPr="0092338F" w:rsidRDefault="0033504F" w:rsidP="00626189">
      <w:pPr>
        <w:pStyle w:val="Nagwek3"/>
        <w:rPr>
          <w:rFonts w:ascii="Times New Roman" w:hAnsi="Times New Roman" w:cs="Times New Roman"/>
          <w:szCs w:val="24"/>
        </w:rPr>
      </w:pPr>
      <w:r w:rsidRPr="0092338F">
        <w:rPr>
          <w:rFonts w:ascii="Times New Roman" w:hAnsi="Times New Roman" w:cs="Times New Roman"/>
          <w:szCs w:val="24"/>
        </w:rPr>
        <w:t xml:space="preserve">Dokumentacja techniczna serwera </w:t>
      </w:r>
    </w:p>
    <w:p w:rsidR="000203C2" w:rsidRPr="0092338F" w:rsidRDefault="0033504F">
      <w:pPr>
        <w:pStyle w:val="Textbody"/>
        <w:shd w:val="clear" w:color="auto" w:fill="FFFFFF"/>
        <w:tabs>
          <w:tab w:val="left" w:pos="30"/>
          <w:tab w:val="left" w:pos="739"/>
        </w:tabs>
        <w:spacing w:line="285" w:lineRule="atLeast"/>
        <w:ind w:left="30" w:hanging="15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 Dokumentacja techniczna serwera jest to dokument opisujący implementację i sposób działania serwera obsługi zapytań.</w:t>
      </w:r>
    </w:p>
    <w:p w:rsidR="000203C2" w:rsidRPr="0092338F" w:rsidRDefault="0033504F" w:rsidP="00626189">
      <w:pPr>
        <w:pStyle w:val="Nagwek3"/>
        <w:rPr>
          <w:rFonts w:ascii="Times New Roman" w:hAnsi="Times New Roman" w:cs="Times New Roman"/>
          <w:szCs w:val="24"/>
        </w:rPr>
      </w:pPr>
      <w:r w:rsidRPr="0092338F">
        <w:rPr>
          <w:rFonts w:ascii="Times New Roman" w:hAnsi="Times New Roman" w:cs="Times New Roman"/>
          <w:szCs w:val="24"/>
        </w:rPr>
        <w:t>Dokumentacja techniczna API</w:t>
      </w:r>
    </w:p>
    <w:p w:rsidR="000203C2" w:rsidRPr="0092338F" w:rsidRDefault="0033504F">
      <w:pPr>
        <w:pStyle w:val="Textbody"/>
        <w:shd w:val="clear" w:color="auto" w:fill="FFFFFF"/>
        <w:tabs>
          <w:tab w:val="left" w:pos="30"/>
          <w:tab w:val="left" w:pos="739"/>
        </w:tabs>
        <w:spacing w:line="285" w:lineRule="atLeast"/>
        <w:ind w:left="30" w:hanging="15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Dokumentacja techniczna API opisuje sposób implementacji i korzystania z API dla organizatorów.</w:t>
      </w:r>
    </w:p>
    <w:p w:rsidR="000203C2" w:rsidRPr="0092338F" w:rsidRDefault="0033504F" w:rsidP="00626189">
      <w:pPr>
        <w:pStyle w:val="Nagwek3"/>
        <w:rPr>
          <w:rFonts w:ascii="Times New Roman" w:hAnsi="Times New Roman" w:cs="Times New Roman"/>
          <w:szCs w:val="24"/>
        </w:rPr>
      </w:pPr>
      <w:r w:rsidRPr="0092338F">
        <w:rPr>
          <w:rFonts w:ascii="Times New Roman" w:hAnsi="Times New Roman" w:cs="Times New Roman"/>
          <w:szCs w:val="24"/>
        </w:rPr>
        <w:t xml:space="preserve">Dokumentacja procesu testowania </w:t>
      </w:r>
    </w:p>
    <w:p w:rsidR="000203C2" w:rsidRPr="0092338F" w:rsidRDefault="0033504F">
      <w:pPr>
        <w:pStyle w:val="Textbody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Dokumentacja procesu testowania</w:t>
      </w:r>
      <w:r w:rsidRPr="0092338F">
        <w:rPr>
          <w:rFonts w:ascii="Times New Roman" w:hAnsi="Times New Roman" w:cs="Times New Roman"/>
          <w:b/>
          <w:bCs/>
        </w:rPr>
        <w:t xml:space="preserve"> </w:t>
      </w:r>
      <w:r w:rsidRPr="0092338F">
        <w:rPr>
          <w:rFonts w:ascii="Times New Roman" w:hAnsi="Times New Roman" w:cs="Times New Roman"/>
        </w:rPr>
        <w:t>to dokumenty przedstawiające proces przebiegu testowania.</w:t>
      </w:r>
    </w:p>
    <w:p w:rsidR="000203C2" w:rsidRPr="0092338F" w:rsidRDefault="0033504F" w:rsidP="00626189">
      <w:pPr>
        <w:pStyle w:val="Nagwek3"/>
        <w:rPr>
          <w:rFonts w:ascii="Times New Roman" w:hAnsi="Times New Roman" w:cs="Times New Roman"/>
          <w:szCs w:val="24"/>
        </w:rPr>
      </w:pPr>
      <w:r w:rsidRPr="0092338F">
        <w:rPr>
          <w:rFonts w:ascii="Times New Roman" w:hAnsi="Times New Roman" w:cs="Times New Roman"/>
          <w:szCs w:val="24"/>
        </w:rPr>
        <w:t xml:space="preserve">Statut projektu </w:t>
      </w:r>
    </w:p>
    <w:p w:rsidR="000203C2" w:rsidRPr="0092338F" w:rsidRDefault="0033504F">
      <w:pPr>
        <w:pStyle w:val="Textbody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Statut projektu opisuje najważniejsze zagadnienia wy</w:t>
      </w:r>
      <w:r w:rsidR="00D24B9F">
        <w:rPr>
          <w:rFonts w:ascii="Times New Roman" w:hAnsi="Times New Roman" w:cs="Times New Roman"/>
        </w:rPr>
        <w:t>stępujące w projekcie, opisuje jego cel i założenia</w:t>
      </w:r>
      <w:r w:rsidRPr="0092338F">
        <w:rPr>
          <w:rFonts w:ascii="Times New Roman" w:hAnsi="Times New Roman" w:cs="Times New Roman"/>
        </w:rPr>
        <w:t>.</w:t>
      </w:r>
    </w:p>
    <w:p w:rsidR="00E96D56" w:rsidRPr="0092338F" w:rsidRDefault="0033504F" w:rsidP="00E96D56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WYZNACZNIKI SUKCESU</w:t>
      </w:r>
    </w:p>
    <w:p w:rsidR="00E96D56" w:rsidRPr="0092338F" w:rsidRDefault="0033504F" w:rsidP="00E96D56">
      <w:pPr>
        <w:pStyle w:val="Textbody"/>
        <w:rPr>
          <w:rFonts w:ascii="Times New Roman" w:hAnsi="Times New Roman" w:cs="Times New Roman"/>
          <w:color w:val="000000"/>
        </w:rPr>
      </w:pPr>
      <w:r w:rsidRPr="0092338F">
        <w:rPr>
          <w:rFonts w:ascii="Times New Roman" w:hAnsi="Times New Roman" w:cs="Times New Roman"/>
          <w:color w:val="000000"/>
        </w:rPr>
        <w:t xml:space="preserve">Projekt musi spełnić szereg wymagań, aby można go było uznać za sukces. </w:t>
      </w:r>
      <w:r w:rsidR="00722405">
        <w:rPr>
          <w:rFonts w:ascii="Times New Roman" w:hAnsi="Times New Roman" w:cs="Times New Roman"/>
          <w:color w:val="000000"/>
        </w:rPr>
        <w:t>Powodzenie projektu zależy</w:t>
      </w:r>
      <w:r w:rsidRPr="0092338F">
        <w:rPr>
          <w:rFonts w:ascii="Times New Roman" w:hAnsi="Times New Roman" w:cs="Times New Roman"/>
          <w:color w:val="000000"/>
        </w:rPr>
        <w:t xml:space="preserve"> zarówno on samej implementacji, jak i nastawienia użytkowników oraz organizatorów.</w:t>
      </w:r>
    </w:p>
    <w:p w:rsidR="00E96D56" w:rsidRPr="0092338F" w:rsidRDefault="00E96D56" w:rsidP="00E96D56">
      <w:pPr>
        <w:pStyle w:val="Textbody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lastRenderedPageBreak/>
        <w:t>Oczekujemy że projekt osiągnie następujące rezultaty:</w:t>
      </w:r>
    </w:p>
    <w:p w:rsidR="00722405" w:rsidRDefault="00E96D56" w:rsidP="00722405">
      <w:pPr>
        <w:pStyle w:val="Textbody"/>
        <w:numPr>
          <w:ilvl w:val="0"/>
          <w:numId w:val="6"/>
        </w:numPr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Dla organizatorów – zwiększenie skuteczności akcji reklamowych. </w:t>
      </w:r>
    </w:p>
    <w:p w:rsidR="00E96D56" w:rsidRPr="0092338F" w:rsidRDefault="00E96D56" w:rsidP="00722405">
      <w:pPr>
        <w:pStyle w:val="Textbody"/>
        <w:numPr>
          <w:ilvl w:val="0"/>
          <w:numId w:val="6"/>
        </w:numPr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Dla firmy Concerto – przyznanie części przychodu  ze sprzedaży dokonanych dzięki aplikacji mobilnej.</w:t>
      </w:r>
    </w:p>
    <w:p w:rsidR="000203C2" w:rsidRPr="0092338F" w:rsidRDefault="0033504F" w:rsidP="00626189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Wsparcie ze strony organizatorów</w:t>
      </w:r>
    </w:p>
    <w:p w:rsidR="000203C2" w:rsidRPr="0092338F" w:rsidRDefault="0033504F">
      <w:pPr>
        <w:pStyle w:val="Textbody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Projekt odniesie sukces jedynie w przypadku, gdy znaczny procent organizatorów koncertów będzie korzystać z API, co przeniesie się bezpośrednio na wysokie pokrycie bazy.</w:t>
      </w:r>
    </w:p>
    <w:p w:rsidR="000203C2" w:rsidRPr="0092338F" w:rsidRDefault="0033504F" w:rsidP="00626189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Responsywność systemu</w:t>
      </w:r>
    </w:p>
    <w:p w:rsidR="000203C2" w:rsidRPr="0092338F" w:rsidRDefault="0033504F">
      <w:pPr>
        <w:pStyle w:val="Textbody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Konieczne jest aby system cechował się wysoką responsywnością, z uwagi na to, że użytkownik końcowy korzysta z niego za pomocą aplikacji mobilnej i operacje na niej są wykonywane niejako "w biegu".</w:t>
      </w:r>
    </w:p>
    <w:p w:rsidR="000203C2" w:rsidRPr="0092338F" w:rsidRDefault="0033504F" w:rsidP="00626189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Intuicyjność</w:t>
      </w:r>
    </w:p>
    <w:p w:rsidR="000203C2" w:rsidRPr="0092338F" w:rsidRDefault="0033504F">
      <w:pPr>
        <w:pStyle w:val="Textbody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Podobnie rzecz ma się z intuicyjnością aplikacji, użytkownik smartfona nie może zastanawiać się nad obsługą programu. </w:t>
      </w:r>
    </w:p>
    <w:p w:rsidR="000203C2" w:rsidRPr="0092338F" w:rsidRDefault="0033504F" w:rsidP="00626189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Bezawaryjność</w:t>
      </w:r>
    </w:p>
    <w:p w:rsidR="000203C2" w:rsidRPr="0092338F" w:rsidRDefault="0033504F">
      <w:pPr>
        <w:pStyle w:val="Textbody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Wymagana jest również wysoka bezawaryjność tj. aplikacja mobilna nie może mieć negatywnego wpływu na system operacyjny telefonu, oraz sama nie ulegać awariom, podobnie serwer musi gwarantować ciągłość pracy.</w:t>
      </w:r>
    </w:p>
    <w:p w:rsidR="000203C2" w:rsidRPr="0092338F" w:rsidRDefault="0033504F" w:rsidP="00626189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KOMUNIKACJA</w:t>
      </w:r>
    </w:p>
    <w:p w:rsidR="000203C2" w:rsidRPr="0092338F" w:rsidRDefault="00626189">
      <w:pPr>
        <w:pStyle w:val="Textbody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Zespół ma możliwość komunikowania się na wielu płaszczyznach, zarówno bezpośrednio jak i za pośrednictwem Internetu. </w:t>
      </w:r>
    </w:p>
    <w:p w:rsidR="00626189" w:rsidRPr="0092338F" w:rsidRDefault="00626189" w:rsidP="0062618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Regularne spotkania</w:t>
      </w:r>
      <w:r w:rsidRPr="0092338F">
        <w:rPr>
          <w:rFonts w:ascii="Times New Roman" w:hAnsi="Times New Roman" w:cs="Times New Roman"/>
        </w:rPr>
        <w:t xml:space="preserve"> </w:t>
      </w:r>
    </w:p>
    <w:p w:rsidR="00626189" w:rsidRPr="0092338F" w:rsidRDefault="00626189" w:rsidP="0062618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W określonych odstępach czasu spotyka się cały zespół lub wydzielona grupa celem omówienia postępów lub kolejnych działań.</w:t>
      </w:r>
    </w:p>
    <w:p w:rsidR="00884DD3" w:rsidRPr="0092338F" w:rsidRDefault="00884DD3" w:rsidP="00884DD3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Notatki ze spotkań</w:t>
      </w:r>
      <w:r w:rsidRPr="0092338F">
        <w:rPr>
          <w:rFonts w:ascii="Times New Roman" w:hAnsi="Times New Roman" w:cs="Times New Roman"/>
        </w:rPr>
        <w:t xml:space="preserve"> </w:t>
      </w:r>
    </w:p>
    <w:p w:rsidR="00884DD3" w:rsidRPr="0092338F" w:rsidRDefault="00884DD3" w:rsidP="0062618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Na każdym oficjalnym spotkaniu sporządzana jest notatka zawierająca poruszone tematy oraz postanowienia.</w:t>
      </w:r>
    </w:p>
    <w:p w:rsidR="00626189" w:rsidRPr="0092338F" w:rsidRDefault="00626189" w:rsidP="0062618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Grupa dyskusyjna</w:t>
      </w:r>
      <w:r w:rsidRPr="0092338F">
        <w:rPr>
          <w:rFonts w:ascii="Times New Roman" w:hAnsi="Times New Roman" w:cs="Times New Roman"/>
        </w:rPr>
        <w:t xml:space="preserve"> </w:t>
      </w:r>
    </w:p>
    <w:p w:rsidR="00626189" w:rsidRPr="0092338F" w:rsidRDefault="00626189" w:rsidP="0062618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Do dyspozycji całego zespołu jest oddana </w:t>
      </w:r>
      <w:r w:rsidR="000A52E8" w:rsidRPr="0092338F">
        <w:rPr>
          <w:rFonts w:ascii="Times New Roman" w:hAnsi="Times New Roman" w:cs="Times New Roman"/>
        </w:rPr>
        <w:t xml:space="preserve">również </w:t>
      </w:r>
      <w:r w:rsidRPr="0092338F">
        <w:rPr>
          <w:rFonts w:ascii="Times New Roman" w:hAnsi="Times New Roman" w:cs="Times New Roman"/>
        </w:rPr>
        <w:t>grupa dyskusyjn</w:t>
      </w:r>
      <w:r w:rsidR="00884DD3" w:rsidRPr="0092338F">
        <w:rPr>
          <w:rFonts w:ascii="Times New Roman" w:hAnsi="Times New Roman" w:cs="Times New Roman"/>
        </w:rPr>
        <w:t>a, gdzie mogą być omawiane bież</w:t>
      </w:r>
      <w:r w:rsidRPr="0092338F">
        <w:rPr>
          <w:rFonts w:ascii="Times New Roman" w:hAnsi="Times New Roman" w:cs="Times New Roman"/>
        </w:rPr>
        <w:t>ące problemy czy wątpliwości, oraz uzgadniane terminy kolejnych spotkań.</w:t>
      </w:r>
    </w:p>
    <w:p w:rsidR="00626189" w:rsidRPr="0092338F" w:rsidRDefault="0033504F" w:rsidP="0062618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Wiki</w:t>
      </w:r>
      <w:r w:rsidR="00626189"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722405" w:rsidP="0062618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33504F" w:rsidRPr="0092338F">
        <w:rPr>
          <w:rFonts w:ascii="Times New Roman" w:hAnsi="Times New Roman" w:cs="Times New Roman"/>
        </w:rPr>
        <w:t>ażdy moduł projektu posiada stronę wiki na repozytorium</w:t>
      </w:r>
      <w:r w:rsidR="00884DD3" w:rsidRPr="0092338F">
        <w:rPr>
          <w:rFonts w:ascii="Times New Roman" w:hAnsi="Times New Roman" w:cs="Times New Roman"/>
        </w:rPr>
        <w:t>, gdzie będzie można znaleźć wszystkie niezbędne informacje dla zespołu</w:t>
      </w:r>
      <w:r w:rsidR="0033504F" w:rsidRPr="0092338F">
        <w:rPr>
          <w:rFonts w:ascii="Times New Roman" w:hAnsi="Times New Roman" w:cs="Times New Roman"/>
        </w:rPr>
        <w:t>.</w:t>
      </w:r>
    </w:p>
    <w:p w:rsidR="00884DD3" w:rsidRPr="0092338F" w:rsidRDefault="00884DD3" w:rsidP="00884DD3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Protokół komunikacyjny dla wiadomości Git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02283D" w:rsidP="006F78F6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Kolejną </w:t>
      </w:r>
      <w:r w:rsidR="00884DD3" w:rsidRPr="0092338F">
        <w:rPr>
          <w:rFonts w:ascii="Times New Roman" w:hAnsi="Times New Roman" w:cs="Times New Roman"/>
        </w:rPr>
        <w:t>formą komunikacji między członkami jest</w:t>
      </w:r>
      <w:r w:rsidR="002E390D">
        <w:rPr>
          <w:rFonts w:ascii="Times New Roman" w:hAnsi="Times New Roman" w:cs="Times New Roman"/>
        </w:rPr>
        <w:t xml:space="preserve"> </w:t>
      </w:r>
      <w:r w:rsidR="00884DD3" w:rsidRPr="0092338F">
        <w:rPr>
          <w:rFonts w:ascii="Times New Roman" w:hAnsi="Times New Roman" w:cs="Times New Roman"/>
        </w:rPr>
        <w:t>pole wi</w:t>
      </w:r>
      <w:r w:rsidR="000A52E8" w:rsidRPr="0092338F">
        <w:rPr>
          <w:rFonts w:ascii="Times New Roman" w:hAnsi="Times New Roman" w:cs="Times New Roman"/>
        </w:rPr>
        <w:t>a</w:t>
      </w:r>
      <w:r w:rsidR="00884DD3" w:rsidRPr="0092338F">
        <w:rPr>
          <w:rFonts w:ascii="Times New Roman" w:hAnsi="Times New Roman" w:cs="Times New Roman"/>
        </w:rPr>
        <w:t>domości przy każdej zmianie w repozytorium. To stąd zespół może czerpać wiedzę o bieżących zmianach.</w:t>
      </w:r>
    </w:p>
    <w:p w:rsidR="000203C2" w:rsidRPr="0092338F" w:rsidRDefault="0033504F" w:rsidP="006F78F6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lastRenderedPageBreak/>
        <w:t>K</w:t>
      </w:r>
      <w:r w:rsidR="0092338F">
        <w:rPr>
          <w:rFonts w:ascii="Times New Roman" w:hAnsi="Times New Roman" w:cs="Times New Roman"/>
          <w:sz w:val="24"/>
          <w:szCs w:val="24"/>
        </w:rPr>
        <w:t>ONTROLA</w:t>
      </w:r>
      <w:r w:rsidR="006579CE">
        <w:rPr>
          <w:rFonts w:ascii="Times New Roman" w:hAnsi="Times New Roman" w:cs="Times New Roman"/>
          <w:sz w:val="24"/>
          <w:szCs w:val="24"/>
        </w:rPr>
        <w:t xml:space="preserve"> &amp;</w:t>
      </w:r>
      <w:r w:rsidRPr="0092338F">
        <w:rPr>
          <w:rFonts w:ascii="Times New Roman" w:hAnsi="Times New Roman" w:cs="Times New Roman"/>
          <w:sz w:val="24"/>
          <w:szCs w:val="24"/>
        </w:rPr>
        <w:t xml:space="preserve"> QA</w:t>
      </w:r>
    </w:p>
    <w:p w:rsidR="000A52E8" w:rsidRPr="0092338F" w:rsidRDefault="000A52E8" w:rsidP="000A52E8">
      <w:pPr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Ważnym aspektem realizacji projektu jest kontrola i zapew</w:t>
      </w:r>
      <w:r w:rsidR="00EF693E" w:rsidRPr="0092338F">
        <w:rPr>
          <w:rFonts w:ascii="Times New Roman" w:hAnsi="Times New Roman" w:cs="Times New Roman"/>
        </w:rPr>
        <w:t>nienie jakości. Za</w:t>
      </w:r>
      <w:r w:rsidR="00670753">
        <w:rPr>
          <w:rFonts w:ascii="Times New Roman" w:hAnsi="Times New Roman" w:cs="Times New Roman"/>
        </w:rPr>
        <w:t>gwarantowana</w:t>
      </w:r>
      <w:r w:rsidR="00EF693E" w:rsidRPr="0092338F">
        <w:rPr>
          <w:rFonts w:ascii="Times New Roman" w:hAnsi="Times New Roman" w:cs="Times New Roman"/>
        </w:rPr>
        <w:t xml:space="preserve"> jest poprzez tworzenie dokumentacji, testowanie, raportowanie błędów ujawnionych podczas testowania i kontrolę postępu. Ze strony każdego programisty oczekuje się dodatkowo, że będzie trzymał się wybranej notacji, korzystał ze wzorców projektowych oraz wersjonował swój kod.</w:t>
      </w:r>
    </w:p>
    <w:p w:rsidR="00EF693E" w:rsidRPr="0092338F" w:rsidRDefault="0033504F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Tworzenie dokumentacji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EF693E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Tworzenie dokumentacji </w:t>
      </w:r>
      <w:r w:rsidR="0033504F" w:rsidRPr="0092338F">
        <w:rPr>
          <w:rFonts w:ascii="Times New Roman" w:hAnsi="Times New Roman" w:cs="Times New Roman"/>
        </w:rPr>
        <w:t>ma na celu usystematyzowanie i jednoznaczne określenie projektu. Dokumentacja szczegółowo opisuje każdy element systemu.</w:t>
      </w:r>
    </w:p>
    <w:p w:rsidR="00EF693E" w:rsidRPr="0092338F" w:rsidRDefault="00EF693E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Testowanie</w:t>
      </w:r>
      <w:r w:rsidRPr="0092338F">
        <w:rPr>
          <w:rFonts w:ascii="Times New Roman" w:hAnsi="Times New Roman" w:cs="Times New Roman"/>
        </w:rPr>
        <w:t xml:space="preserve"> </w:t>
      </w:r>
    </w:p>
    <w:p w:rsidR="00EF693E" w:rsidRPr="0092338F" w:rsidRDefault="00EF693E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Kolejnym ważnym elementem jest testowanie. Każdy programista sam testuje kod, dodatkowo testy odbywają się w ramach zespołów.</w:t>
      </w:r>
    </w:p>
    <w:p w:rsidR="00EF693E" w:rsidRPr="0092338F" w:rsidRDefault="00EF693E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Raportowanie błędów</w:t>
      </w:r>
      <w:r w:rsidRPr="0092338F">
        <w:rPr>
          <w:rFonts w:ascii="Times New Roman" w:hAnsi="Times New Roman" w:cs="Times New Roman"/>
        </w:rPr>
        <w:t xml:space="preserve"> </w:t>
      </w:r>
    </w:p>
    <w:p w:rsidR="00EF693E" w:rsidRPr="0092338F" w:rsidRDefault="00EF693E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Jeśli programista lub inny członek zespołu natrafi w czasie testowania na błąd, zobowiązany jest opisać go w raporcie. Raporty o błędach pozwalają na szybką ich eliminację, oraz ich łatwiejsze odtworzenie.</w:t>
      </w:r>
    </w:p>
    <w:p w:rsidR="00EF693E" w:rsidRPr="0092338F" w:rsidRDefault="0033504F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Kontrola postępu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EF693E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Kontrola postępu jest </w:t>
      </w:r>
      <w:r w:rsidR="0033504F" w:rsidRPr="0092338F">
        <w:rPr>
          <w:rFonts w:ascii="Times New Roman" w:hAnsi="Times New Roman" w:cs="Times New Roman"/>
        </w:rPr>
        <w:t>przeprowadzana w trakcie trwania projektu. Celem jest uzyskanie pew</w:t>
      </w:r>
      <w:r w:rsidRPr="0092338F">
        <w:rPr>
          <w:rFonts w:ascii="Times New Roman" w:hAnsi="Times New Roman" w:cs="Times New Roman"/>
        </w:rPr>
        <w:t>ności, że prace zakończą się</w:t>
      </w:r>
      <w:r w:rsidR="0033504F" w:rsidRPr="0092338F">
        <w:rPr>
          <w:rFonts w:ascii="Times New Roman" w:hAnsi="Times New Roman" w:cs="Times New Roman"/>
        </w:rPr>
        <w:t xml:space="preserve"> w wyznaczonym terminie.</w:t>
      </w:r>
    </w:p>
    <w:p w:rsidR="00EF693E" w:rsidRPr="0092338F" w:rsidRDefault="0033504F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Konsekwentna notacja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33504F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 Cały zespół kor</w:t>
      </w:r>
      <w:r w:rsidR="00EF693E" w:rsidRPr="0092338F">
        <w:rPr>
          <w:rFonts w:ascii="Times New Roman" w:hAnsi="Times New Roman" w:cs="Times New Roman"/>
        </w:rPr>
        <w:t>zysta z jednej wybranej notacji, dzięki czemu kod jest czytelny dla wszystkich członków</w:t>
      </w:r>
      <w:r w:rsidR="000B3519" w:rsidRPr="0092338F">
        <w:rPr>
          <w:rFonts w:ascii="Times New Roman" w:hAnsi="Times New Roman" w:cs="Times New Roman"/>
        </w:rPr>
        <w:t>.</w:t>
      </w:r>
    </w:p>
    <w:p w:rsidR="000B3519" w:rsidRPr="0092338F" w:rsidRDefault="000B3519" w:rsidP="000B3519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Wzorce projektowe</w:t>
      </w:r>
    </w:p>
    <w:p w:rsidR="000203C2" w:rsidRPr="0092338F" w:rsidRDefault="000B3519" w:rsidP="000B3519">
      <w:pPr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Zespół korzysta również ze wzorców projektowych, co również wpływa pozytywnie na czytelność kodu oraz zmniejsza ryzyko popełnienia błędu.</w:t>
      </w:r>
    </w:p>
    <w:p w:rsidR="009E74AD" w:rsidRPr="0092338F" w:rsidRDefault="009E74AD" w:rsidP="009E74AD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Wersjonowanie</w:t>
      </w:r>
    </w:p>
    <w:p w:rsidR="000203C2" w:rsidRPr="0092338F" w:rsidRDefault="009E74AD" w:rsidP="009E74AD">
      <w:pPr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Wersjonowanie natomiast pomaga w łączeniu zmian dokonanych przez wiele osób. Realizowane jest przez rozproszony system kontroli wersji Git.</w:t>
      </w:r>
    </w:p>
    <w:p w:rsidR="000203C2" w:rsidRPr="0092338F" w:rsidRDefault="0033504F" w:rsidP="000B3519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ZASOBY</w:t>
      </w:r>
    </w:p>
    <w:p w:rsidR="00887F8A" w:rsidRPr="0092338F" w:rsidRDefault="00887F8A" w:rsidP="00887F8A">
      <w:pPr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Zasoby dostępne dla zespołu w czasie realizacji projektu można podzielić na następujące grupy:</w:t>
      </w:r>
    </w:p>
    <w:p w:rsidR="00887F8A" w:rsidRPr="0092338F" w:rsidRDefault="00887F8A" w:rsidP="00887F8A">
      <w:pPr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Materialne, czasowe,  ludzkie, dostępne technologie i szkolenia.</w:t>
      </w:r>
    </w:p>
    <w:p w:rsidR="000203C2" w:rsidRPr="0092338F" w:rsidRDefault="00887F8A" w:rsidP="00887F8A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Zasoby m</w:t>
      </w:r>
      <w:r w:rsidR="0033504F" w:rsidRPr="0092338F">
        <w:rPr>
          <w:rFonts w:ascii="Times New Roman" w:hAnsi="Times New Roman" w:cs="Times New Roman"/>
          <w:sz w:val="24"/>
          <w:szCs w:val="24"/>
        </w:rPr>
        <w:t>aterialne</w:t>
      </w:r>
    </w:p>
    <w:p w:rsidR="00887F8A" w:rsidRPr="0092338F" w:rsidRDefault="0033504F" w:rsidP="00887F8A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Serwer</w:t>
      </w:r>
      <w:r w:rsidR="00887F8A" w:rsidRPr="0092338F">
        <w:rPr>
          <w:rFonts w:ascii="Times New Roman" w:hAnsi="Times New Roman" w:cs="Times New Roman"/>
          <w:color w:val="000000"/>
        </w:rPr>
        <w:t xml:space="preserve"> </w:t>
      </w:r>
    </w:p>
    <w:p w:rsidR="000203C2" w:rsidRPr="0092338F" w:rsidRDefault="00887F8A" w:rsidP="00887F8A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 xml:space="preserve">Serwer jest to </w:t>
      </w:r>
      <w:r w:rsidR="0033504F" w:rsidRPr="0092338F">
        <w:rPr>
          <w:rFonts w:ascii="Times New Roman" w:hAnsi="Times New Roman" w:cs="Times New Roman"/>
          <w:color w:val="000000"/>
        </w:rPr>
        <w:t>komputer świadczący usługi na rzecz aplikacji mobilnej.</w:t>
      </w:r>
    </w:p>
    <w:p w:rsidR="00887F8A" w:rsidRPr="0092338F" w:rsidRDefault="0033504F" w:rsidP="00887F8A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Urządzenia mobilne</w:t>
      </w:r>
      <w:r w:rsidRPr="0092338F">
        <w:rPr>
          <w:rFonts w:ascii="Times New Roman" w:hAnsi="Times New Roman" w:cs="Times New Roman"/>
          <w:color w:val="000000"/>
        </w:rPr>
        <w:t xml:space="preserve"> </w:t>
      </w:r>
    </w:p>
    <w:p w:rsidR="000203C2" w:rsidRPr="0092338F" w:rsidRDefault="00887F8A" w:rsidP="00887F8A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>Zespół potrzebuje również platformy testowej, w tym wypadku telefonów komórkowych, tabletów</w:t>
      </w:r>
      <w:r w:rsidR="00E530D9" w:rsidRPr="0092338F">
        <w:rPr>
          <w:rFonts w:ascii="Times New Roman" w:hAnsi="Times New Roman" w:cs="Times New Roman"/>
          <w:color w:val="000000"/>
        </w:rPr>
        <w:t xml:space="preserve"> służących </w:t>
      </w:r>
      <w:r w:rsidR="0033504F" w:rsidRPr="0092338F">
        <w:rPr>
          <w:rFonts w:ascii="Times New Roman" w:hAnsi="Times New Roman" w:cs="Times New Roman"/>
          <w:color w:val="000000"/>
        </w:rPr>
        <w:t>do testowania aplikacji mobilnej.</w:t>
      </w:r>
    </w:p>
    <w:p w:rsidR="00E530D9" w:rsidRPr="0092338F" w:rsidRDefault="0033504F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Baza danych wydarzeń kulturalnych</w:t>
      </w:r>
      <w:r w:rsidRPr="0092338F">
        <w:rPr>
          <w:rFonts w:ascii="Times New Roman" w:hAnsi="Times New Roman" w:cs="Times New Roman"/>
          <w:color w:val="000000"/>
        </w:rPr>
        <w:t xml:space="preserve"> </w:t>
      </w:r>
    </w:p>
    <w:p w:rsidR="000203C2" w:rsidRPr="0092338F" w:rsidRDefault="00E530D9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 xml:space="preserve">Niezbędna do działania systemu jest oprócz serwera również </w:t>
      </w:r>
      <w:r w:rsidR="0033504F" w:rsidRPr="0092338F">
        <w:rPr>
          <w:rFonts w:ascii="Times New Roman" w:hAnsi="Times New Roman" w:cs="Times New Roman"/>
          <w:color w:val="000000"/>
        </w:rPr>
        <w:t xml:space="preserve">baza zawierająca informacje o </w:t>
      </w:r>
      <w:r w:rsidR="0033504F" w:rsidRPr="0092338F">
        <w:rPr>
          <w:rFonts w:ascii="Times New Roman" w:hAnsi="Times New Roman" w:cs="Times New Roman"/>
          <w:color w:val="000000"/>
        </w:rPr>
        <w:lastRenderedPageBreak/>
        <w:t>wydarzeniach kulturalnych takie jak ich opis, data, miejsce oraz plik z plakatem.</w:t>
      </w:r>
    </w:p>
    <w:p w:rsidR="000203C2" w:rsidRPr="0092338F" w:rsidRDefault="00E530D9" w:rsidP="00E530D9">
      <w:pPr>
        <w:pStyle w:val="Nagwek3"/>
        <w:rPr>
          <w:rFonts w:ascii="Times New Roman" w:hAnsi="Times New Roman" w:cs="Times New Roman"/>
          <w:szCs w:val="24"/>
        </w:rPr>
      </w:pPr>
      <w:r w:rsidRPr="0092338F">
        <w:rPr>
          <w:rFonts w:ascii="Times New Roman" w:hAnsi="Times New Roman" w:cs="Times New Roman"/>
          <w:szCs w:val="24"/>
        </w:rPr>
        <w:t>Zasoby c</w:t>
      </w:r>
      <w:r w:rsidR="0033504F" w:rsidRPr="0092338F">
        <w:rPr>
          <w:rFonts w:ascii="Times New Roman" w:hAnsi="Times New Roman" w:cs="Times New Roman"/>
          <w:szCs w:val="24"/>
        </w:rPr>
        <w:t>zasowe</w:t>
      </w:r>
    </w:p>
    <w:p w:rsidR="000203C2" w:rsidRPr="0092338F" w:rsidRDefault="0033504F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>Zespół ma jeden rok na realizację projektu.</w:t>
      </w:r>
    </w:p>
    <w:p w:rsidR="000203C2" w:rsidRPr="0092338F" w:rsidRDefault="00E530D9" w:rsidP="00E530D9">
      <w:pPr>
        <w:pStyle w:val="Nagwek3"/>
        <w:rPr>
          <w:rFonts w:ascii="Times New Roman" w:hAnsi="Times New Roman" w:cs="Times New Roman"/>
          <w:szCs w:val="24"/>
        </w:rPr>
      </w:pPr>
      <w:r w:rsidRPr="0092338F">
        <w:rPr>
          <w:rFonts w:ascii="Times New Roman" w:hAnsi="Times New Roman" w:cs="Times New Roman"/>
          <w:szCs w:val="24"/>
        </w:rPr>
        <w:t>Zasoby l</w:t>
      </w:r>
      <w:r w:rsidR="0033504F" w:rsidRPr="0092338F">
        <w:rPr>
          <w:rFonts w:ascii="Times New Roman" w:hAnsi="Times New Roman" w:cs="Times New Roman"/>
          <w:szCs w:val="24"/>
        </w:rPr>
        <w:t>udzkie</w:t>
      </w:r>
    </w:p>
    <w:p w:rsidR="00E530D9" w:rsidRPr="0092338F" w:rsidRDefault="00E530D9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Fonts w:ascii="Times New Roman" w:hAnsi="Times New Roman" w:cs="Times New Roman"/>
          <w:color w:val="000000"/>
        </w:rPr>
        <w:t>W zespole każda osoba ma określoną funkcję i możemy wyróżnić programistów, analityka oraz managera projektu. Niezbędne są również osoby z zewnątrz tj. współpracujący organizatorzy.</w:t>
      </w:r>
    </w:p>
    <w:p w:rsidR="00E530D9" w:rsidRPr="0092338F" w:rsidRDefault="00E530D9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Zespoły programistyczne</w:t>
      </w:r>
      <w:r w:rsidRPr="0092338F">
        <w:rPr>
          <w:rFonts w:ascii="Times New Roman" w:hAnsi="Times New Roman" w:cs="Times New Roman"/>
          <w:color w:val="000000"/>
        </w:rPr>
        <w:t xml:space="preserve"> </w:t>
      </w:r>
    </w:p>
    <w:p w:rsidR="00E530D9" w:rsidRPr="0092338F" w:rsidRDefault="00E530D9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Style w:val="Nagwek3Znak"/>
          <w:rFonts w:ascii="Times New Roman" w:eastAsia="Droid Sans" w:hAnsi="Times New Roman" w:cs="Times New Roman"/>
          <w:b w:val="0"/>
          <w:bCs w:val="0"/>
          <w:color w:val="00000A"/>
          <w:szCs w:val="24"/>
        </w:rPr>
      </w:pPr>
      <w:r w:rsidRPr="0092338F">
        <w:rPr>
          <w:rFonts w:ascii="Times New Roman" w:hAnsi="Times New Roman" w:cs="Times New Roman"/>
          <w:color w:val="000000"/>
        </w:rPr>
        <w:t>Programiści podzieleni są na zespoły osób pracujących nad implementacją aplikacji mobilnej i programów pracujących po stronie serwera.</w:t>
      </w:r>
    </w:p>
    <w:p w:rsidR="00E530D9" w:rsidRPr="0092338F" w:rsidRDefault="0033504F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Analityk</w:t>
      </w:r>
      <w:r w:rsidR="00E530D9" w:rsidRPr="0092338F">
        <w:rPr>
          <w:rFonts w:ascii="Times New Roman" w:hAnsi="Times New Roman" w:cs="Times New Roman"/>
          <w:color w:val="000000"/>
        </w:rPr>
        <w:t xml:space="preserve"> </w:t>
      </w:r>
    </w:p>
    <w:p w:rsidR="000203C2" w:rsidRPr="0092338F" w:rsidRDefault="00E530D9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 xml:space="preserve">Analityk jest to </w:t>
      </w:r>
      <w:r w:rsidR="0033504F" w:rsidRPr="0092338F">
        <w:rPr>
          <w:rFonts w:ascii="Times New Roman" w:hAnsi="Times New Roman" w:cs="Times New Roman"/>
          <w:color w:val="000000"/>
        </w:rPr>
        <w:t>osoba odpowiedzialna za merytoryczne opracowanie zagadnień związanych z przetwarzaniem obrazów</w:t>
      </w:r>
      <w:r w:rsidRPr="0092338F">
        <w:rPr>
          <w:rFonts w:ascii="Times New Roman" w:hAnsi="Times New Roman" w:cs="Times New Roman"/>
          <w:color w:val="000000"/>
        </w:rPr>
        <w:t xml:space="preserve"> dla zespołu programistów.</w:t>
      </w:r>
    </w:p>
    <w:p w:rsidR="00E530D9" w:rsidRPr="0092338F" w:rsidRDefault="0033504F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Manager projektu</w:t>
      </w:r>
      <w:r w:rsidRPr="0092338F">
        <w:rPr>
          <w:rFonts w:ascii="Times New Roman" w:hAnsi="Times New Roman" w:cs="Times New Roman"/>
          <w:color w:val="000000"/>
        </w:rPr>
        <w:t xml:space="preserve"> </w:t>
      </w:r>
    </w:p>
    <w:p w:rsidR="000203C2" w:rsidRPr="0092338F" w:rsidRDefault="00E530D9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 xml:space="preserve">Wszystkim zarządza manager projektu - </w:t>
      </w:r>
      <w:r w:rsidR="0033504F" w:rsidRPr="0092338F">
        <w:rPr>
          <w:rFonts w:ascii="Times New Roman" w:hAnsi="Times New Roman" w:cs="Times New Roman"/>
          <w:color w:val="000000"/>
        </w:rPr>
        <w:t>osoba koordynująca pracę i odpowiedzialna za prawidłowy przebieg projektu.</w:t>
      </w:r>
    </w:p>
    <w:p w:rsidR="00E530D9" w:rsidRPr="0092338F" w:rsidRDefault="0033504F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Współpracujący organizatorzy</w:t>
      </w:r>
      <w:r w:rsidRPr="0092338F">
        <w:rPr>
          <w:rFonts w:ascii="Times New Roman" w:hAnsi="Times New Roman" w:cs="Times New Roman"/>
          <w:color w:val="000000"/>
        </w:rPr>
        <w:t xml:space="preserve"> </w:t>
      </w:r>
    </w:p>
    <w:p w:rsidR="000203C2" w:rsidRPr="0092338F" w:rsidRDefault="00E530D9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>F</w:t>
      </w:r>
      <w:r w:rsidR="0033504F" w:rsidRPr="0092338F">
        <w:rPr>
          <w:rFonts w:ascii="Times New Roman" w:hAnsi="Times New Roman" w:cs="Times New Roman"/>
          <w:color w:val="000000"/>
        </w:rPr>
        <w:t>irmy które nawiązały współpracę biznesową w projekcie, biorące czynny udział w tworzeniu bazy wydarzeń kulturalnych</w:t>
      </w:r>
      <w:r w:rsidRPr="0092338F">
        <w:rPr>
          <w:rFonts w:ascii="Times New Roman" w:hAnsi="Times New Roman" w:cs="Times New Roman"/>
          <w:color w:val="000000"/>
        </w:rPr>
        <w:t xml:space="preserve"> są konieczne, aby zachować aktualność bazy wydarzeń.</w:t>
      </w:r>
    </w:p>
    <w:p w:rsidR="000203C2" w:rsidRPr="0092338F" w:rsidRDefault="0033504F" w:rsidP="00E530D9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Technologie</w:t>
      </w:r>
    </w:p>
    <w:p w:rsidR="007D11A7" w:rsidRPr="0092338F" w:rsidRDefault="007D11A7" w:rsidP="007D11A7">
      <w:pPr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Zespół musi wykorzystać wiele technologii, aby stworzyć działający system</w:t>
      </w:r>
      <w:r w:rsidR="00913F86" w:rsidRPr="0092338F">
        <w:rPr>
          <w:rFonts w:ascii="Times New Roman" w:hAnsi="Times New Roman" w:cs="Times New Roman"/>
        </w:rPr>
        <w:t>. Należą do nich .NET, Ruby, Ruby on Rails. Dodatkowo wykorzystywany jest LaTeX oraz Git</w:t>
      </w:r>
      <w:r w:rsidR="00670753">
        <w:rPr>
          <w:rFonts w:ascii="Times New Roman" w:hAnsi="Times New Roman" w:cs="Times New Roman"/>
        </w:rPr>
        <w:t>. Dostęp do wszystkich stosowanych technologii jest darmowy, więc nie są ponoszone żadne koszta licencji.</w:t>
      </w:r>
    </w:p>
    <w:p w:rsidR="00913F86" w:rsidRPr="0092338F" w:rsidRDefault="00913F86" w:rsidP="00913F86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Ruby</w:t>
      </w:r>
      <w:r w:rsidRPr="0092338F">
        <w:rPr>
          <w:rFonts w:ascii="Times New Roman" w:hAnsi="Times New Roman" w:cs="Times New Roman"/>
        </w:rPr>
        <w:t xml:space="preserve"> </w:t>
      </w:r>
    </w:p>
    <w:p w:rsidR="00913F86" w:rsidRPr="0092338F" w:rsidRDefault="00913F86" w:rsidP="00913F86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Ruby jest to dynamiczny język programowania, posłuży m.in. do stworzenia modułu przetwarzającego obrazy.</w:t>
      </w:r>
    </w:p>
    <w:p w:rsidR="00913F86" w:rsidRPr="0092338F" w:rsidRDefault="00913F86" w:rsidP="00913F86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Ruby on Rails</w:t>
      </w:r>
      <w:r w:rsidRPr="0092338F">
        <w:rPr>
          <w:rFonts w:ascii="Times New Roman" w:hAnsi="Times New Roman" w:cs="Times New Roman"/>
        </w:rPr>
        <w:t xml:space="preserve"> </w:t>
      </w:r>
    </w:p>
    <w:p w:rsidR="00913F86" w:rsidRPr="0092338F" w:rsidRDefault="00913F86" w:rsidP="00913F86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Style w:val="Nagwek3Znak"/>
          <w:rFonts w:ascii="Times New Roman" w:eastAsia="Droid Sans" w:hAnsi="Times New Roman" w:cs="Times New Roman"/>
          <w:b w:val="0"/>
          <w:bCs w:val="0"/>
          <w:color w:val="00000A"/>
          <w:szCs w:val="24"/>
        </w:rPr>
      </w:pPr>
      <w:r w:rsidRPr="0092338F">
        <w:rPr>
          <w:rFonts w:ascii="Times New Roman" w:hAnsi="Times New Roman" w:cs="Times New Roman"/>
        </w:rPr>
        <w:t>Z Ruby związany jest również framework Ruby on Rails, który umożliwi stworzenie API dla organizatorów.</w:t>
      </w:r>
    </w:p>
    <w:p w:rsidR="00913F86" w:rsidRPr="0092338F" w:rsidRDefault="0033504F" w:rsidP="00913F86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.NET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591461" w:rsidP="00913F86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W przypadku aplikacji mobilnej opiera się na .NET -</w:t>
      </w:r>
      <w:r w:rsidR="00913F86" w:rsidRPr="0092338F">
        <w:rPr>
          <w:rFonts w:ascii="Times New Roman" w:hAnsi="Times New Roman" w:cs="Times New Roman"/>
        </w:rPr>
        <w:t xml:space="preserve"> </w:t>
      </w:r>
      <w:r w:rsidRPr="0092338F">
        <w:rPr>
          <w:rFonts w:ascii="Times New Roman" w:hAnsi="Times New Roman" w:cs="Times New Roman"/>
        </w:rPr>
        <w:t xml:space="preserve">Platformie programistycznej umożliwiającej </w:t>
      </w:r>
      <w:r w:rsidR="0033504F" w:rsidRPr="0092338F">
        <w:rPr>
          <w:rFonts w:ascii="Times New Roman" w:hAnsi="Times New Roman" w:cs="Times New Roman"/>
        </w:rPr>
        <w:t>tworzenie aplikacji platformę Windows Phone 7 – 8.</w:t>
      </w:r>
    </w:p>
    <w:p w:rsidR="00591461" w:rsidRPr="0092338F" w:rsidRDefault="0033504F" w:rsidP="00591461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LaTeX</w:t>
      </w:r>
      <w:r w:rsidR="00591461"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591461" w:rsidP="00591461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Dokumentacja projektu powstaję przy wykorzystaniu LaTeX’a do składu tekstu.</w:t>
      </w:r>
    </w:p>
    <w:p w:rsidR="000203C2" w:rsidRPr="0092338F" w:rsidRDefault="0033504F" w:rsidP="00591461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Git</w:t>
      </w:r>
      <w:r w:rsidRPr="0092338F">
        <w:rPr>
          <w:rFonts w:ascii="Times New Roman" w:hAnsi="Times New Roman" w:cs="Times New Roman"/>
          <w:color w:val="000000"/>
        </w:rPr>
        <w:t xml:space="preserve"> </w:t>
      </w:r>
    </w:p>
    <w:p w:rsidR="00591461" w:rsidRPr="0092338F" w:rsidRDefault="00AC7A5B" w:rsidP="00591461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Technologią umożliwiającą wersjonowanie kodu jest Git.</w:t>
      </w:r>
    </w:p>
    <w:p w:rsidR="00AC7A5B" w:rsidRPr="0092338F" w:rsidRDefault="00AC7A5B" w:rsidP="00591461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</w:p>
    <w:p w:rsidR="000203C2" w:rsidRPr="0092338F" w:rsidRDefault="0033504F" w:rsidP="00AC7A5B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Szkolenia</w:t>
      </w:r>
    </w:p>
    <w:p w:rsidR="00AC7A5B" w:rsidRPr="0092338F" w:rsidRDefault="00AC7A5B" w:rsidP="00AC7A5B">
      <w:pPr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Z uwagi na to, że zespół nie ma doświadczenia w realizacji podobnych projektów przewidziano warsztaty z przetwarzania obrazów oraz zbudowanie przykładowej bazy danych.</w:t>
      </w:r>
    </w:p>
    <w:p w:rsidR="00AC7A5B" w:rsidRPr="0092338F" w:rsidRDefault="0033504F" w:rsidP="00AC7A5B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lastRenderedPageBreak/>
        <w:t>Warsztaty z przetwarzania obrazu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AC7A5B" w:rsidP="00AC7A5B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S</w:t>
      </w:r>
      <w:r w:rsidR="0033504F" w:rsidRPr="0092338F">
        <w:rPr>
          <w:rFonts w:ascii="Times New Roman" w:hAnsi="Times New Roman" w:cs="Times New Roman"/>
        </w:rPr>
        <w:t>zkolenie poszerzające wiedzę na temat technologii przetwarzania obrazów.</w:t>
      </w:r>
    </w:p>
    <w:p w:rsidR="00AC7A5B" w:rsidRPr="0092338F" w:rsidRDefault="0033504F" w:rsidP="00AC7A5B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Przykładowa, kontrolowana baza danych</w:t>
      </w:r>
      <w:r w:rsidRPr="0092338F">
        <w:rPr>
          <w:rFonts w:ascii="Times New Roman" w:hAnsi="Times New Roman" w:cs="Times New Roman"/>
          <w:color w:val="000000"/>
        </w:rPr>
        <w:t xml:space="preserve"> </w:t>
      </w:r>
    </w:p>
    <w:p w:rsidR="000203C2" w:rsidRPr="0092338F" w:rsidRDefault="00AC7A5B" w:rsidP="00BD54E4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 xml:space="preserve">Dzięki stworzeniu kontrolowanej bazy danych będzie możliwe testowanie </w:t>
      </w:r>
      <w:r w:rsidR="0033504F" w:rsidRPr="0092338F">
        <w:rPr>
          <w:rFonts w:ascii="Times New Roman" w:hAnsi="Times New Roman" w:cs="Times New Roman"/>
          <w:color w:val="000000"/>
        </w:rPr>
        <w:t xml:space="preserve"> </w:t>
      </w:r>
      <w:r w:rsidRPr="0092338F">
        <w:rPr>
          <w:rFonts w:ascii="Times New Roman" w:hAnsi="Times New Roman" w:cs="Times New Roman"/>
          <w:color w:val="000000"/>
        </w:rPr>
        <w:t>powstającego oprogramowania.</w:t>
      </w:r>
    </w:p>
    <w:p w:rsidR="000203C2" w:rsidRPr="0092338F" w:rsidRDefault="0033504F" w:rsidP="00E96D56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RYZYKO</w:t>
      </w:r>
    </w:p>
    <w:p w:rsidR="0033504F" w:rsidRPr="0092338F" w:rsidRDefault="0033504F" w:rsidP="0033504F">
      <w:pPr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Projekt może nie odnieść sukcesu z wielu niezależnych przyczyn</w:t>
      </w:r>
      <w:r w:rsidR="006579CE">
        <w:rPr>
          <w:rFonts w:ascii="Times New Roman" w:hAnsi="Times New Roman" w:cs="Times New Roman"/>
        </w:rPr>
        <w:t>.</w:t>
      </w:r>
    </w:p>
    <w:p w:rsidR="0033504F" w:rsidRPr="0092338F" w:rsidRDefault="0033504F" w:rsidP="0033504F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Niska jakość danych od organizatorów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33504F" w:rsidP="0033504F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Istnieje możliwość, że organizatorzy będą wysłać niekompletne dane, bezużyteczne z punktu widzenia użytkownika aplikacji. W tym przypadku należy wysyłać pisemne upomnienia, a w razie nagminności tego procederu, proponować szkolenia z obsługi formularza.</w:t>
      </w:r>
    </w:p>
    <w:p w:rsidR="0033504F" w:rsidRPr="0092338F" w:rsidRDefault="0033504F" w:rsidP="0033504F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Za małe możliwości sprzętowe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33504F" w:rsidP="0033504F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 Przetwarzanie obrazów </w:t>
      </w:r>
      <w:r w:rsidR="00BD54E4" w:rsidRPr="0092338F">
        <w:rPr>
          <w:rFonts w:ascii="Times New Roman" w:hAnsi="Times New Roman" w:cs="Times New Roman"/>
        </w:rPr>
        <w:t xml:space="preserve">jest obciążającym </w:t>
      </w:r>
      <w:r w:rsidRPr="0092338F">
        <w:rPr>
          <w:rFonts w:ascii="Times New Roman" w:hAnsi="Times New Roman" w:cs="Times New Roman"/>
        </w:rPr>
        <w:t xml:space="preserve"> procesem, więc platforma sprzętowa może nie </w:t>
      </w:r>
      <w:r w:rsidR="00BD54E4" w:rsidRPr="0092338F">
        <w:rPr>
          <w:rFonts w:ascii="Times New Roman" w:hAnsi="Times New Roman" w:cs="Times New Roman"/>
        </w:rPr>
        <w:t>obsłużyć</w:t>
      </w:r>
      <w:r w:rsidRPr="0092338F">
        <w:rPr>
          <w:rFonts w:ascii="Times New Roman" w:hAnsi="Times New Roman" w:cs="Times New Roman"/>
        </w:rPr>
        <w:t xml:space="preserve"> wielu zapytań naraz. Zabezpieczyć można się przed tym opłacając odpowiednio wydajniejszy serwer.</w:t>
      </w:r>
    </w:p>
    <w:p w:rsidR="0033504F" w:rsidRPr="0092338F" w:rsidRDefault="0033504F" w:rsidP="0033504F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Zły dobór technologii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33504F" w:rsidP="0033504F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Windows Phone może zdobyć marginalny procent rynku smartfonów, co przełoży się na małą liczbę użytkowników. Aby wyeliminować takie ryzyko należy przygotować również aplikacje na konkurencyjne systemy tj. iOS i Android. </w:t>
      </w:r>
    </w:p>
    <w:p w:rsidR="00D4255C" w:rsidRPr="0092338F" w:rsidRDefault="0033504F" w:rsidP="0033504F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Brak doświadczenia zespołu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33504F" w:rsidP="0033504F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zespół nie miał wcześniej do czy</w:t>
      </w:r>
      <w:r w:rsidR="00D4255C" w:rsidRPr="0092338F">
        <w:rPr>
          <w:rFonts w:ascii="Times New Roman" w:hAnsi="Times New Roman" w:cs="Times New Roman"/>
        </w:rPr>
        <w:t>nienia z przetwarzaniem obrazów, braki we wiedzy członków należy uzupełnić szkoleniem.</w:t>
      </w:r>
    </w:p>
    <w:p w:rsidR="00D4255C" w:rsidRPr="0092338F" w:rsidRDefault="0033504F" w:rsidP="00D4255C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Brak zainteresowania produktem końcowym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33504F" w:rsidP="00D4255C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Posiadacze sma</w:t>
      </w:r>
      <w:r w:rsidR="00D4255C" w:rsidRPr="0092338F">
        <w:rPr>
          <w:rFonts w:ascii="Times New Roman" w:hAnsi="Times New Roman" w:cs="Times New Roman"/>
        </w:rPr>
        <w:t>r</w:t>
      </w:r>
      <w:r w:rsidRPr="0092338F">
        <w:rPr>
          <w:rFonts w:ascii="Times New Roman" w:hAnsi="Times New Roman" w:cs="Times New Roman"/>
        </w:rPr>
        <w:t xml:space="preserve">tfonów mogą uznać, że oferowana funkcjonalność jest dla nich nieprzydatna. </w:t>
      </w:r>
    </w:p>
    <w:p w:rsidR="000203C2" w:rsidRPr="0092338F" w:rsidRDefault="0033504F" w:rsidP="00D4255C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Zbyt wysoki koszt utrzymania</w:t>
      </w:r>
      <w:r w:rsidRPr="0092338F">
        <w:rPr>
          <w:rFonts w:ascii="Times New Roman" w:hAnsi="Times New Roman" w:cs="Times New Roman"/>
        </w:rPr>
        <w:t xml:space="preserve"> – Koszt utrzymania serwera może przewyższyć przychody</w:t>
      </w:r>
      <w:r w:rsidR="00D4255C" w:rsidRPr="0092338F">
        <w:rPr>
          <w:rFonts w:ascii="Times New Roman" w:hAnsi="Times New Roman" w:cs="Times New Roman"/>
        </w:rPr>
        <w:t xml:space="preserve"> z prowizji</w:t>
      </w:r>
      <w:r w:rsidRPr="0092338F">
        <w:rPr>
          <w:rFonts w:ascii="Times New Roman" w:hAnsi="Times New Roman" w:cs="Times New Roman"/>
        </w:rPr>
        <w:t xml:space="preserve"> </w:t>
      </w:r>
      <w:r w:rsidR="00D4255C" w:rsidRPr="0092338F">
        <w:rPr>
          <w:rFonts w:ascii="Times New Roman" w:hAnsi="Times New Roman" w:cs="Times New Roman"/>
        </w:rPr>
        <w:t>od</w:t>
      </w:r>
      <w:r w:rsidRPr="0092338F">
        <w:rPr>
          <w:rFonts w:ascii="Times New Roman" w:hAnsi="Times New Roman" w:cs="Times New Roman"/>
        </w:rPr>
        <w:t xml:space="preserve"> sprzedaży biletów.</w:t>
      </w:r>
    </w:p>
    <w:sectPr w:rsidR="000203C2" w:rsidRPr="0092338F" w:rsidSect="000203C2">
      <w:footerReference w:type="default" r:id="rId8"/>
      <w:pgSz w:w="11906" w:h="16838"/>
      <w:pgMar w:top="1134" w:right="1134" w:bottom="1134" w:left="1134" w:header="0" w:footer="0" w:gutter="0"/>
      <w:cols w:space="708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CD9" w:rsidRDefault="00212CD9" w:rsidP="00E530D9">
      <w:pPr>
        <w:spacing w:after="0" w:line="240" w:lineRule="auto"/>
      </w:pPr>
      <w:r>
        <w:separator/>
      </w:r>
    </w:p>
  </w:endnote>
  <w:endnote w:type="continuationSeparator" w:id="1">
    <w:p w:rsidR="00212CD9" w:rsidRDefault="00212CD9" w:rsidP="00E5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4391"/>
      <w:docPartObj>
        <w:docPartGallery w:val="Page Numbers (Bottom of Page)"/>
        <w:docPartUnique/>
      </w:docPartObj>
    </w:sdtPr>
    <w:sdtContent>
      <w:sdt>
        <w:sdtPr>
          <w:id w:val="810570607"/>
          <w:docPartObj>
            <w:docPartGallery w:val="Page Numbers (Top of Page)"/>
            <w:docPartUnique/>
          </w:docPartObj>
        </w:sdtPr>
        <w:sdtContent>
          <w:p w:rsidR="0033504F" w:rsidRDefault="0033504F">
            <w:pPr>
              <w:pStyle w:val="Stopka"/>
              <w:jc w:val="center"/>
            </w:pPr>
            <w:r w:rsidRPr="00E96D56">
              <w:rPr>
                <w:rFonts w:ascii="Times New Roman" w:hAnsi="Times New Roman" w:cs="Times New Roman"/>
                <w:sz w:val="20"/>
                <w:szCs w:val="20"/>
              </w:rPr>
              <w:t xml:space="preserve">Strona </w:t>
            </w:r>
            <w:r w:rsidR="00F51A6B" w:rsidRPr="00E96D56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96D56">
              <w:rPr>
                <w:rFonts w:ascii="Times New Roman" w:hAnsi="Times New Roman" w:cs="Times New Roman"/>
                <w:b/>
                <w:sz w:val="20"/>
                <w:szCs w:val="20"/>
              </w:rPr>
              <w:instrText>PAGE</w:instrText>
            </w:r>
            <w:r w:rsidR="00F51A6B" w:rsidRPr="00E96D56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67075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4</w:t>
            </w:r>
            <w:r w:rsidR="00F51A6B" w:rsidRPr="00E96D56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E96D56">
              <w:rPr>
                <w:rFonts w:ascii="Times New Roman" w:hAnsi="Times New Roman" w:cs="Times New Roman"/>
                <w:sz w:val="20"/>
                <w:szCs w:val="20"/>
              </w:rPr>
              <w:t xml:space="preserve"> z </w:t>
            </w:r>
            <w:r w:rsidR="00F51A6B" w:rsidRPr="00E96D56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96D56">
              <w:rPr>
                <w:rFonts w:ascii="Times New Roman" w:hAnsi="Times New Roman" w:cs="Times New Roman"/>
                <w:b/>
                <w:sz w:val="20"/>
                <w:szCs w:val="20"/>
              </w:rPr>
              <w:instrText>NUMPAGES</w:instrText>
            </w:r>
            <w:r w:rsidR="00F51A6B" w:rsidRPr="00E96D56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67075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5</w:t>
            </w:r>
            <w:r w:rsidR="00F51A6B" w:rsidRPr="00E96D56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33504F" w:rsidRDefault="0033504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CD9" w:rsidRDefault="00212CD9" w:rsidP="00E530D9">
      <w:pPr>
        <w:spacing w:after="0" w:line="240" w:lineRule="auto"/>
      </w:pPr>
      <w:r>
        <w:separator/>
      </w:r>
    </w:p>
  </w:footnote>
  <w:footnote w:type="continuationSeparator" w:id="1">
    <w:p w:rsidR="00212CD9" w:rsidRDefault="00212CD9" w:rsidP="00E5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3388"/>
    <w:multiLevelType w:val="multilevel"/>
    <w:tmpl w:val="3E42EC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277F7790"/>
    <w:multiLevelType w:val="multilevel"/>
    <w:tmpl w:val="5A84DE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</w:r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b/>
        <w:bCs/>
        <w:color w:val="000000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b/>
        <w:bCs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7ED5A47"/>
    <w:multiLevelType w:val="hybridMultilevel"/>
    <w:tmpl w:val="32B48BC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62B16B3"/>
    <w:multiLevelType w:val="multilevel"/>
    <w:tmpl w:val="354ACC60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>
        <w:b/>
        <w:bCs/>
        <w:color w:val="000000"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  <w:rPr>
        <w:b/>
        <w:bCs/>
        <w:color w:val="000000"/>
      </w:r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>
        <w:b/>
        <w:bCs/>
        <w:color w:val="000000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b/>
        <w:bCs/>
        <w:color w:val="00000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b/>
        <w:bCs/>
        <w:color w:val="00000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b/>
        <w:bCs/>
        <w:color w:val="00000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b/>
        <w:bCs/>
        <w:color w:val="000000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b/>
        <w:bCs/>
        <w:color w:val="000000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b/>
        <w:bCs/>
        <w:color w:val="000000"/>
      </w:rPr>
    </w:lvl>
  </w:abstractNum>
  <w:abstractNum w:abstractNumId="4">
    <w:nsid w:val="7D1A31AE"/>
    <w:multiLevelType w:val="multilevel"/>
    <w:tmpl w:val="48AAFC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</w:r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b/>
        <w:bCs/>
        <w:color w:val="000000"/>
      </w:rPr>
    </w:lvl>
    <w:lvl w:ilvl="2">
      <w:start w:val="4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b/>
        <w:bCs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FB51C52"/>
    <w:multiLevelType w:val="multilevel"/>
    <w:tmpl w:val="380EF6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203C2"/>
    <w:rsid w:val="000203C2"/>
    <w:rsid w:val="0002283D"/>
    <w:rsid w:val="000A52E8"/>
    <w:rsid w:val="000B3519"/>
    <w:rsid w:val="00212CD9"/>
    <w:rsid w:val="00274832"/>
    <w:rsid w:val="002E390D"/>
    <w:rsid w:val="0033504F"/>
    <w:rsid w:val="00591461"/>
    <w:rsid w:val="00626189"/>
    <w:rsid w:val="006579CE"/>
    <w:rsid w:val="00670753"/>
    <w:rsid w:val="006F78F6"/>
    <w:rsid w:val="00722405"/>
    <w:rsid w:val="007D11A7"/>
    <w:rsid w:val="00884DD3"/>
    <w:rsid w:val="00887F8A"/>
    <w:rsid w:val="00913F86"/>
    <w:rsid w:val="0092338F"/>
    <w:rsid w:val="00996F5C"/>
    <w:rsid w:val="009E74AD"/>
    <w:rsid w:val="00AC7A5B"/>
    <w:rsid w:val="00BD54E4"/>
    <w:rsid w:val="00C8069C"/>
    <w:rsid w:val="00D24B9F"/>
    <w:rsid w:val="00D36CF0"/>
    <w:rsid w:val="00D4255C"/>
    <w:rsid w:val="00E530D9"/>
    <w:rsid w:val="00E96D56"/>
    <w:rsid w:val="00EF693E"/>
    <w:rsid w:val="00F51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0203C2"/>
    <w:pPr>
      <w:widowControl w:val="0"/>
      <w:tabs>
        <w:tab w:val="left" w:pos="709"/>
      </w:tabs>
      <w:suppressAutoHyphens/>
    </w:pPr>
    <w:rPr>
      <w:rFonts w:ascii="Liberation Serif" w:eastAsia="Droid Sans" w:hAnsi="Liberation Serif" w:cs="Lohit Hindi"/>
      <w:color w:val="00000A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26189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4B7B8A" w:themeColor="accent1" w:themeShade="BF"/>
      <w:sz w:val="28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26189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6EA0B0" w:themeColor="accent1"/>
      <w:sz w:val="26"/>
      <w:szCs w:val="23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6189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6EA0B0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ullets">
    <w:name w:val="Bullets"/>
    <w:rsid w:val="000203C2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0203C2"/>
    <w:rPr>
      <w:b/>
      <w:bCs/>
      <w:color w:val="000000"/>
    </w:rPr>
  </w:style>
  <w:style w:type="character" w:customStyle="1" w:styleId="ListLabel1">
    <w:name w:val="ListLabel 1"/>
    <w:rsid w:val="000203C2"/>
    <w:rPr>
      <w:b/>
      <w:bCs/>
      <w:color w:val="000000"/>
    </w:rPr>
  </w:style>
  <w:style w:type="paragraph" w:customStyle="1" w:styleId="Heading">
    <w:name w:val="Heading"/>
    <w:basedOn w:val="Normalny"/>
    <w:next w:val="Textbody"/>
    <w:rsid w:val="000203C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ny"/>
    <w:rsid w:val="000203C2"/>
    <w:pPr>
      <w:spacing w:after="120"/>
    </w:pPr>
  </w:style>
  <w:style w:type="paragraph" w:styleId="Lista">
    <w:name w:val="List"/>
    <w:basedOn w:val="Textbody"/>
    <w:rsid w:val="000203C2"/>
  </w:style>
  <w:style w:type="paragraph" w:customStyle="1" w:styleId="Caption">
    <w:name w:val="Caption"/>
    <w:basedOn w:val="Normalny"/>
    <w:rsid w:val="000203C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rsid w:val="000203C2"/>
    <w:pPr>
      <w:suppressLineNumbers/>
    </w:pPr>
  </w:style>
  <w:style w:type="character" w:customStyle="1" w:styleId="Nagwek1Znak">
    <w:name w:val="Nagłówek 1 Znak"/>
    <w:basedOn w:val="Domylnaczcionkaakapitu"/>
    <w:link w:val="Nagwek1"/>
    <w:uiPriority w:val="9"/>
    <w:rsid w:val="00626189"/>
    <w:rPr>
      <w:rFonts w:asciiTheme="majorHAnsi" w:eastAsiaTheme="majorEastAsia" w:hAnsiTheme="majorHAnsi" w:cs="Mangal"/>
      <w:b/>
      <w:bCs/>
      <w:color w:val="4B7B8A" w:themeColor="accent1" w:themeShade="BF"/>
      <w:sz w:val="28"/>
      <w:szCs w:val="25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626189"/>
    <w:rPr>
      <w:rFonts w:asciiTheme="majorHAnsi" w:eastAsiaTheme="majorEastAsia" w:hAnsiTheme="majorHAnsi" w:cs="Mangal"/>
      <w:b/>
      <w:bCs/>
      <w:color w:val="6EA0B0" w:themeColor="accent1"/>
      <w:sz w:val="26"/>
      <w:szCs w:val="23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626189"/>
    <w:rPr>
      <w:rFonts w:asciiTheme="majorHAnsi" w:eastAsiaTheme="majorEastAsia" w:hAnsiTheme="majorHAnsi" w:cs="Mangal"/>
      <w:b/>
      <w:bCs/>
      <w:color w:val="6EA0B0" w:themeColor="accent1"/>
      <w:sz w:val="24"/>
      <w:szCs w:val="21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626189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2C2C2C" w:themeColor="text2" w:themeShade="BF"/>
      <w:spacing w:val="5"/>
      <w:kern w:val="28"/>
      <w:sz w:val="52"/>
      <w:szCs w:val="47"/>
    </w:rPr>
  </w:style>
  <w:style w:type="character" w:customStyle="1" w:styleId="TytuZnak">
    <w:name w:val="Tytuł Znak"/>
    <w:basedOn w:val="Domylnaczcionkaakapitu"/>
    <w:link w:val="Tytu"/>
    <w:uiPriority w:val="10"/>
    <w:rsid w:val="00626189"/>
    <w:rPr>
      <w:rFonts w:asciiTheme="majorHAnsi" w:eastAsiaTheme="majorEastAsia" w:hAnsiTheme="majorHAnsi" w:cs="Mangal"/>
      <w:color w:val="2C2C2C" w:themeColor="text2" w:themeShade="BF"/>
      <w:spacing w:val="5"/>
      <w:kern w:val="28"/>
      <w:sz w:val="52"/>
      <w:szCs w:val="47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530D9"/>
    <w:pPr>
      <w:spacing w:after="0" w:line="240" w:lineRule="auto"/>
    </w:pPr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530D9"/>
    <w:rPr>
      <w:rFonts w:ascii="Liberation Serif" w:eastAsia="Droid Sans" w:hAnsi="Liberation Serif" w:cs="Mangal"/>
      <w:color w:val="00000A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530D9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E96D56"/>
    <w:pPr>
      <w:tabs>
        <w:tab w:val="clear" w:pos="709"/>
        <w:tab w:val="center" w:pos="4536"/>
        <w:tab w:val="right" w:pos="9072"/>
      </w:tabs>
      <w:spacing w:after="0" w:line="240" w:lineRule="auto"/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E96D56"/>
    <w:rPr>
      <w:rFonts w:ascii="Liberation Serif" w:eastAsia="Droid Sans" w:hAnsi="Liberation Serif" w:cs="Mangal"/>
      <w:color w:val="00000A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E96D56"/>
    <w:pPr>
      <w:tabs>
        <w:tab w:val="clear" w:pos="709"/>
        <w:tab w:val="center" w:pos="4536"/>
        <w:tab w:val="right" w:pos="9072"/>
      </w:tabs>
      <w:spacing w:after="0" w:line="240" w:lineRule="auto"/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E96D56"/>
    <w:rPr>
      <w:rFonts w:ascii="Liberation Serif" w:eastAsia="Droid Sans" w:hAnsi="Liberation Serif" w:cs="Mangal"/>
      <w:color w:val="00000A"/>
      <w:sz w:val="24"/>
      <w:szCs w:val="21"/>
      <w:lang w:eastAsia="zh-CN" w:bidi="hi-IN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2338F"/>
    <w:pPr>
      <w:widowControl/>
      <w:tabs>
        <w:tab w:val="clear" w:pos="709"/>
      </w:tabs>
      <w:suppressAutoHyphens w:val="0"/>
      <w:outlineLvl w:val="9"/>
    </w:pPr>
    <w:rPr>
      <w:rFonts w:cstheme="majorBidi"/>
      <w:szCs w:val="28"/>
      <w:lang w:eastAsia="en-US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92338F"/>
    <w:pPr>
      <w:tabs>
        <w:tab w:val="clear" w:pos="709"/>
      </w:tabs>
      <w:spacing w:after="100"/>
    </w:pPr>
    <w:rPr>
      <w:rFonts w:cs="Mangal"/>
      <w:szCs w:val="21"/>
    </w:rPr>
  </w:style>
  <w:style w:type="paragraph" w:styleId="Spistreci2">
    <w:name w:val="toc 2"/>
    <w:basedOn w:val="Normalny"/>
    <w:next w:val="Normalny"/>
    <w:autoRedefine/>
    <w:uiPriority w:val="39"/>
    <w:unhideWhenUsed/>
    <w:rsid w:val="0092338F"/>
    <w:pPr>
      <w:tabs>
        <w:tab w:val="clear" w:pos="709"/>
      </w:tabs>
      <w:spacing w:after="100"/>
      <w:ind w:left="240"/>
    </w:pPr>
    <w:rPr>
      <w:rFonts w:cs="Mangal"/>
      <w:szCs w:val="21"/>
    </w:rPr>
  </w:style>
  <w:style w:type="paragraph" w:styleId="Spistreci3">
    <w:name w:val="toc 3"/>
    <w:basedOn w:val="Normalny"/>
    <w:next w:val="Normalny"/>
    <w:autoRedefine/>
    <w:uiPriority w:val="39"/>
    <w:unhideWhenUsed/>
    <w:rsid w:val="0092338F"/>
    <w:pPr>
      <w:tabs>
        <w:tab w:val="clear" w:pos="709"/>
      </w:tabs>
      <w:spacing w:after="100"/>
      <w:ind w:left="480"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92338F"/>
    <w:rPr>
      <w:color w:val="00C8C3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338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338F"/>
    <w:rPr>
      <w:rFonts w:ascii="Tahoma" w:eastAsia="Droid Sans" w:hAnsi="Tahoma" w:cs="Mangal"/>
      <w:color w:val="00000A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Techniczny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38AA5-0405-497B-B8CB-DBAACB966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1336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Prywatny</Company>
  <LinksUpToDate>false</LinksUpToDate>
  <CharactersWithSpaces>9335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Malicki</dc:creator>
  <cp:lastModifiedBy>Użytkownik</cp:lastModifiedBy>
  <cp:revision>8</cp:revision>
  <dcterms:created xsi:type="dcterms:W3CDTF">2012-11-11T01:26:00Z</dcterms:created>
  <dcterms:modified xsi:type="dcterms:W3CDTF">2012-11-11T18:06:00Z</dcterms:modified>
</cp:coreProperties>
</file>