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5C82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  <w:lang w:val="uk-UA"/>
        </w:rPr>
      </w:pPr>
      <w:r>
        <w:rPr>
          <w:rFonts w:ascii="Times New Roman" w:hAnsi="Times New Roman"/>
          <w:b/>
          <w:caps/>
          <w:sz w:val="28"/>
          <w:szCs w:val="28"/>
          <w:lang w:val="uk-UA"/>
        </w:rPr>
        <w:t>Міністерство освіти і науки україни</w:t>
      </w:r>
    </w:p>
    <w:p w14:paraId="6D58C3B0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ЗАПОРІЗЬКИЙ НАЦІОНАЛЬНИЙ УНІВЕРСИТЕТ</w:t>
      </w:r>
    </w:p>
    <w:p w14:paraId="01581653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  <w:lang w:val="uk-UA"/>
        </w:rPr>
      </w:pPr>
      <w:r>
        <w:rPr>
          <w:rFonts w:ascii="Times New Roman" w:hAnsi="Times New Roman"/>
          <w:b/>
          <w:caps/>
          <w:sz w:val="28"/>
          <w:szCs w:val="28"/>
          <w:lang w:val="uk-UA"/>
        </w:rPr>
        <w:t>Математичний факультет</w:t>
      </w:r>
    </w:p>
    <w:p w14:paraId="2B5D2A79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Кафедра фундаментальної математики</w:t>
      </w:r>
    </w:p>
    <w:p w14:paraId="30331FE7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45BABE2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BDDDFD2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9E04DE6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D19412E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CE64646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922A69F" w14:textId="77777777" w:rsidR="008C304A" w:rsidRDefault="008C304A" w:rsidP="008C304A">
      <w:pPr>
        <w:spacing w:after="0" w:line="360" w:lineRule="auto"/>
        <w:jc w:val="center"/>
        <w:rPr>
          <w:rStyle w:val="fontstyle01"/>
          <w:sz w:val="36"/>
          <w:szCs w:val="36"/>
        </w:rPr>
      </w:pPr>
      <w:r>
        <w:rPr>
          <w:rStyle w:val="fontstyle01"/>
          <w:sz w:val="36"/>
          <w:szCs w:val="36"/>
          <w:lang w:val="uk-UA"/>
        </w:rPr>
        <w:t>ЗВІТ</w:t>
      </w:r>
    </w:p>
    <w:p w14:paraId="415F0EA2" w14:textId="6CEF61BE" w:rsidR="008C304A" w:rsidRPr="008C304A" w:rsidRDefault="008C304A" w:rsidP="008C304A">
      <w:pPr>
        <w:spacing w:after="0" w:line="360" w:lineRule="auto"/>
        <w:jc w:val="center"/>
        <w:rPr>
          <w:rStyle w:val="fontstyle11"/>
          <w:rFonts w:ascii="Times New Roman" w:hAnsi="Times New Roman"/>
          <w:sz w:val="32"/>
          <w:szCs w:val="32"/>
          <w:lang w:val="en-US"/>
        </w:rPr>
      </w:pPr>
      <w:r>
        <w:rPr>
          <w:rStyle w:val="fontstyle11"/>
          <w:rFonts w:ascii="Times New Roman" w:hAnsi="Times New Roman"/>
          <w:b/>
          <w:sz w:val="32"/>
          <w:szCs w:val="32"/>
          <w:lang w:val="uk-UA"/>
        </w:rPr>
        <w:t>З ЛАБОРАТОРН</w:t>
      </w:r>
      <w:r>
        <w:rPr>
          <w:rStyle w:val="fontstyle11"/>
          <w:rFonts w:ascii="Times New Roman" w:hAnsi="Times New Roman"/>
          <w:b/>
          <w:sz w:val="32"/>
          <w:szCs w:val="32"/>
        </w:rPr>
        <w:t>ИХ</w:t>
      </w:r>
      <w:r>
        <w:rPr>
          <w:rStyle w:val="fontstyle11"/>
          <w:rFonts w:ascii="Times New Roman" w:hAnsi="Times New Roman"/>
          <w:b/>
          <w:sz w:val="32"/>
          <w:szCs w:val="32"/>
          <w:lang w:val="uk-UA"/>
        </w:rPr>
        <w:t xml:space="preserve"> РОБІТ № </w:t>
      </w:r>
      <w:r>
        <w:rPr>
          <w:rStyle w:val="fontstyle11"/>
          <w:rFonts w:ascii="Times New Roman" w:hAnsi="Times New Roman"/>
          <w:b/>
          <w:sz w:val="32"/>
          <w:szCs w:val="32"/>
          <w:lang w:val="en-US"/>
        </w:rPr>
        <w:t>2</w:t>
      </w:r>
    </w:p>
    <w:p w14:paraId="76C133D7" w14:textId="77777777" w:rsidR="008C304A" w:rsidRDefault="008C304A" w:rsidP="008C304A">
      <w:pPr>
        <w:spacing w:after="0" w:line="360" w:lineRule="auto"/>
        <w:jc w:val="center"/>
        <w:rPr>
          <w:rFonts w:ascii="Calibri" w:hAnsi="Calibri"/>
        </w:rPr>
      </w:pPr>
      <w:r>
        <w:rPr>
          <w:rStyle w:val="fontstyle11"/>
          <w:rFonts w:ascii="Times New Roman" w:hAnsi="Times New Roman"/>
          <w:sz w:val="32"/>
          <w:szCs w:val="32"/>
          <w:lang w:val="uk-UA"/>
        </w:rPr>
        <w:t xml:space="preserve">З курсу: </w:t>
      </w:r>
      <w:r>
        <w:rPr>
          <w:rStyle w:val="fontstyle11"/>
          <w:rFonts w:ascii="Times New Roman" w:hAnsi="Times New Roman"/>
          <w:b/>
          <w:sz w:val="32"/>
          <w:szCs w:val="32"/>
          <w:lang w:val="uk-UA"/>
        </w:rPr>
        <w:t>«</w:t>
      </w:r>
      <w:r w:rsidRPr="007638E5">
        <w:rPr>
          <w:rFonts w:ascii="Times New Roman" w:hAnsi="Times New Roman"/>
          <w:b/>
          <w:bCs/>
          <w:color w:val="333333"/>
          <w:sz w:val="32"/>
          <w:shd w:val="clear" w:color="auto" w:fill="FFFFFF"/>
          <w:lang w:val="en-US"/>
        </w:rPr>
        <w:t>Frond</w:t>
      </w:r>
      <w:r w:rsidRPr="007638E5">
        <w:rPr>
          <w:rFonts w:ascii="Times New Roman" w:hAnsi="Times New Roman"/>
          <w:b/>
          <w:bCs/>
          <w:color w:val="333333"/>
          <w:sz w:val="32"/>
          <w:shd w:val="clear" w:color="auto" w:fill="FFFFFF"/>
        </w:rPr>
        <w:t>-</w:t>
      </w:r>
      <w:r w:rsidRPr="007638E5">
        <w:rPr>
          <w:rFonts w:ascii="Times New Roman" w:hAnsi="Times New Roman"/>
          <w:b/>
          <w:bCs/>
          <w:color w:val="333333"/>
          <w:sz w:val="32"/>
          <w:shd w:val="clear" w:color="auto" w:fill="FFFFFF"/>
          <w:lang w:val="en-US"/>
        </w:rPr>
        <w:t>end</w:t>
      </w:r>
      <w:r w:rsidRPr="007638E5">
        <w:rPr>
          <w:rFonts w:ascii="Times New Roman" w:hAnsi="Times New Roman"/>
          <w:b/>
          <w:bCs/>
          <w:color w:val="333333"/>
          <w:sz w:val="32"/>
          <w:shd w:val="clear" w:color="auto" w:fill="FFFFFF"/>
        </w:rPr>
        <w:t xml:space="preserve"> </w:t>
      </w:r>
      <w:r w:rsidRPr="007638E5">
        <w:rPr>
          <w:rFonts w:ascii="Times New Roman" w:hAnsi="Times New Roman"/>
          <w:b/>
          <w:bCs/>
          <w:color w:val="333333"/>
          <w:sz w:val="32"/>
          <w:shd w:val="clear" w:color="auto" w:fill="FFFFFF"/>
          <w:lang w:val="uk-UA"/>
        </w:rPr>
        <w:t>технології</w:t>
      </w:r>
      <w:r>
        <w:rPr>
          <w:rStyle w:val="fontstyle11"/>
          <w:rFonts w:ascii="Times New Roman" w:hAnsi="Times New Roman"/>
          <w:b/>
          <w:sz w:val="32"/>
          <w:szCs w:val="32"/>
          <w:lang w:val="uk-UA"/>
        </w:rPr>
        <w:t>»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</w:p>
    <w:p w14:paraId="6CEEBAE2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D847301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D3CAD6C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BD6140E" w14:textId="77777777" w:rsidR="008C304A" w:rsidRDefault="008C304A" w:rsidP="008C304A">
      <w:pPr>
        <w:spacing w:after="0" w:line="360" w:lineRule="auto"/>
        <w:ind w:left="425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Виконав: студент 3 курсу, групи 6.1218-2 </w:t>
      </w:r>
    </w:p>
    <w:p w14:paraId="7ECC0E76" w14:textId="77777777" w:rsidR="008C304A" w:rsidRDefault="008C304A" w:rsidP="008C304A">
      <w:pPr>
        <w:spacing w:after="0" w:line="360" w:lineRule="auto"/>
        <w:ind w:left="425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спеціальності 121 Інженерія програмного забезпечення</w:t>
      </w:r>
    </w:p>
    <w:p w14:paraId="7553B99A" w14:textId="77777777" w:rsidR="008C304A" w:rsidRDefault="008C304A" w:rsidP="008C304A">
      <w:pPr>
        <w:spacing w:after="0" w:line="360" w:lineRule="auto"/>
        <w:ind w:left="4253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Д.О.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Переуда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 </w:t>
      </w:r>
    </w:p>
    <w:p w14:paraId="28044926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777088D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C8FE995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800C33B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04EA0EC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3806C8D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0D14FDD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8F1A7D4" w14:textId="77777777" w:rsidR="008C304A" w:rsidRDefault="008C304A" w:rsidP="008C304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9C041FE" w14:textId="77777777" w:rsidR="008C304A" w:rsidRPr="00434691" w:rsidRDefault="008C304A" w:rsidP="008C304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Запоріжжя – 20</w:t>
      </w:r>
      <w:r>
        <w:rPr>
          <w:rFonts w:ascii="Times New Roman" w:hAnsi="Times New Roman"/>
          <w:sz w:val="28"/>
          <w:szCs w:val="28"/>
        </w:rPr>
        <w:t>20</w:t>
      </w:r>
    </w:p>
    <w:p w14:paraId="2FB055D0" w14:textId="3685B793" w:rsidR="008C304A" w:rsidRDefault="008C304A" w:rsidP="00B568E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B010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14:paraId="42E05E7D" w14:textId="3495C451" w:rsidR="008C304A" w:rsidRDefault="008C304A" w:rsidP="00B568E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A8238F6" w14:textId="77777777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1. Використовуючи текстовий редактор5 , створити набір документів: </w:t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2D"/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index.html </w:t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2D"/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rozklad.html </w:t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2D"/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news.html </w:t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2D"/>
      </w: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photo.html </w:t>
      </w:r>
    </w:p>
    <w:p w14:paraId="6AAA617D" w14:textId="77777777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2. Кожна з сторінок повинна мати однакову структура з використанням відповідних семантичних елементів HTML5. </w:t>
      </w:r>
    </w:p>
    <w:p w14:paraId="0348404B" w14:textId="77777777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3. Навігація кожної з сторінок повинна мати посилання на всі інші документи перелічені у пункті 1. </w:t>
      </w:r>
    </w:p>
    <w:p w14:paraId="13E76FAD" w14:textId="30B3F845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4. Макет сторінки index.html повинен відповідати макету наведеному на рис. 2.3 та використовувати як можна більше тегів html для оформлення тексту (цитати, посилання, примітки, переліки і таке інше). </w:t>
      </w:r>
    </w:p>
    <w:p w14:paraId="2ADF819C" w14:textId="77777777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5. Сторінка rozklad.html повинна містити таблицю з розкладом занять поточного семестру та повний маркований перелік викладачів, що викладають дисципліни у Вашій академічній групі. Макет сторінки наведено на рис. 2.3. </w:t>
      </w:r>
    </w:p>
    <w:p w14:paraId="3DDE88FE" w14:textId="77777777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6. Сторінка photo.html повинна містити мініатюри 8-10 зображень (усі однакового розміру) з підписами (назва та розмір оригіналу). Кожна з фото повинна бути посиланням на оригінал зображення, який відкривається у окремому вікні браузера. Макет сторінки наведено на рис. 2.4. </w:t>
      </w:r>
    </w:p>
    <w:p w14:paraId="43B48A50" w14:textId="77777777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7. Сторінка news.html повинна містити анонси (зображення, дата публікації, короткий опис, посилання на повну версію) 5-8 статей-новин (з популярних порталів новин). Посилання повинне відкривати повну версію матеріалу на сторонньому ресурсі. Макет сторінки наведено на рис. 2.4 </w:t>
      </w:r>
    </w:p>
    <w:p w14:paraId="613656AA" w14:textId="7CA792B8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8. Пов’язані графічні матеріали розташувати поруч з html-документами у окремій директорії – images. </w:t>
      </w:r>
    </w:p>
    <w:p w14:paraId="63B265D0" w14:textId="77777777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9. Розташувати створені сторінки та зображення на хостингу у окремій директорії (lab2). </w:t>
      </w:r>
    </w:p>
    <w:p w14:paraId="0DC92E81" w14:textId="7A09C408" w:rsidR="008C304A" w:rsidRP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10. Виконати перевірку6 (валідацію) сторінок на відповідність стандартам HTML5. </w:t>
      </w:r>
    </w:p>
    <w:p w14:paraId="5EB02315" w14:textId="10EAB44B" w:rsid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11. Результати виконання лабораторної роботи розташувати у власному репозиторії будь якої відкритої системи контролю версій з тегом lab2. </w:t>
      </w:r>
    </w:p>
    <w:p w14:paraId="0B2FF3DD" w14:textId="77777777" w:rsidR="00B568EC" w:rsidRPr="008C304A" w:rsidRDefault="00B568EC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sz w:val="36"/>
          <w:szCs w:val="36"/>
          <w:lang w:val="uk-UA"/>
        </w:rPr>
      </w:pPr>
      <w:r w:rsidRPr="008C304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12. Предметами захисту роботи є вихідний текст у репозиторії системи контролю версій та загальнодоступний ресурс, що відображає результат виконання лабораторної роботи.</w:t>
      </w:r>
    </w:p>
    <w:p w14:paraId="561F55EB" w14:textId="77777777" w:rsidR="00B568EC" w:rsidRDefault="00B568EC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149398C" w14:textId="6DF8D910" w:rsidR="008C304A" w:rsidRDefault="008C304A" w:rsidP="00B568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14:paraId="67894115" w14:textId="77777777" w:rsidR="008C304A" w:rsidRDefault="008C304A" w:rsidP="008C304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F61C77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t>ХІД ВИКО</w: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Н</w:t>
      </w:r>
      <w:r w:rsidRPr="00F61C77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АННЯ РОБОТИ</w:t>
      </w:r>
    </w:p>
    <w:p w14:paraId="7EAC36D1" w14:textId="4EAE12DF" w:rsidR="008C304A" w:rsidRDefault="008C304A" w:rsidP="008C304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716CE08" w14:textId="77777777" w:rsidR="003C459D" w:rsidRPr="008C304A" w:rsidRDefault="003C459D" w:rsidP="008C304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B84C653" w14:textId="189B866C" w:rsidR="008839DB" w:rsidRDefault="00830328" w:rsidP="008C304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3032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0A7187" wp14:editId="5846363C">
            <wp:extent cx="5940425" cy="3279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A2EB" w14:textId="3FDCFDC3" w:rsidR="00830328" w:rsidRDefault="00830328" w:rsidP="008C304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3032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349A17" wp14:editId="7286FE77">
            <wp:extent cx="5940425" cy="3492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F649" w14:textId="60A2BF01" w:rsidR="00830328" w:rsidRDefault="00830328" w:rsidP="008C304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3032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EBDC072" wp14:editId="62689180">
            <wp:extent cx="5940425" cy="21082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6B98" w14:textId="559A2DBE" w:rsidR="00830328" w:rsidRDefault="00830328" w:rsidP="00830328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3032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BAABD46" wp14:editId="4198FC6F">
            <wp:extent cx="5940425" cy="3019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C02C" w14:textId="7380CAAF" w:rsidR="00830328" w:rsidRDefault="00830328" w:rsidP="00830328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EEC9EC6" w14:textId="6F2210D1" w:rsidR="00830328" w:rsidRPr="009B4B2F" w:rsidRDefault="00830328" w:rsidP="009B4B2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9B4B2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Контрольні запитання</w:t>
      </w:r>
      <w:bookmarkStart w:id="0" w:name="_GoBack"/>
      <w:bookmarkEnd w:id="0"/>
    </w:p>
    <w:p w14:paraId="797BAA66" w14:textId="10FCC419" w:rsidR="00830328" w:rsidRPr="009B4B2F" w:rsidRDefault="00830328" w:rsidP="009B4B2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тегів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застарілими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у HTML5. </w:t>
      </w:r>
    </w:p>
    <w:p w14:paraId="08326942" w14:textId="2161E3DC" w:rsidR="00830328" w:rsidRPr="009B4B2F" w:rsidRDefault="00830328" w:rsidP="009B4B2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Р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азличных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r w:rsidRPr="009B4B2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тегов устарели</w:t>
      </w:r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следующие атрибуты: У </w:t>
      </w:r>
      <w:r w:rsidRPr="009B4B2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тега</w:t>
      </w:r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&lt;a&gt; </w:t>
      </w:r>
      <w:r w:rsidRPr="009B4B2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устарели</w:t>
      </w:r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 атрибуты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charset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" ,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coords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" ,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shape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" ,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methods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" ,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name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" ,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rev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" и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urn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" . Вместо атрибута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name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=" </w:t>
      </w:r>
      <w:proofErr w:type="gram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" ,</w:t>
      </w:r>
      <w:proofErr w:type="gram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у якорей, нужно использовать атрибут </w:t>
      </w:r>
      <w:proofErr w:type="spellStart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id</w:t>
      </w:r>
      <w:proofErr w:type="spellEnd"/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=" " </w:t>
      </w:r>
    </w:p>
    <w:p w14:paraId="28DF768E" w14:textId="70CF2D41" w:rsidR="00830328" w:rsidRPr="009B4B2F" w:rsidRDefault="00830328" w:rsidP="009B4B2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4B2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правила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4B2F">
        <w:rPr>
          <w:rFonts w:ascii="Times New Roman" w:hAnsi="Times New Roman" w:cs="Times New Roman"/>
          <w:sz w:val="28"/>
          <w:szCs w:val="28"/>
        </w:rPr>
        <w:t>тегу ?</w:t>
      </w:r>
      <w:proofErr w:type="gram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4B1772" w14:textId="48AF2B42" w:rsidR="00830328" w:rsidRPr="009B4B2F" w:rsidRDefault="00830328" w:rsidP="009B4B2F">
      <w:pPr>
        <w:jc w:val="both"/>
        <w:rPr>
          <w:rFonts w:ascii="Times New Roman" w:hAnsi="Times New Roman" w:cs="Times New Roman"/>
          <w:sz w:val="28"/>
          <w:szCs w:val="28"/>
        </w:rPr>
      </w:pPr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Согласно спецификации </w:t>
      </w:r>
      <w:r w:rsidRPr="009B4B2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HTML</w:t>
      </w:r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все значения атрибутов </w:t>
      </w:r>
      <w:r w:rsidRPr="009B4B2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тегов</w:t>
      </w:r>
      <w:r w:rsidRPr="009B4B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следует указывать в двойных ("пример") или одинарных кавычках ('пример'). Отсутствие кавычек не приведет к ошибкам, браузеры во многих случаях достаточно корректно обрабатывают код и без кавычек, за исключением текста, содержащего пробелы</w:t>
      </w:r>
    </w:p>
    <w:p w14:paraId="2F675144" w14:textId="0003375B" w:rsidR="00830328" w:rsidRPr="009B4B2F" w:rsidRDefault="00830328" w:rsidP="009B4B2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4B2F">
        <w:rPr>
          <w:rFonts w:ascii="Times New Roman" w:hAnsi="Times New Roman" w:cs="Times New Roman"/>
          <w:sz w:val="28"/>
          <w:szCs w:val="28"/>
        </w:rPr>
        <w:lastRenderedPageBreak/>
        <w:t>Перелічіть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теги для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семантичної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документа HTML5. </w:t>
      </w:r>
    </w:p>
    <w:p w14:paraId="5069A59C" w14:textId="0AF0A667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header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4D2C84D3" w14:textId="4162C2AB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hgroup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04D2E2F5" w14:textId="78805D6B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nav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6F8CD345" w14:textId="0868B438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article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33D68A5B" w14:textId="7E11A702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section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0640F443" w14:textId="1E2CEA5C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aside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3C279856" w14:textId="1F92035C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footer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3F97AFEC" w14:textId="3122E0BD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address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22148D07" w14:textId="3D2BC9A8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main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53E40906" w14:textId="669D8A42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time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44CDEEA7" w14:textId="5EE27AB4" w:rsidR="00830328" w:rsidRPr="009B4B2F" w:rsidRDefault="00830328" w:rsidP="009B4B2F">
      <w:pPr>
        <w:jc w:val="both"/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mark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318A45E6" w14:textId="72F4F2B7" w:rsidR="00830328" w:rsidRPr="009B4B2F" w:rsidRDefault="00830328" w:rsidP="009B4B2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Елемент</w:t>
      </w:r>
      <w:proofErr w:type="spellEnd"/>
      <w:r w:rsidRPr="009B4B2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&lt;</w:t>
      </w:r>
      <w:proofErr w:type="spellStart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bdi</w:t>
      </w:r>
      <w:proofErr w:type="spellEnd"/>
      <w:r w:rsidRPr="009B4B2F">
        <w:rPr>
          <w:rStyle w:val="a6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&gt;</w:t>
      </w:r>
    </w:p>
    <w:p w14:paraId="1F7712C0" w14:textId="5C4BA82E" w:rsidR="00830328" w:rsidRPr="009B4B2F" w:rsidRDefault="00830328" w:rsidP="009B4B2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4B2F">
        <w:rPr>
          <w:rFonts w:ascii="Times New Roman" w:hAnsi="Times New Roman" w:cs="Times New Roman"/>
          <w:sz w:val="28"/>
          <w:szCs w:val="28"/>
        </w:rPr>
        <w:t xml:space="preserve">Як браузер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версію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HTML документа? </w:t>
      </w:r>
    </w:p>
    <w:p w14:paraId="0F35FE1A" w14:textId="77777777" w:rsidR="009B4B2F" w:rsidRPr="009B4B2F" w:rsidRDefault="009B4B2F" w:rsidP="009B4B2F">
      <w:pPr>
        <w:pStyle w:val="a7"/>
        <w:shd w:val="clear" w:color="auto" w:fill="FFFFFF"/>
        <w:spacing w:before="0" w:beforeAutospacing="0" w:after="0" w:afterAutospacing="0"/>
        <w:ind w:firstLine="360"/>
        <w:jc w:val="both"/>
        <w:textAlignment w:val="baseline"/>
        <w:rPr>
          <w:color w:val="555555"/>
          <w:sz w:val="28"/>
          <w:szCs w:val="28"/>
        </w:rPr>
      </w:pPr>
      <w:r w:rsidRPr="009B4B2F">
        <w:rPr>
          <w:color w:val="555555"/>
          <w:sz w:val="28"/>
          <w:szCs w:val="28"/>
        </w:rPr>
        <w:t>HTML и HTTP очень связаны между собой, если вы не знаете, то HTTP протокол синхронный, это означает, что во время </w:t>
      </w:r>
      <w:hyperlink r:id="rId9" w:history="1">
        <w:r w:rsidRPr="009B4B2F">
          <w:rPr>
            <w:rStyle w:val="a3"/>
            <w:color w:val="02AACE"/>
            <w:sz w:val="28"/>
            <w:szCs w:val="28"/>
            <w:u w:val="none"/>
            <w:bdr w:val="none" w:sz="0" w:space="0" w:color="auto" w:frame="1"/>
          </w:rPr>
          <w:t>HTTP соединения</w:t>
        </w:r>
      </w:hyperlink>
      <w:r w:rsidRPr="009B4B2F">
        <w:rPr>
          <w:color w:val="555555"/>
          <w:sz w:val="28"/>
          <w:szCs w:val="28"/>
        </w:rPr>
        <w:t> и клиент, и сервер обмениваются сообщениями по очереди. Сперва клиент отправляет запрос, потом сервер отправляет ответ на запрос, если клиенту нужно, он делает еще запрос, на который опять же отвечает сервер.</w:t>
      </w:r>
    </w:p>
    <w:p w14:paraId="2561EF2F" w14:textId="77777777" w:rsidR="009B4B2F" w:rsidRPr="009B4B2F" w:rsidRDefault="009B4B2F" w:rsidP="009B4B2F">
      <w:pPr>
        <w:pStyle w:val="a7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color w:val="555555"/>
          <w:sz w:val="28"/>
          <w:szCs w:val="28"/>
        </w:rPr>
      </w:pPr>
      <w:r w:rsidRPr="009B4B2F">
        <w:rPr>
          <w:color w:val="555555"/>
          <w:sz w:val="28"/>
          <w:szCs w:val="28"/>
        </w:rPr>
        <w:t>HTTP клиент в нашем случае – это браузер. По HTTP протоколу чаще всего передаются HTML документы. Из-за особенностей </w:t>
      </w:r>
      <w:r w:rsidRPr="009B4B2F">
        <w:rPr>
          <w:rStyle w:val="a6"/>
          <w:color w:val="000000"/>
          <w:sz w:val="28"/>
          <w:szCs w:val="28"/>
          <w:bdr w:val="none" w:sz="0" w:space="0" w:color="auto" w:frame="1"/>
        </w:rPr>
        <w:t>реализации HTTP протокола и структуры HTML документа</w:t>
      </w:r>
      <w:r w:rsidRPr="009B4B2F">
        <w:rPr>
          <w:color w:val="555555"/>
          <w:sz w:val="28"/>
          <w:szCs w:val="28"/>
        </w:rPr>
        <w:t> браузеры реализованы так, что они читают и интерпретируют HTML код слева направо и сверху вниз: сначала браузер проверяет версию HTML, указанную в декларации, затем он видит тэг &lt;</w:t>
      </w:r>
      <w:proofErr w:type="spellStart"/>
      <w:r w:rsidRPr="009B4B2F">
        <w:rPr>
          <w:color w:val="555555"/>
          <w:sz w:val="28"/>
          <w:szCs w:val="28"/>
        </w:rPr>
        <w:t>html</w:t>
      </w:r>
      <w:proofErr w:type="spellEnd"/>
      <w:r w:rsidRPr="009B4B2F">
        <w:rPr>
          <w:color w:val="555555"/>
          <w:sz w:val="28"/>
          <w:szCs w:val="28"/>
        </w:rPr>
        <w:t>&gt;, который говорит ему о том, что начался HTML документ.</w:t>
      </w:r>
    </w:p>
    <w:p w14:paraId="78F7FA56" w14:textId="77777777" w:rsidR="009B4B2F" w:rsidRPr="009B4B2F" w:rsidRDefault="009B4B2F" w:rsidP="009B4B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C1BFD" w14:textId="27C35C30" w:rsidR="00830328" w:rsidRPr="009B4B2F" w:rsidRDefault="00830328" w:rsidP="009B4B2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4B2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B2F">
        <w:rPr>
          <w:rFonts w:ascii="Times New Roman" w:hAnsi="Times New Roman" w:cs="Times New Roman"/>
          <w:sz w:val="28"/>
          <w:szCs w:val="28"/>
        </w:rPr>
        <w:t>документів</w:t>
      </w:r>
      <w:proofErr w:type="spellEnd"/>
      <w:r w:rsidRPr="009B4B2F">
        <w:rPr>
          <w:rFonts w:ascii="Times New Roman" w:hAnsi="Times New Roman" w:cs="Times New Roman"/>
          <w:sz w:val="28"/>
          <w:szCs w:val="28"/>
        </w:rPr>
        <w:t xml:space="preserve"> XHTML?</w:t>
      </w:r>
    </w:p>
    <w:p w14:paraId="17C2D072" w14:textId="75D25424" w:rsidR="009B4B2F" w:rsidRPr="009B4B2F" w:rsidRDefault="009B4B2F" w:rsidP="009B4B2F">
      <w:pPr>
        <w:ind w:firstLine="360"/>
        <w:jc w:val="both"/>
        <w:rPr>
          <w:rFonts w:ascii="Times New Roman" w:hAnsi="Times New Roman" w:cs="Times New Roman"/>
          <w:color w:val="121212"/>
          <w:sz w:val="28"/>
          <w:szCs w:val="28"/>
          <w:shd w:val="clear" w:color="auto" w:fill="FFFFFF"/>
        </w:rPr>
      </w:pPr>
      <w:r w:rsidRPr="009B4B2F">
        <w:rPr>
          <w:rFonts w:ascii="Times New Roman" w:hAnsi="Times New Roman" w:cs="Times New Roman"/>
          <w:color w:val="121212"/>
          <w:sz w:val="28"/>
          <w:szCs w:val="28"/>
          <w:shd w:val="clear" w:color="auto" w:fill="FFFFFF"/>
        </w:rPr>
        <w:t>XHTML - это основанный на </w:t>
      </w:r>
      <w:hyperlink r:id="rId10" w:history="1">
        <w:r w:rsidRPr="009B4B2F">
          <w:rPr>
            <w:rStyle w:val="HTML"/>
            <w:rFonts w:ascii="Times New Roman" w:hAnsi="Times New Roman" w:cs="Times New Roman"/>
            <w:color w:val="2375B1"/>
            <w:sz w:val="28"/>
            <w:szCs w:val="28"/>
            <w:shd w:val="clear" w:color="auto" w:fill="FFFFFF"/>
          </w:rPr>
          <w:t>XML</w:t>
        </w:r>
      </w:hyperlink>
      <w:r w:rsidRPr="009B4B2F">
        <w:rPr>
          <w:rFonts w:ascii="Times New Roman" w:hAnsi="Times New Roman" w:cs="Times New Roman"/>
          <w:color w:val="121212"/>
          <w:sz w:val="28"/>
          <w:szCs w:val="28"/>
          <w:shd w:val="clear" w:color="auto" w:fill="FFFFFF"/>
        </w:rPr>
        <w:t> язык разметки гипертекста, максимально приближенный к текущим стандартам </w:t>
      </w:r>
      <w:hyperlink r:id="rId11" w:history="1">
        <w:r w:rsidRPr="009B4B2F">
          <w:rPr>
            <w:rStyle w:val="a3"/>
            <w:rFonts w:ascii="Times New Roman" w:hAnsi="Times New Roman" w:cs="Times New Roman"/>
            <w:b/>
            <w:bCs/>
            <w:color w:val="2375B1"/>
            <w:sz w:val="28"/>
            <w:szCs w:val="28"/>
            <w:shd w:val="clear" w:color="auto" w:fill="FFFFFF"/>
          </w:rPr>
          <w:t>HTML</w:t>
        </w:r>
      </w:hyperlink>
      <w:r w:rsidRPr="009B4B2F">
        <w:rPr>
          <w:rFonts w:ascii="Times New Roman" w:hAnsi="Times New Roman" w:cs="Times New Roman"/>
          <w:color w:val="121212"/>
          <w:sz w:val="28"/>
          <w:szCs w:val="28"/>
          <w:shd w:val="clear" w:color="auto" w:fill="FFFFFF"/>
        </w:rPr>
        <w:t xml:space="preserve">. XHTML отличается от HTML строгостью написания кода. Если HTML позволял писать практически любые конструкции и браузер их корректно распознавал, то теперь, с появлением XHTML, это стало невозможным. Последний требует строгого соблюдения всех правил, предъявляемых W3C. Строгие требования </w:t>
      </w:r>
      <w:r w:rsidRPr="009B4B2F">
        <w:rPr>
          <w:rFonts w:ascii="Times New Roman" w:hAnsi="Times New Roman" w:cs="Times New Roman"/>
          <w:color w:val="121212"/>
          <w:sz w:val="28"/>
          <w:szCs w:val="28"/>
          <w:shd w:val="clear" w:color="auto" w:fill="FFFFFF"/>
        </w:rPr>
        <w:lastRenderedPageBreak/>
        <w:t>к оформлению XHTML-кода позволяют избежать многих ошибок ещё на стадии написания и отладки.</w:t>
      </w:r>
    </w:p>
    <w:p w14:paraId="7C1B8FD5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в теле </w:t>
      </w:r>
      <w:r w:rsidRPr="009B4B2F">
        <w:rPr>
          <w:rFonts w:ascii="Times New Roman" w:eastAsia="Times New Roman" w:hAnsi="Times New Roman" w:cs="Times New Roman"/>
          <w:b/>
          <w:bCs/>
          <w:color w:val="121212"/>
          <w:sz w:val="28"/>
          <w:szCs w:val="28"/>
          <w:lang w:eastAsia="ru-RU"/>
        </w:rPr>
        <w:t>XHTML-документа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должны обязательно присутствовать следующие тэги: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html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head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title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и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body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</w:p>
    <w:p w14:paraId="4869EA6B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обязательно наличие атрибута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xmlns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в элементе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html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</w:p>
    <w:p w14:paraId="2252F772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имена тегов и атрибутов должны записываться в нижнем регистре;</w:t>
      </w:r>
    </w:p>
    <w:p w14:paraId="63EB8B75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все значения атрибутов должны заключаться в "кавычки";</w:t>
      </w:r>
    </w:p>
    <w:p w14:paraId="5E51E670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все тэги должны закрываться; если у элемента нет закрывающего тэга, следует добавлять в его конец слеш (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&lt;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br</w:t>
      </w:r>
      <w:proofErr w:type="spell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/&gt;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или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&lt;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br</w:t>
      </w:r>
      <w:proofErr w:type="spell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 xml:space="preserve"> /&gt;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— пробел для совместимости со старыми браузерами);</w:t>
      </w:r>
    </w:p>
    <w:p w14:paraId="070235DA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необходимо соблюдать корректную вложенность тэгов (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&lt;b&gt;&lt;</w:t>
      </w:r>
      <w:proofErr w:type="gram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i&gt;текст</w:t>
      </w:r>
      <w:proofErr w:type="gram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&lt;/b&gt;&lt;/i&gt;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— неверно; следует писать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&lt;b&gt;&lt;i&gt;текст&lt;/i&gt;&lt;/b&gt;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);</w:t>
      </w:r>
    </w:p>
    <w:p w14:paraId="7AD89388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запрещается использовать минимизированные атрибуты (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nowrap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следует заменить на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nowrap</w:t>
      </w:r>
      <w:proofErr w:type="spell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="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nowrap</w:t>
      </w:r>
      <w:proofErr w:type="spell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"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); полный список таких атрибутов: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checked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compact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declare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defer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disabled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ismap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noresize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noshade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nowrap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multiple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readonly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selected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.</w:t>
      </w:r>
    </w:p>
    <w:p w14:paraId="61A0B01B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на следующие элементы налагаются ограничения по включению в них других элементов:</w:t>
      </w:r>
    </w:p>
    <w:p w14:paraId="6C90E4A2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a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не может содержать другие элементы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a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</w:p>
    <w:p w14:paraId="0D9FF91D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form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не может содержать другие элементы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form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</w:p>
    <w:p w14:paraId="4D24947E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label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не может содержать другие элементы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label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</w:p>
    <w:p w14:paraId="0F618024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pre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не может содержать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img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object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big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small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sub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или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sup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</w:p>
    <w:p w14:paraId="2A7D9ACE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</w:pP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button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 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не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 xml:space="preserve"> 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может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 xml:space="preserve"> 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содержать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 xml:space="preserve"> 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элементы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input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select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textarea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label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button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form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,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fieldset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,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iframe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 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или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 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val="en-US" w:eastAsia="ru-RU"/>
        </w:rPr>
        <w:t>isindex</w:t>
      </w:r>
      <w:proofErr w:type="spell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val="en-US" w:eastAsia="ru-RU"/>
        </w:rPr>
        <w:t>;</w:t>
      </w:r>
    </w:p>
    <w:p w14:paraId="2FA88D61" w14:textId="77777777" w:rsidR="009B4B2F" w:rsidRPr="009B4B2F" w:rsidRDefault="009B4B2F" w:rsidP="009B4B2F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специальные символы в истинном значении должны заменяться на свои эквиваленты:</w:t>
      </w:r>
    </w:p>
    <w:p w14:paraId="70449315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&amp;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на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&amp;</w:t>
      </w:r>
      <w:proofErr w:type="spellStart"/>
      <w:proofErr w:type="gram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amp</w:t>
      </w:r>
      <w:proofErr w:type="spell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  <w:proofErr w:type="gramEnd"/>
    </w:p>
    <w:p w14:paraId="11CB8C76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proofErr w:type="gram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&lt;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на</w:t>
      </w:r>
      <w:proofErr w:type="gramEnd"/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&amp;</w:t>
      </w:r>
      <w:proofErr w:type="spell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lt</w:t>
      </w:r>
      <w:proofErr w:type="spell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;</w:t>
      </w:r>
    </w:p>
    <w:p w14:paraId="48D839D9" w14:textId="77777777" w:rsidR="009B4B2F" w:rsidRPr="009B4B2F" w:rsidRDefault="009B4B2F" w:rsidP="009B4B2F">
      <w:pPr>
        <w:numPr>
          <w:ilvl w:val="1"/>
          <w:numId w:val="2"/>
        </w:numPr>
        <w:shd w:val="clear" w:color="auto" w:fill="FFFFFF"/>
        <w:spacing w:after="0" w:line="240" w:lineRule="auto"/>
        <w:ind w:left="150" w:right="150"/>
        <w:jc w:val="both"/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</w:pP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&gt;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 на </w:t>
      </w:r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&amp;</w:t>
      </w:r>
      <w:proofErr w:type="spellStart"/>
      <w:proofErr w:type="gramStart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gt</w:t>
      </w:r>
      <w:proofErr w:type="spellEnd"/>
      <w:r w:rsidRPr="009B4B2F">
        <w:rPr>
          <w:rFonts w:ascii="Times New Roman" w:eastAsia="Times New Roman" w:hAnsi="Times New Roman" w:cs="Times New Roman"/>
          <w:i/>
          <w:iCs/>
          <w:color w:val="121212"/>
          <w:sz w:val="28"/>
          <w:szCs w:val="28"/>
          <w:lang w:eastAsia="ru-RU"/>
        </w:rPr>
        <w:t>;</w:t>
      </w:r>
      <w:r w:rsidRPr="009B4B2F">
        <w:rPr>
          <w:rFonts w:ascii="Times New Roman" w:eastAsia="Times New Roman" w:hAnsi="Times New Roman" w:cs="Times New Roman"/>
          <w:color w:val="121212"/>
          <w:sz w:val="28"/>
          <w:szCs w:val="28"/>
          <w:lang w:eastAsia="ru-RU"/>
        </w:rPr>
        <w:t>.</w:t>
      </w:r>
      <w:proofErr w:type="gramEnd"/>
    </w:p>
    <w:p w14:paraId="20F2EF6D" w14:textId="77777777" w:rsidR="009B4B2F" w:rsidRPr="009B4B2F" w:rsidRDefault="009B4B2F" w:rsidP="009B4B2F">
      <w:pPr>
        <w:ind w:firstLine="360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sectPr w:rsidR="009B4B2F" w:rsidRPr="009B4B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FB1200"/>
    <w:multiLevelType w:val="hybridMultilevel"/>
    <w:tmpl w:val="2AA42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B7251"/>
    <w:multiLevelType w:val="multilevel"/>
    <w:tmpl w:val="9FC0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F9F"/>
    <w:rsid w:val="003C459D"/>
    <w:rsid w:val="00830328"/>
    <w:rsid w:val="008839DB"/>
    <w:rsid w:val="008C304A"/>
    <w:rsid w:val="009B4B2F"/>
    <w:rsid w:val="00B568EC"/>
    <w:rsid w:val="00B8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8CA4E"/>
  <w15:chartTrackingRefBased/>
  <w15:docId w15:val="{2FC2E0FA-5DE9-476F-8302-666304B5C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C30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8C304A"/>
    <w:rPr>
      <w:rFonts w:ascii="TimesNewRomanPS-BoldMT" w:hAnsi="TimesNewRomanPS-BoldMT" w:hint="default"/>
      <w:b/>
      <w:bCs/>
      <w:i w:val="0"/>
      <w:iCs w:val="0"/>
      <w:color w:val="000000"/>
      <w:sz w:val="48"/>
      <w:szCs w:val="48"/>
    </w:rPr>
  </w:style>
  <w:style w:type="character" w:customStyle="1" w:styleId="fontstyle11">
    <w:name w:val="fontstyle11"/>
    <w:rsid w:val="008C304A"/>
    <w:rPr>
      <w:rFonts w:ascii="TimesNewRomanPSMT" w:hAnsi="TimesNewRomanPSMT" w:hint="default"/>
      <w:b w:val="0"/>
      <w:bCs w:val="0"/>
      <w:i w:val="0"/>
      <w:iCs w:val="0"/>
      <w:color w:val="000000"/>
      <w:sz w:val="40"/>
      <w:szCs w:val="40"/>
    </w:rPr>
  </w:style>
  <w:style w:type="character" w:styleId="a3">
    <w:name w:val="Hyperlink"/>
    <w:basedOn w:val="a0"/>
    <w:uiPriority w:val="99"/>
    <w:unhideWhenUsed/>
    <w:rsid w:val="008C30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C304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30328"/>
    <w:pPr>
      <w:ind w:left="720"/>
      <w:contextualSpacing/>
    </w:pPr>
  </w:style>
  <w:style w:type="character" w:styleId="a6">
    <w:name w:val="Strong"/>
    <w:basedOn w:val="a0"/>
    <w:uiPriority w:val="22"/>
    <w:qFormat/>
    <w:rsid w:val="00830328"/>
    <w:rPr>
      <w:b/>
      <w:bCs/>
    </w:rPr>
  </w:style>
  <w:style w:type="paragraph" w:styleId="a7">
    <w:name w:val="Normal (Web)"/>
    <w:basedOn w:val="a"/>
    <w:uiPriority w:val="99"/>
    <w:semiHidden/>
    <w:unhideWhenUsed/>
    <w:rsid w:val="009B4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Acronym"/>
    <w:basedOn w:val="a0"/>
    <w:uiPriority w:val="99"/>
    <w:semiHidden/>
    <w:unhideWhenUsed/>
    <w:rsid w:val="009B4B2F"/>
  </w:style>
  <w:style w:type="character" w:styleId="a8">
    <w:name w:val="Emphasis"/>
    <w:basedOn w:val="a0"/>
    <w:uiPriority w:val="20"/>
    <w:qFormat/>
    <w:rsid w:val="009B4B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4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tmlweb.ru/html/bhtml.php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tmlweb.ru/xml/xml1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ametkinapolyah.ru/servera-i-protokoly/tema-8-http-soedinenie-http-connection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Pereuda</dc:creator>
  <cp:keywords/>
  <dc:description/>
  <cp:lastModifiedBy>Dima Pereuda</cp:lastModifiedBy>
  <cp:revision>5</cp:revision>
  <dcterms:created xsi:type="dcterms:W3CDTF">2021-04-10T11:35:00Z</dcterms:created>
  <dcterms:modified xsi:type="dcterms:W3CDTF">2021-04-10T11:48:00Z</dcterms:modified>
</cp:coreProperties>
</file>