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11583" w14:textId="77777777" w:rsidR="00723572" w:rsidRDefault="00723572" w:rsidP="00723572">
      <w:pPr>
        <w:jc w:val="center"/>
        <w:rPr>
          <w:b/>
          <w:sz w:val="32"/>
          <w:szCs w:val="32"/>
        </w:rPr>
      </w:pPr>
      <w:r>
        <w:rPr>
          <w:b/>
          <w:bCs/>
          <w:sz w:val="32"/>
          <w:szCs w:val="32"/>
          <w:u w:val="single"/>
        </w:rPr>
        <w:t>I</w:t>
      </w:r>
      <w:r>
        <w:rPr>
          <w:b/>
          <w:sz w:val="32"/>
          <w:szCs w:val="32"/>
          <w:u w:val="single"/>
        </w:rPr>
        <w:t>V - LES CONTRATS D’ASSURANCE</w:t>
      </w:r>
    </w:p>
    <w:p w14:paraId="30F11584" w14:textId="77777777" w:rsidR="00723572" w:rsidRDefault="00723572" w:rsidP="00723572">
      <w:pPr>
        <w:jc w:val="center"/>
        <w:rPr>
          <w:sz w:val="24"/>
          <w:szCs w:val="24"/>
        </w:rPr>
      </w:pPr>
    </w:p>
    <w:p w14:paraId="30F11585" w14:textId="77777777" w:rsidR="00723572" w:rsidRDefault="00723572" w:rsidP="00723572">
      <w:pPr>
        <w:jc w:val="center"/>
        <w:rPr>
          <w:sz w:val="24"/>
          <w:szCs w:val="24"/>
        </w:rPr>
      </w:pPr>
    </w:p>
    <w:p w14:paraId="30F11586" w14:textId="797A1D11" w:rsidR="00DC66F0" w:rsidRPr="00F44329" w:rsidRDefault="00DC66F0" w:rsidP="00DC66F0">
      <w:pPr>
        <w:ind w:firstLine="708"/>
        <w:jc w:val="both"/>
        <w:rPr>
          <w:i/>
          <w:iCs/>
          <w:sz w:val="24"/>
          <w:szCs w:val="24"/>
        </w:rPr>
      </w:pPr>
      <w:r w:rsidRPr="00F44329">
        <w:rPr>
          <w:b/>
          <w:i/>
          <w:iCs/>
          <w:sz w:val="24"/>
          <w:szCs w:val="24"/>
        </w:rPr>
        <w:t>Le contrat d’assurance est un contrat</w:t>
      </w:r>
      <w:r w:rsidRPr="00F44329">
        <w:rPr>
          <w:i/>
          <w:iCs/>
          <w:sz w:val="24"/>
          <w:szCs w:val="24"/>
        </w:rPr>
        <w:t xml:space="preserve"> par lequel une partie, </w:t>
      </w:r>
      <w:r w:rsidRPr="00374F67">
        <w:rPr>
          <w:b/>
          <w:bCs/>
          <w:i/>
          <w:iCs/>
          <w:sz w:val="24"/>
          <w:szCs w:val="24"/>
        </w:rPr>
        <w:t>l’assureur</w:t>
      </w:r>
      <w:r w:rsidRPr="00F44329">
        <w:rPr>
          <w:i/>
          <w:iCs/>
          <w:sz w:val="24"/>
          <w:szCs w:val="24"/>
        </w:rPr>
        <w:t xml:space="preserve">, s’engage à verser à une autre partie, </w:t>
      </w:r>
      <w:r w:rsidRPr="00374F67">
        <w:rPr>
          <w:b/>
          <w:bCs/>
          <w:i/>
          <w:iCs/>
          <w:sz w:val="24"/>
          <w:szCs w:val="24"/>
        </w:rPr>
        <w:t>le souscripteur assuré</w:t>
      </w:r>
      <w:r w:rsidRPr="00F44329">
        <w:rPr>
          <w:i/>
          <w:iCs/>
          <w:sz w:val="24"/>
          <w:szCs w:val="24"/>
        </w:rPr>
        <w:t xml:space="preserve"> (ou à un assuré tiers bénéficiaire), une somme d’argent (indemnité) en cas de survenance d’un sinistre (risque garanti), et ceci en échange du paiement d’un prix déterminé (prime ou cotisation).  </w:t>
      </w:r>
    </w:p>
    <w:p w14:paraId="30F11587" w14:textId="77777777" w:rsidR="00723572" w:rsidRDefault="00723572" w:rsidP="00723572">
      <w:pPr>
        <w:jc w:val="both"/>
        <w:rPr>
          <w:sz w:val="24"/>
          <w:szCs w:val="24"/>
        </w:rPr>
      </w:pPr>
    </w:p>
    <w:p w14:paraId="30F11589" w14:textId="1373BAA7" w:rsidR="00723572" w:rsidRDefault="00723572" w:rsidP="00723572">
      <w:pPr>
        <w:jc w:val="both"/>
        <w:rPr>
          <w:sz w:val="24"/>
          <w:szCs w:val="24"/>
        </w:rPr>
      </w:pPr>
      <w:r>
        <w:rPr>
          <w:b/>
          <w:sz w:val="24"/>
          <w:szCs w:val="24"/>
        </w:rPr>
        <w:t xml:space="preserve">L’opération d’assurance </w:t>
      </w:r>
      <w:r w:rsidRPr="00A754FD">
        <w:rPr>
          <w:b/>
          <w:sz w:val="24"/>
          <w:szCs w:val="24"/>
          <w:u w:val="single"/>
        </w:rPr>
        <w:t>repose sur un calcul de probabilité</w:t>
      </w:r>
      <w:r>
        <w:rPr>
          <w:sz w:val="24"/>
          <w:szCs w:val="24"/>
        </w:rPr>
        <w:t xml:space="preserve">, </w:t>
      </w:r>
      <w:r w:rsidR="002F5282">
        <w:rPr>
          <w:sz w:val="24"/>
          <w:szCs w:val="24"/>
        </w:rPr>
        <w:t>celle</w:t>
      </w:r>
      <w:r>
        <w:rPr>
          <w:sz w:val="24"/>
          <w:szCs w:val="24"/>
        </w:rPr>
        <w:t xml:space="preserve"> </w:t>
      </w:r>
      <w:r>
        <w:rPr>
          <w:b/>
          <w:sz w:val="24"/>
          <w:szCs w:val="24"/>
        </w:rPr>
        <w:t>de la survenance d</w:t>
      </w:r>
      <w:r w:rsidR="00417C5F">
        <w:rPr>
          <w:b/>
          <w:sz w:val="24"/>
          <w:szCs w:val="24"/>
        </w:rPr>
        <w:t>’</w:t>
      </w:r>
      <w:r>
        <w:rPr>
          <w:b/>
          <w:sz w:val="24"/>
          <w:szCs w:val="24"/>
        </w:rPr>
        <w:t>u</w:t>
      </w:r>
      <w:r w:rsidR="00417C5F">
        <w:rPr>
          <w:b/>
          <w:sz w:val="24"/>
          <w:szCs w:val="24"/>
        </w:rPr>
        <w:t>n</w:t>
      </w:r>
      <w:r>
        <w:rPr>
          <w:b/>
          <w:sz w:val="24"/>
          <w:szCs w:val="24"/>
        </w:rPr>
        <w:t xml:space="preserve"> risque garanti par l’assureur.</w:t>
      </w:r>
      <w:r>
        <w:rPr>
          <w:sz w:val="24"/>
          <w:szCs w:val="24"/>
        </w:rPr>
        <w:t xml:space="preserve"> </w:t>
      </w:r>
    </w:p>
    <w:p w14:paraId="30F1158A" w14:textId="7EF20591" w:rsidR="00723572" w:rsidRDefault="00723572" w:rsidP="00723572">
      <w:pPr>
        <w:jc w:val="both"/>
        <w:rPr>
          <w:sz w:val="24"/>
          <w:szCs w:val="24"/>
        </w:rPr>
      </w:pPr>
      <w:r>
        <w:rPr>
          <w:b/>
          <w:sz w:val="24"/>
          <w:szCs w:val="24"/>
        </w:rPr>
        <w:t>Le</w:t>
      </w:r>
      <w:r>
        <w:rPr>
          <w:sz w:val="24"/>
          <w:szCs w:val="24"/>
        </w:rPr>
        <w:t xml:space="preserve"> </w:t>
      </w:r>
      <w:r>
        <w:rPr>
          <w:b/>
          <w:sz w:val="24"/>
          <w:szCs w:val="24"/>
        </w:rPr>
        <w:t>mécanisme technique d</w:t>
      </w:r>
      <w:r w:rsidR="007D40E2">
        <w:rPr>
          <w:b/>
          <w:sz w:val="24"/>
          <w:szCs w:val="24"/>
        </w:rPr>
        <w:t xml:space="preserve">e ce </w:t>
      </w:r>
      <w:r>
        <w:rPr>
          <w:b/>
          <w:sz w:val="24"/>
          <w:szCs w:val="24"/>
        </w:rPr>
        <w:t xml:space="preserve">contrat </w:t>
      </w:r>
      <w:r w:rsidRPr="00A754FD">
        <w:rPr>
          <w:b/>
          <w:sz w:val="24"/>
          <w:szCs w:val="24"/>
          <w:u w:val="single"/>
        </w:rPr>
        <w:t>repose sur l’aléa</w:t>
      </w:r>
      <w:r>
        <w:rPr>
          <w:sz w:val="24"/>
          <w:szCs w:val="24"/>
        </w:rPr>
        <w:t xml:space="preserve">. Les prestations auxquelles s’engage l’assureur dépendent de la survenance d’un évènement </w:t>
      </w:r>
      <w:r w:rsidRPr="007B4225">
        <w:rPr>
          <w:sz w:val="24"/>
          <w:szCs w:val="24"/>
          <w:u w:val="single"/>
        </w:rPr>
        <w:t>incertain</w:t>
      </w:r>
      <w:r w:rsidR="00CC1173" w:rsidRPr="007B4225">
        <w:rPr>
          <w:sz w:val="24"/>
          <w:szCs w:val="24"/>
          <w:u w:val="single"/>
        </w:rPr>
        <w:t xml:space="preserve"> </w:t>
      </w:r>
      <w:r w:rsidR="00CC1173">
        <w:rPr>
          <w:sz w:val="24"/>
          <w:szCs w:val="24"/>
        </w:rPr>
        <w:t xml:space="preserve">alors que le paiement de la prime </w:t>
      </w:r>
      <w:r w:rsidR="00B02B21">
        <w:rPr>
          <w:sz w:val="24"/>
          <w:szCs w:val="24"/>
        </w:rPr>
        <w:t>est quant à lui certain.</w:t>
      </w:r>
    </w:p>
    <w:p w14:paraId="30F1158B" w14:textId="77777777" w:rsidR="00723572" w:rsidRDefault="00723572" w:rsidP="00723572">
      <w:pPr>
        <w:jc w:val="both"/>
        <w:rPr>
          <w:b/>
          <w:sz w:val="24"/>
          <w:szCs w:val="24"/>
        </w:rPr>
      </w:pPr>
    </w:p>
    <w:p w14:paraId="30F1158C" w14:textId="312ADB0F" w:rsidR="00723572" w:rsidRDefault="00723572" w:rsidP="005228AD">
      <w:pPr>
        <w:ind w:firstLine="708"/>
        <w:jc w:val="both"/>
        <w:rPr>
          <w:b/>
          <w:sz w:val="24"/>
          <w:szCs w:val="24"/>
        </w:rPr>
      </w:pPr>
      <w:r>
        <w:rPr>
          <w:b/>
          <w:sz w:val="24"/>
          <w:szCs w:val="24"/>
        </w:rPr>
        <w:t>-Si l’évènement (le sinistre) se réalise</w:t>
      </w:r>
      <w:r>
        <w:rPr>
          <w:sz w:val="24"/>
          <w:szCs w:val="24"/>
        </w:rPr>
        <w:t xml:space="preserve">, </w:t>
      </w:r>
      <w:r>
        <w:rPr>
          <w:b/>
          <w:sz w:val="24"/>
          <w:szCs w:val="24"/>
        </w:rPr>
        <w:t>l’assureur subi une perte</w:t>
      </w:r>
      <w:r w:rsidR="00AB3F59">
        <w:rPr>
          <w:b/>
          <w:sz w:val="24"/>
          <w:szCs w:val="24"/>
        </w:rPr>
        <w:t xml:space="preserve"> </w:t>
      </w:r>
      <w:r w:rsidR="00AB3F59" w:rsidRPr="00AB3F59">
        <w:rPr>
          <w:sz w:val="24"/>
          <w:szCs w:val="24"/>
        </w:rPr>
        <w:t>puisque</w:t>
      </w:r>
      <w:r>
        <w:rPr>
          <w:sz w:val="24"/>
          <w:szCs w:val="24"/>
        </w:rPr>
        <w:t xml:space="preserve"> le coût du sinistre est supérieur au montant des primes </w:t>
      </w:r>
      <w:r w:rsidR="0019691B">
        <w:rPr>
          <w:sz w:val="24"/>
          <w:szCs w:val="24"/>
        </w:rPr>
        <w:t>versées</w:t>
      </w:r>
      <w:r>
        <w:rPr>
          <w:sz w:val="24"/>
          <w:szCs w:val="24"/>
        </w:rPr>
        <w:t xml:space="preserve"> et, inversement</w:t>
      </w:r>
      <w:r>
        <w:rPr>
          <w:b/>
          <w:sz w:val="24"/>
          <w:szCs w:val="24"/>
        </w:rPr>
        <w:t>, l’assuré réalise un gain.</w:t>
      </w:r>
    </w:p>
    <w:p w14:paraId="30F1158D" w14:textId="77777777" w:rsidR="00723572" w:rsidRDefault="00723572" w:rsidP="005228AD">
      <w:pPr>
        <w:ind w:firstLine="708"/>
        <w:jc w:val="both"/>
        <w:rPr>
          <w:b/>
          <w:sz w:val="24"/>
          <w:szCs w:val="24"/>
        </w:rPr>
      </w:pPr>
      <w:r>
        <w:rPr>
          <w:b/>
          <w:sz w:val="24"/>
          <w:szCs w:val="24"/>
        </w:rPr>
        <w:t>-Si l’évènement ne se réalise pas</w:t>
      </w:r>
      <w:r>
        <w:rPr>
          <w:sz w:val="24"/>
          <w:szCs w:val="24"/>
        </w:rPr>
        <w:t xml:space="preserve">, </w:t>
      </w:r>
      <w:r>
        <w:rPr>
          <w:b/>
          <w:sz w:val="24"/>
          <w:szCs w:val="24"/>
        </w:rPr>
        <w:t>l’assureur réalise un gain</w:t>
      </w:r>
      <w:r>
        <w:rPr>
          <w:sz w:val="24"/>
          <w:szCs w:val="24"/>
        </w:rPr>
        <w:t xml:space="preserve">, </w:t>
      </w:r>
      <w:r>
        <w:rPr>
          <w:b/>
          <w:sz w:val="24"/>
          <w:szCs w:val="24"/>
        </w:rPr>
        <w:t>l’assuré subi une perte.</w:t>
      </w:r>
    </w:p>
    <w:p w14:paraId="30F1158E" w14:textId="77777777" w:rsidR="00723572" w:rsidRDefault="00723572" w:rsidP="00723572">
      <w:pPr>
        <w:jc w:val="both"/>
        <w:rPr>
          <w:sz w:val="24"/>
          <w:szCs w:val="24"/>
        </w:rPr>
      </w:pPr>
    </w:p>
    <w:p w14:paraId="30F1158F" w14:textId="2337E2B8" w:rsidR="00723572" w:rsidRDefault="00723572" w:rsidP="00723572">
      <w:pPr>
        <w:jc w:val="both"/>
        <w:rPr>
          <w:sz w:val="24"/>
          <w:szCs w:val="24"/>
        </w:rPr>
      </w:pPr>
      <w:r>
        <w:rPr>
          <w:b/>
          <w:sz w:val="24"/>
          <w:szCs w:val="24"/>
        </w:rPr>
        <w:t xml:space="preserve">À la différence du contrat d’assurance, </w:t>
      </w:r>
      <w:r>
        <w:rPr>
          <w:b/>
          <w:sz w:val="24"/>
          <w:szCs w:val="24"/>
          <w:u w:val="single"/>
        </w:rPr>
        <w:t>le système de l’assurance</w:t>
      </w:r>
      <w:r>
        <w:rPr>
          <w:b/>
          <w:sz w:val="24"/>
          <w:szCs w:val="24"/>
        </w:rPr>
        <w:t xml:space="preserve"> n’est pas aléatoire</w:t>
      </w:r>
      <w:r>
        <w:rPr>
          <w:sz w:val="24"/>
          <w:szCs w:val="24"/>
        </w:rPr>
        <w:t xml:space="preserve">. Si l’assureur fait un pari avec les assurés pris individuellement, il cherche à écarter tout aléa dans ses relations avec les assurés pris collectivement. Pour cela, il entend </w:t>
      </w:r>
      <w:r>
        <w:rPr>
          <w:b/>
          <w:sz w:val="24"/>
          <w:szCs w:val="24"/>
        </w:rPr>
        <w:t>compenser les risques, les mutualiser</w:t>
      </w:r>
      <w:r>
        <w:rPr>
          <w:sz w:val="24"/>
          <w:szCs w:val="24"/>
        </w:rPr>
        <w:t xml:space="preserve">. L’assureur cherche donc à regrouper le plus grand nombre de personnes souhaitant </w:t>
      </w:r>
      <w:r w:rsidR="00A96FBA">
        <w:rPr>
          <w:sz w:val="24"/>
          <w:szCs w:val="24"/>
        </w:rPr>
        <w:t xml:space="preserve">être </w:t>
      </w:r>
      <w:r>
        <w:rPr>
          <w:sz w:val="24"/>
          <w:szCs w:val="24"/>
        </w:rPr>
        <w:t>garanti</w:t>
      </w:r>
      <w:r w:rsidR="00A96FBA">
        <w:rPr>
          <w:sz w:val="24"/>
          <w:szCs w:val="24"/>
        </w:rPr>
        <w:t>es</w:t>
      </w:r>
      <w:r>
        <w:rPr>
          <w:sz w:val="24"/>
          <w:szCs w:val="24"/>
        </w:rPr>
        <w:t xml:space="preserve"> contre un même risque, de telle sorte qu’il soit fort probable que le montant de l’ensemble des primes soit toujours supérieur à celui des indemnités qu’il versera. </w:t>
      </w:r>
    </w:p>
    <w:p w14:paraId="30F11590" w14:textId="77777777" w:rsidR="00723572" w:rsidRDefault="00723572" w:rsidP="00723572">
      <w:pPr>
        <w:jc w:val="both"/>
        <w:rPr>
          <w:sz w:val="24"/>
          <w:szCs w:val="24"/>
        </w:rPr>
      </w:pPr>
    </w:p>
    <w:p w14:paraId="30F11592" w14:textId="77777777" w:rsidR="00723572" w:rsidRDefault="00723572" w:rsidP="00723572">
      <w:pPr>
        <w:jc w:val="both"/>
        <w:rPr>
          <w:sz w:val="24"/>
          <w:szCs w:val="24"/>
        </w:rPr>
      </w:pPr>
      <w:r>
        <w:rPr>
          <w:sz w:val="24"/>
          <w:szCs w:val="24"/>
        </w:rPr>
        <w:t xml:space="preserve">On distingue traditionnellement </w:t>
      </w:r>
      <w:r>
        <w:rPr>
          <w:b/>
          <w:sz w:val="24"/>
          <w:szCs w:val="24"/>
        </w:rPr>
        <w:t xml:space="preserve">deux types d’assurance </w:t>
      </w:r>
      <w:r>
        <w:rPr>
          <w:sz w:val="24"/>
          <w:szCs w:val="24"/>
        </w:rPr>
        <w:t>:</w:t>
      </w:r>
    </w:p>
    <w:p w14:paraId="30F11593" w14:textId="77777777" w:rsidR="00723572" w:rsidRDefault="00723572" w:rsidP="00723572">
      <w:pPr>
        <w:jc w:val="both"/>
        <w:rPr>
          <w:sz w:val="24"/>
          <w:szCs w:val="24"/>
        </w:rPr>
      </w:pPr>
    </w:p>
    <w:p w14:paraId="30F11594" w14:textId="77777777" w:rsidR="00723572" w:rsidRDefault="00723572" w:rsidP="00723572">
      <w:pPr>
        <w:jc w:val="both"/>
        <w:rPr>
          <w:sz w:val="24"/>
          <w:szCs w:val="24"/>
        </w:rPr>
      </w:pPr>
      <w:r>
        <w:rPr>
          <w:b/>
          <w:sz w:val="24"/>
          <w:szCs w:val="24"/>
          <w:u w:val="single"/>
        </w:rPr>
        <w:t>-les assurances de dommages</w:t>
      </w:r>
      <w:r>
        <w:rPr>
          <w:b/>
          <w:sz w:val="24"/>
          <w:szCs w:val="24"/>
        </w:rPr>
        <w:t xml:space="preserve"> </w:t>
      </w:r>
      <w:r>
        <w:rPr>
          <w:sz w:val="24"/>
          <w:szCs w:val="24"/>
        </w:rPr>
        <w:t xml:space="preserve">qui permettent </w:t>
      </w:r>
      <w:r>
        <w:rPr>
          <w:b/>
          <w:sz w:val="24"/>
          <w:szCs w:val="24"/>
        </w:rPr>
        <w:t xml:space="preserve">de garantir les dommages subis par un bien ou qui sont relatives à la responsabilité d’une personne </w:t>
      </w:r>
      <w:r>
        <w:rPr>
          <w:i/>
          <w:sz w:val="24"/>
          <w:szCs w:val="24"/>
        </w:rPr>
        <w:t>(assurances incendie, automobile, vol, perte d’exploitation, responsabilité civile professionnelle)</w:t>
      </w:r>
      <w:r>
        <w:rPr>
          <w:sz w:val="24"/>
          <w:szCs w:val="24"/>
        </w:rPr>
        <w:t>.</w:t>
      </w:r>
    </w:p>
    <w:p w14:paraId="30F11596" w14:textId="3EB5CD81" w:rsidR="00723572" w:rsidRDefault="00723572" w:rsidP="00723572">
      <w:pPr>
        <w:jc w:val="both"/>
        <w:rPr>
          <w:i/>
          <w:sz w:val="24"/>
          <w:szCs w:val="24"/>
        </w:rPr>
      </w:pPr>
      <w:r>
        <w:rPr>
          <w:b/>
          <w:sz w:val="24"/>
          <w:szCs w:val="24"/>
          <w:u w:val="single"/>
        </w:rPr>
        <w:t>-les assurances de personnes</w:t>
      </w:r>
      <w:r>
        <w:rPr>
          <w:sz w:val="24"/>
          <w:szCs w:val="24"/>
        </w:rPr>
        <w:t xml:space="preserve"> qui ne concernent pas le patrimoine de l’assuré mais qui </w:t>
      </w:r>
      <w:r>
        <w:rPr>
          <w:b/>
          <w:sz w:val="24"/>
          <w:szCs w:val="24"/>
        </w:rPr>
        <w:t>garanti</w:t>
      </w:r>
      <w:r w:rsidR="00964125">
        <w:rPr>
          <w:b/>
          <w:sz w:val="24"/>
          <w:szCs w:val="24"/>
        </w:rPr>
        <w:t>ssent</w:t>
      </w:r>
      <w:r>
        <w:rPr>
          <w:b/>
          <w:sz w:val="24"/>
          <w:szCs w:val="24"/>
        </w:rPr>
        <w:t xml:space="preserve"> les conséquences d’un sinistre affectant le corps ou la vie d’une personne </w:t>
      </w:r>
      <w:r>
        <w:rPr>
          <w:i/>
          <w:sz w:val="24"/>
          <w:szCs w:val="24"/>
        </w:rPr>
        <w:t>(assurance-vie ou décès, invalidité</w:t>
      </w:r>
      <w:r w:rsidR="00D3786B">
        <w:rPr>
          <w:i/>
          <w:sz w:val="24"/>
          <w:szCs w:val="24"/>
        </w:rPr>
        <w:t>…</w:t>
      </w:r>
      <w:r>
        <w:rPr>
          <w:i/>
          <w:sz w:val="24"/>
          <w:szCs w:val="24"/>
        </w:rPr>
        <w:t>)</w:t>
      </w:r>
    </w:p>
    <w:p w14:paraId="30F11597" w14:textId="77777777" w:rsidR="00723572" w:rsidRDefault="00723572" w:rsidP="00723572">
      <w:pPr>
        <w:jc w:val="both"/>
        <w:rPr>
          <w:i/>
          <w:sz w:val="24"/>
          <w:szCs w:val="24"/>
        </w:rPr>
      </w:pPr>
    </w:p>
    <w:p w14:paraId="30F11598" w14:textId="77777777" w:rsidR="00723572" w:rsidRDefault="00723572" w:rsidP="00723572">
      <w:pPr>
        <w:jc w:val="both"/>
        <w:rPr>
          <w:i/>
          <w:sz w:val="24"/>
          <w:szCs w:val="24"/>
        </w:rPr>
      </w:pPr>
    </w:p>
    <w:p w14:paraId="30F11599" w14:textId="77777777" w:rsidR="00723572" w:rsidRDefault="00723572" w:rsidP="00723572">
      <w:pPr>
        <w:tabs>
          <w:tab w:val="left" w:pos="709"/>
          <w:tab w:val="left" w:pos="851"/>
        </w:tabs>
        <w:ind w:left="708" w:hanging="708"/>
        <w:jc w:val="both"/>
        <w:rPr>
          <w:b/>
          <w:sz w:val="28"/>
          <w:szCs w:val="28"/>
          <w:u w:val="single"/>
        </w:rPr>
      </w:pPr>
      <w:r>
        <w:rPr>
          <w:b/>
          <w:sz w:val="28"/>
          <w:szCs w:val="28"/>
        </w:rPr>
        <w:tab/>
      </w:r>
      <w:r>
        <w:rPr>
          <w:b/>
          <w:sz w:val="28"/>
          <w:szCs w:val="28"/>
          <w:u w:val="single"/>
        </w:rPr>
        <w:t xml:space="preserve">§1 - LA FORMATION DU CONTRAT D’ASSURANCE </w:t>
      </w:r>
    </w:p>
    <w:p w14:paraId="30F1159A" w14:textId="77777777" w:rsidR="00723572" w:rsidRDefault="00723572" w:rsidP="00723572">
      <w:pPr>
        <w:tabs>
          <w:tab w:val="left" w:pos="709"/>
          <w:tab w:val="left" w:pos="851"/>
        </w:tabs>
        <w:ind w:left="708" w:hanging="708"/>
        <w:jc w:val="both"/>
        <w:rPr>
          <w:b/>
          <w:sz w:val="28"/>
          <w:szCs w:val="28"/>
          <w:u w:val="single"/>
        </w:rPr>
      </w:pPr>
    </w:p>
    <w:p w14:paraId="30F1159B" w14:textId="77777777" w:rsidR="00723572" w:rsidRDefault="00723572" w:rsidP="00723572">
      <w:pPr>
        <w:jc w:val="both"/>
        <w:rPr>
          <w:b/>
          <w:sz w:val="24"/>
          <w:szCs w:val="24"/>
          <w:u w:val="single"/>
        </w:rPr>
      </w:pPr>
      <w:r>
        <w:rPr>
          <w:b/>
          <w:sz w:val="24"/>
          <w:szCs w:val="24"/>
        </w:rPr>
        <w:tab/>
      </w:r>
      <w:r>
        <w:rPr>
          <w:b/>
          <w:sz w:val="24"/>
          <w:szCs w:val="24"/>
        </w:rPr>
        <w:tab/>
      </w:r>
      <w:r>
        <w:rPr>
          <w:b/>
          <w:sz w:val="24"/>
          <w:szCs w:val="24"/>
          <w:u w:val="single"/>
        </w:rPr>
        <w:t xml:space="preserve">A- LE PROCESSUS </w:t>
      </w:r>
      <w:r w:rsidR="00B3223D">
        <w:rPr>
          <w:b/>
          <w:sz w:val="24"/>
          <w:szCs w:val="24"/>
          <w:u w:val="single"/>
        </w:rPr>
        <w:t>DE FORMATION DU CONTRAT</w:t>
      </w:r>
      <w:r>
        <w:rPr>
          <w:b/>
          <w:sz w:val="24"/>
          <w:szCs w:val="24"/>
          <w:u w:val="single"/>
        </w:rPr>
        <w:t> :</w:t>
      </w:r>
    </w:p>
    <w:p w14:paraId="30F1159C" w14:textId="77777777" w:rsidR="00DC66F0" w:rsidRDefault="00DC66F0" w:rsidP="00723572">
      <w:pPr>
        <w:ind w:firstLine="708"/>
        <w:jc w:val="both"/>
        <w:rPr>
          <w:b/>
          <w:sz w:val="24"/>
          <w:szCs w:val="24"/>
        </w:rPr>
      </w:pPr>
    </w:p>
    <w:p w14:paraId="30F1159D" w14:textId="77777777" w:rsidR="00723572" w:rsidRDefault="00723572" w:rsidP="00723572">
      <w:pPr>
        <w:ind w:firstLine="708"/>
        <w:jc w:val="both"/>
        <w:rPr>
          <w:sz w:val="24"/>
          <w:szCs w:val="24"/>
        </w:rPr>
      </w:pPr>
      <w:r>
        <w:rPr>
          <w:b/>
          <w:sz w:val="24"/>
          <w:szCs w:val="24"/>
        </w:rPr>
        <w:t>Le contrat d’assurance est conclu directement entre l’assureur et le souscripteur ou par l’intervention d’intermédiaires</w:t>
      </w:r>
      <w:r>
        <w:rPr>
          <w:sz w:val="24"/>
          <w:szCs w:val="24"/>
        </w:rPr>
        <w:t xml:space="preserve"> (le souscripteur peut mandater un courtier d’assurance et l’assureur mandater des agents généraux). </w:t>
      </w:r>
    </w:p>
    <w:p w14:paraId="30F1159E" w14:textId="77777777" w:rsidR="00723572" w:rsidRDefault="00723572" w:rsidP="00723572">
      <w:pPr>
        <w:jc w:val="both"/>
        <w:rPr>
          <w:sz w:val="24"/>
          <w:szCs w:val="24"/>
        </w:rPr>
      </w:pPr>
    </w:p>
    <w:p w14:paraId="30F1159F" w14:textId="2A3C4FD7" w:rsidR="00723572" w:rsidRDefault="00723572" w:rsidP="00723572">
      <w:pPr>
        <w:jc w:val="both"/>
        <w:rPr>
          <w:b/>
          <w:i/>
          <w:sz w:val="24"/>
          <w:szCs w:val="24"/>
        </w:rPr>
      </w:pPr>
      <w:r>
        <w:rPr>
          <w:b/>
          <w:sz w:val="24"/>
          <w:szCs w:val="24"/>
        </w:rPr>
        <w:t>Avant la conclusion du contrat, les parties doivent échanger des informations</w:t>
      </w:r>
      <w:r>
        <w:rPr>
          <w:sz w:val="24"/>
          <w:szCs w:val="24"/>
        </w:rPr>
        <w:t xml:space="preserve">. </w:t>
      </w:r>
      <w:r w:rsidRPr="0018571C">
        <w:rPr>
          <w:b/>
          <w:sz w:val="24"/>
          <w:szCs w:val="24"/>
          <w:u w:val="single"/>
        </w:rPr>
        <w:t xml:space="preserve">L’assureur </w:t>
      </w:r>
      <w:r w:rsidRPr="0018571C">
        <w:rPr>
          <w:sz w:val="24"/>
          <w:szCs w:val="24"/>
        </w:rPr>
        <w:t>doit</w:t>
      </w:r>
      <w:r>
        <w:rPr>
          <w:sz w:val="24"/>
          <w:szCs w:val="24"/>
        </w:rPr>
        <w:t xml:space="preserve"> </w:t>
      </w:r>
      <w:r>
        <w:rPr>
          <w:bCs/>
          <w:sz w:val="24"/>
          <w:szCs w:val="24"/>
        </w:rPr>
        <w:t xml:space="preserve">fournir au souscripteur une fiche d’information qui se caractérise par la remise d'un </w:t>
      </w:r>
      <w:r w:rsidRPr="00B70642">
        <w:rPr>
          <w:bCs/>
          <w:sz w:val="24"/>
          <w:szCs w:val="24"/>
          <w:u w:val="single"/>
        </w:rPr>
        <w:t>document portant</w:t>
      </w:r>
      <w:r>
        <w:rPr>
          <w:bCs/>
          <w:sz w:val="24"/>
          <w:szCs w:val="24"/>
        </w:rPr>
        <w:t xml:space="preserve"> </w:t>
      </w:r>
      <w:r>
        <w:rPr>
          <w:bCs/>
          <w:sz w:val="24"/>
          <w:szCs w:val="24"/>
          <w:u w:val="single"/>
        </w:rPr>
        <w:t>s</w:t>
      </w:r>
      <w:r>
        <w:rPr>
          <w:sz w:val="24"/>
          <w:szCs w:val="24"/>
          <w:u w:val="single"/>
        </w:rPr>
        <w:t>ur le prix et les garanties</w:t>
      </w:r>
      <w:r>
        <w:rPr>
          <w:sz w:val="24"/>
          <w:szCs w:val="24"/>
        </w:rPr>
        <w:t xml:space="preserve"> </w:t>
      </w:r>
      <w:r w:rsidR="002C0FAD">
        <w:rPr>
          <w:sz w:val="24"/>
          <w:szCs w:val="24"/>
        </w:rPr>
        <w:t xml:space="preserve">ET </w:t>
      </w:r>
      <w:r>
        <w:rPr>
          <w:sz w:val="24"/>
          <w:szCs w:val="24"/>
        </w:rPr>
        <w:t xml:space="preserve">une </w:t>
      </w:r>
      <w:r>
        <w:rPr>
          <w:sz w:val="24"/>
          <w:szCs w:val="24"/>
          <w:u w:val="single"/>
        </w:rPr>
        <w:t>proposition de contrat</w:t>
      </w:r>
      <w:r>
        <w:rPr>
          <w:sz w:val="24"/>
          <w:szCs w:val="24"/>
        </w:rPr>
        <w:t xml:space="preserve"> (ou proposition d’assurance). </w:t>
      </w:r>
      <w:r w:rsidRPr="00B235F4">
        <w:rPr>
          <w:b/>
          <w:i/>
          <w:sz w:val="24"/>
          <w:szCs w:val="24"/>
        </w:rPr>
        <w:t xml:space="preserve">On peut dire que l’assureur a une obligation d’information mais aussi </w:t>
      </w:r>
      <w:r w:rsidRPr="00B235F4">
        <w:rPr>
          <w:b/>
          <w:bCs/>
          <w:i/>
          <w:sz w:val="24"/>
          <w:szCs w:val="24"/>
        </w:rPr>
        <w:t>de conseil</w:t>
      </w:r>
      <w:r w:rsidRPr="00B235F4">
        <w:rPr>
          <w:b/>
          <w:i/>
          <w:sz w:val="24"/>
          <w:szCs w:val="24"/>
        </w:rPr>
        <w:t xml:space="preserve"> concernant l’adéquation du contrat avec les besoins du souscripteur.</w:t>
      </w:r>
    </w:p>
    <w:p w14:paraId="30F115A0" w14:textId="2C08944C" w:rsidR="00723572" w:rsidRDefault="007E61B4" w:rsidP="007A1CDB">
      <w:pPr>
        <w:jc w:val="both"/>
        <w:rPr>
          <w:sz w:val="24"/>
          <w:szCs w:val="24"/>
        </w:rPr>
      </w:pPr>
      <w:r w:rsidRPr="00EF5C9C">
        <w:rPr>
          <w:b/>
          <w:i/>
          <w:color w:val="FF0000"/>
          <w:sz w:val="24"/>
          <w:szCs w:val="24"/>
          <w:u w:val="single"/>
        </w:rPr>
        <w:lastRenderedPageBreak/>
        <w:t>Depuis 2025</w:t>
      </w:r>
      <w:r w:rsidR="007601AA" w:rsidRPr="00EF5C9C">
        <w:rPr>
          <w:b/>
          <w:i/>
          <w:color w:val="FF0000"/>
          <w:sz w:val="24"/>
          <w:szCs w:val="24"/>
          <w:u w:val="single"/>
        </w:rPr>
        <w:t xml:space="preserve"> (1</w:t>
      </w:r>
      <w:r w:rsidR="007601AA" w:rsidRPr="00EF5C9C">
        <w:rPr>
          <w:b/>
          <w:i/>
          <w:color w:val="FF0000"/>
          <w:sz w:val="24"/>
          <w:szCs w:val="24"/>
          <w:u w:val="single"/>
          <w:vertAlign w:val="superscript"/>
        </w:rPr>
        <w:t>er</w:t>
      </w:r>
      <w:r w:rsidR="007601AA" w:rsidRPr="00EF5C9C">
        <w:rPr>
          <w:b/>
          <w:i/>
          <w:color w:val="FF0000"/>
          <w:sz w:val="24"/>
          <w:szCs w:val="24"/>
          <w:u w:val="single"/>
        </w:rPr>
        <w:t xml:space="preserve"> janvier)</w:t>
      </w:r>
      <w:r w:rsidRPr="00EF5C9C">
        <w:rPr>
          <w:b/>
          <w:i/>
          <w:color w:val="FF0000"/>
          <w:sz w:val="24"/>
          <w:szCs w:val="24"/>
          <w:u w:val="single"/>
        </w:rPr>
        <w:t>,</w:t>
      </w:r>
      <w:r w:rsidRPr="00A555D5">
        <w:rPr>
          <w:b/>
          <w:i/>
          <w:color w:val="FF0000"/>
          <w:sz w:val="24"/>
          <w:szCs w:val="24"/>
        </w:rPr>
        <w:t xml:space="preserve"> on observe un renforcement du devoir de conseil</w:t>
      </w:r>
      <w:r w:rsidR="009B67A9" w:rsidRPr="00A555D5">
        <w:rPr>
          <w:b/>
          <w:i/>
          <w:color w:val="FF0000"/>
          <w:sz w:val="24"/>
          <w:szCs w:val="24"/>
        </w:rPr>
        <w:t xml:space="preserve"> des assureurs et courtiers</w:t>
      </w:r>
      <w:r w:rsidR="00997CD2">
        <w:rPr>
          <w:b/>
          <w:i/>
          <w:color w:val="FF0000"/>
          <w:sz w:val="24"/>
          <w:szCs w:val="24"/>
        </w:rPr>
        <w:t xml:space="preserve"> : </w:t>
      </w:r>
      <w:r w:rsidR="009B67A9" w:rsidRPr="00A555D5">
        <w:rPr>
          <w:b/>
          <w:i/>
          <w:color w:val="FF0000"/>
          <w:sz w:val="24"/>
          <w:szCs w:val="24"/>
        </w:rPr>
        <w:t>obligation d’un suivi dans le temps du contrat, pas seulement à la souscription</w:t>
      </w:r>
      <w:r w:rsidR="00054A3E" w:rsidRPr="00A555D5">
        <w:rPr>
          <w:b/>
          <w:i/>
          <w:color w:val="FF0000"/>
          <w:sz w:val="24"/>
          <w:szCs w:val="24"/>
        </w:rPr>
        <w:t xml:space="preserve"> et exigences accrues de transparence</w:t>
      </w:r>
      <w:r w:rsidR="00A555D5" w:rsidRPr="00A555D5">
        <w:rPr>
          <w:b/>
          <w:i/>
          <w:color w:val="FF0000"/>
          <w:sz w:val="24"/>
          <w:szCs w:val="24"/>
        </w:rPr>
        <w:t xml:space="preserve"> (produits, coûts, garanties)</w:t>
      </w:r>
      <w:r w:rsidR="007A1CDB">
        <w:rPr>
          <w:b/>
          <w:i/>
          <w:color w:val="FF0000"/>
          <w:sz w:val="24"/>
          <w:szCs w:val="24"/>
        </w:rPr>
        <w:t xml:space="preserve">. </w:t>
      </w:r>
    </w:p>
    <w:p w14:paraId="59620AD5" w14:textId="65141E42" w:rsidR="00AC536C" w:rsidRPr="007A1CDB" w:rsidRDefault="004845D7" w:rsidP="00723572">
      <w:pPr>
        <w:jc w:val="both"/>
        <w:rPr>
          <w:color w:val="FF0000"/>
          <w:sz w:val="24"/>
          <w:szCs w:val="24"/>
        </w:rPr>
      </w:pPr>
      <w:r w:rsidRPr="007A1CDB">
        <w:rPr>
          <w:color w:val="FF0000"/>
          <w:sz w:val="24"/>
          <w:szCs w:val="24"/>
        </w:rPr>
        <w:t>Conséquences pour les entreprises : elles sont mieux protégées juridiquement MAIS aussi davantage sollicitées pour fournir des informations précises sur leurs risques.</w:t>
      </w:r>
    </w:p>
    <w:p w14:paraId="0556560E" w14:textId="77777777" w:rsidR="007A1CDB" w:rsidRDefault="007A1CDB" w:rsidP="00723572">
      <w:pPr>
        <w:jc w:val="both"/>
        <w:rPr>
          <w:sz w:val="24"/>
          <w:szCs w:val="24"/>
        </w:rPr>
      </w:pPr>
    </w:p>
    <w:p w14:paraId="30F115A1" w14:textId="7C9BCA9A" w:rsidR="00723572" w:rsidRDefault="007A1CDB" w:rsidP="00723572">
      <w:pPr>
        <w:jc w:val="both"/>
        <w:rPr>
          <w:sz w:val="24"/>
          <w:szCs w:val="24"/>
        </w:rPr>
      </w:pPr>
      <w:r>
        <w:rPr>
          <w:sz w:val="24"/>
          <w:szCs w:val="24"/>
        </w:rPr>
        <w:t xml:space="preserve">En effet, </w:t>
      </w:r>
      <w:r w:rsidR="00723572" w:rsidRPr="00B235F4">
        <w:rPr>
          <w:b/>
          <w:sz w:val="24"/>
          <w:szCs w:val="24"/>
          <w:u w:val="single"/>
        </w:rPr>
        <w:t>le souscripteur</w:t>
      </w:r>
      <w:r w:rsidR="00723572">
        <w:rPr>
          <w:b/>
          <w:sz w:val="24"/>
          <w:szCs w:val="24"/>
        </w:rPr>
        <w:t xml:space="preserve"> </w:t>
      </w:r>
      <w:r w:rsidR="00723572">
        <w:rPr>
          <w:bCs/>
          <w:sz w:val="24"/>
          <w:szCs w:val="24"/>
        </w:rPr>
        <w:t>doit</w:t>
      </w:r>
      <w:r>
        <w:rPr>
          <w:bCs/>
          <w:sz w:val="24"/>
          <w:szCs w:val="24"/>
        </w:rPr>
        <w:t>, de son côté, déclarer</w:t>
      </w:r>
      <w:r w:rsidR="00723572">
        <w:rPr>
          <w:bCs/>
          <w:sz w:val="24"/>
          <w:szCs w:val="24"/>
        </w:rPr>
        <w:t xml:space="preserve"> les circonstances connues de lui de nature à faire apprécier par l’assureur les risques qu’il prend en charge (souscription d’autres assurances,</w:t>
      </w:r>
      <w:r w:rsidR="00723572">
        <w:rPr>
          <w:sz w:val="24"/>
          <w:szCs w:val="24"/>
        </w:rPr>
        <w:t xml:space="preserve"> valeur la plus exacte possible du bien assuré ou état de santé de la personne à assurer). </w:t>
      </w:r>
    </w:p>
    <w:p w14:paraId="30F115A2" w14:textId="77777777" w:rsidR="00723572" w:rsidRDefault="00723572" w:rsidP="00723572">
      <w:pPr>
        <w:jc w:val="both"/>
        <w:rPr>
          <w:sz w:val="24"/>
          <w:szCs w:val="24"/>
        </w:rPr>
      </w:pPr>
      <w:r>
        <w:rPr>
          <w:i/>
          <w:sz w:val="22"/>
          <w:szCs w:val="22"/>
        </w:rPr>
        <w:t>Notons que, depuis 2016, la loi prévoit un droit à l’oubli permettant aux anciens malades de certains types de cancers ou de l’hépatite C de contracter plus facilement des assurances liées à un emprunt</w:t>
      </w:r>
      <w:r>
        <w:rPr>
          <w:sz w:val="24"/>
          <w:szCs w:val="24"/>
        </w:rPr>
        <w:t xml:space="preserve">. </w:t>
      </w:r>
    </w:p>
    <w:p w14:paraId="30F115A3" w14:textId="77777777" w:rsidR="00723572" w:rsidRDefault="00723572" w:rsidP="00723572">
      <w:pPr>
        <w:jc w:val="both"/>
        <w:rPr>
          <w:sz w:val="24"/>
          <w:szCs w:val="24"/>
        </w:rPr>
      </w:pPr>
    </w:p>
    <w:p w14:paraId="30F115A4" w14:textId="03238172" w:rsidR="00723572" w:rsidRDefault="00723572" w:rsidP="00723572">
      <w:pPr>
        <w:jc w:val="both"/>
        <w:rPr>
          <w:sz w:val="24"/>
          <w:szCs w:val="24"/>
        </w:rPr>
      </w:pPr>
      <w:r>
        <w:rPr>
          <w:sz w:val="24"/>
          <w:szCs w:val="24"/>
        </w:rPr>
        <w:t xml:space="preserve">Le contrat se forme par l’acceptation de la proposition d’assurance. Plus exactement, le </w:t>
      </w:r>
      <w:r>
        <w:rPr>
          <w:b/>
          <w:sz w:val="24"/>
          <w:szCs w:val="24"/>
        </w:rPr>
        <w:t>contrat d’assurance</w:t>
      </w:r>
      <w:r>
        <w:rPr>
          <w:sz w:val="24"/>
          <w:szCs w:val="24"/>
        </w:rPr>
        <w:t xml:space="preserve"> </w:t>
      </w:r>
      <w:r>
        <w:rPr>
          <w:b/>
          <w:sz w:val="24"/>
          <w:szCs w:val="24"/>
        </w:rPr>
        <w:t xml:space="preserve">est formé dès l’accord des parties </w:t>
      </w:r>
      <w:r>
        <w:rPr>
          <w:sz w:val="24"/>
          <w:szCs w:val="24"/>
        </w:rPr>
        <w:t>sur l’objet de la garantie et son prix</w:t>
      </w:r>
      <w:r w:rsidR="002F5282">
        <w:rPr>
          <w:i/>
          <w:sz w:val="24"/>
          <w:szCs w:val="24"/>
        </w:rPr>
        <w:t xml:space="preserve"> (principe du consensualisme)</w:t>
      </w:r>
      <w:r>
        <w:rPr>
          <w:sz w:val="24"/>
          <w:szCs w:val="24"/>
        </w:rPr>
        <w:t xml:space="preserve">. Les parties signent alors un document qui constate leur engagement réciproque, appelé </w:t>
      </w:r>
      <w:r>
        <w:rPr>
          <w:b/>
          <w:sz w:val="24"/>
          <w:szCs w:val="24"/>
          <w:u w:val="single"/>
        </w:rPr>
        <w:t>police d’assurance</w:t>
      </w:r>
      <w:r>
        <w:rPr>
          <w:sz w:val="24"/>
          <w:szCs w:val="24"/>
        </w:rPr>
        <w:t xml:space="preserve">. </w:t>
      </w:r>
      <w:r w:rsidR="0059122A">
        <w:rPr>
          <w:sz w:val="24"/>
          <w:szCs w:val="24"/>
        </w:rPr>
        <w:t>Celle-ci doit contenir</w:t>
      </w:r>
      <w:r>
        <w:rPr>
          <w:sz w:val="24"/>
          <w:szCs w:val="24"/>
        </w:rPr>
        <w:t xml:space="preserve"> d’une part, </w:t>
      </w:r>
      <w:r>
        <w:rPr>
          <w:b/>
          <w:sz w:val="24"/>
          <w:szCs w:val="24"/>
        </w:rPr>
        <w:t>les conditions générales communes à tous les assurés pour un type de contrat donné</w:t>
      </w:r>
      <w:r>
        <w:rPr>
          <w:sz w:val="24"/>
          <w:szCs w:val="24"/>
        </w:rPr>
        <w:t xml:space="preserve"> (risques exclus, formalités à accomplir en cas de sinistre, franchise éventuelle</w:t>
      </w:r>
      <w:r w:rsidR="00964125">
        <w:rPr>
          <w:sz w:val="24"/>
          <w:szCs w:val="24"/>
        </w:rPr>
        <w:t>)</w:t>
      </w:r>
      <w:r>
        <w:rPr>
          <w:sz w:val="24"/>
          <w:szCs w:val="24"/>
        </w:rPr>
        <w:t xml:space="preserve"> et, d’autre part, </w:t>
      </w:r>
      <w:r>
        <w:rPr>
          <w:b/>
          <w:sz w:val="24"/>
          <w:szCs w:val="24"/>
        </w:rPr>
        <w:t>les conditions particulières propres à la situation de l’assuré</w:t>
      </w:r>
      <w:r>
        <w:rPr>
          <w:sz w:val="24"/>
          <w:szCs w:val="24"/>
        </w:rPr>
        <w:t>.</w:t>
      </w:r>
    </w:p>
    <w:p w14:paraId="30F115A5" w14:textId="77777777" w:rsidR="00723572" w:rsidRDefault="00723572" w:rsidP="00723572">
      <w:pPr>
        <w:jc w:val="both"/>
      </w:pPr>
    </w:p>
    <w:p w14:paraId="30F115A6" w14:textId="77777777" w:rsidR="00723572" w:rsidRDefault="00723572" w:rsidP="00723572">
      <w:pPr>
        <w:jc w:val="both"/>
        <w:rPr>
          <w:sz w:val="24"/>
          <w:szCs w:val="24"/>
        </w:rPr>
      </w:pPr>
      <w:r>
        <w:rPr>
          <w:b/>
          <w:sz w:val="24"/>
          <w:szCs w:val="24"/>
          <w:u w:val="single"/>
        </w:rPr>
        <w:t>Doivent obligatoirement être mentionnés</w:t>
      </w:r>
      <w:r>
        <w:rPr>
          <w:sz w:val="24"/>
          <w:szCs w:val="24"/>
        </w:rPr>
        <w:t> :</w:t>
      </w:r>
    </w:p>
    <w:p w14:paraId="30F115A8" w14:textId="6CE18D2E" w:rsidR="00723572" w:rsidRPr="00555462" w:rsidRDefault="00723572" w:rsidP="0098790E">
      <w:pPr>
        <w:numPr>
          <w:ilvl w:val="0"/>
          <w:numId w:val="1"/>
        </w:numPr>
        <w:tabs>
          <w:tab w:val="left" w:pos="780"/>
        </w:tabs>
        <w:jc w:val="both"/>
        <w:rPr>
          <w:sz w:val="24"/>
          <w:szCs w:val="24"/>
        </w:rPr>
      </w:pPr>
      <w:proofErr w:type="gramStart"/>
      <w:r w:rsidRPr="00555462">
        <w:rPr>
          <w:sz w:val="24"/>
          <w:szCs w:val="24"/>
        </w:rPr>
        <w:t>les</w:t>
      </w:r>
      <w:proofErr w:type="gramEnd"/>
      <w:r w:rsidRPr="00555462">
        <w:rPr>
          <w:sz w:val="24"/>
          <w:szCs w:val="24"/>
        </w:rPr>
        <w:t xml:space="preserve"> noms et domiciles des parties; la chose ou la personne assurée; les dommages garantis </w:t>
      </w:r>
      <w:r w:rsidR="00555462" w:rsidRPr="00555462">
        <w:rPr>
          <w:sz w:val="24"/>
          <w:szCs w:val="24"/>
        </w:rPr>
        <w:t xml:space="preserve">ainsi que </w:t>
      </w:r>
      <w:r w:rsidRPr="00555462">
        <w:rPr>
          <w:sz w:val="24"/>
          <w:szCs w:val="24"/>
        </w:rPr>
        <w:t>la date d’effet du contrat;</w:t>
      </w:r>
    </w:p>
    <w:p w14:paraId="30F115AA" w14:textId="3EB9295C" w:rsidR="00723572" w:rsidRPr="00F4016F" w:rsidRDefault="00723572" w:rsidP="006B4AEB">
      <w:pPr>
        <w:numPr>
          <w:ilvl w:val="0"/>
          <w:numId w:val="1"/>
        </w:numPr>
        <w:tabs>
          <w:tab w:val="left" w:pos="780"/>
        </w:tabs>
        <w:jc w:val="both"/>
        <w:rPr>
          <w:sz w:val="24"/>
          <w:szCs w:val="24"/>
        </w:rPr>
      </w:pPr>
      <w:r w:rsidRPr="00F4016F">
        <w:rPr>
          <w:sz w:val="24"/>
          <w:szCs w:val="24"/>
        </w:rPr>
        <w:t xml:space="preserve"> </w:t>
      </w:r>
      <w:proofErr w:type="gramStart"/>
      <w:r w:rsidRPr="00F4016F">
        <w:rPr>
          <w:sz w:val="24"/>
          <w:szCs w:val="24"/>
        </w:rPr>
        <w:t>la</w:t>
      </w:r>
      <w:proofErr w:type="gramEnd"/>
      <w:r w:rsidRPr="00F4016F">
        <w:rPr>
          <w:sz w:val="24"/>
          <w:szCs w:val="24"/>
        </w:rPr>
        <w:t xml:space="preserve"> durée de la garantie (</w:t>
      </w:r>
      <w:r w:rsidR="00555462">
        <w:rPr>
          <w:sz w:val="24"/>
          <w:szCs w:val="24"/>
        </w:rPr>
        <w:t xml:space="preserve">voir les règles plus loin) </w:t>
      </w:r>
      <w:r w:rsidRPr="00F4016F">
        <w:rPr>
          <w:sz w:val="24"/>
          <w:szCs w:val="24"/>
        </w:rPr>
        <w:t>;</w:t>
      </w:r>
    </w:p>
    <w:p w14:paraId="30F115AB" w14:textId="77777777" w:rsidR="00723572" w:rsidRDefault="00723572" w:rsidP="00723572">
      <w:pPr>
        <w:numPr>
          <w:ilvl w:val="0"/>
          <w:numId w:val="1"/>
        </w:numPr>
        <w:tabs>
          <w:tab w:val="left" w:pos="780"/>
        </w:tabs>
        <w:jc w:val="both"/>
        <w:rPr>
          <w:sz w:val="24"/>
          <w:szCs w:val="24"/>
        </w:rPr>
      </w:pPr>
      <w:r>
        <w:rPr>
          <w:sz w:val="24"/>
          <w:szCs w:val="24"/>
        </w:rPr>
        <w:t xml:space="preserve"> </w:t>
      </w:r>
      <w:proofErr w:type="gramStart"/>
      <w:r>
        <w:rPr>
          <w:sz w:val="24"/>
          <w:szCs w:val="24"/>
        </w:rPr>
        <w:t>le</w:t>
      </w:r>
      <w:proofErr w:type="gramEnd"/>
      <w:r>
        <w:rPr>
          <w:sz w:val="24"/>
          <w:szCs w:val="24"/>
        </w:rPr>
        <w:t xml:space="preserve"> montant de la garantie ;</w:t>
      </w:r>
    </w:p>
    <w:p w14:paraId="30F115AC" w14:textId="77777777" w:rsidR="00723572" w:rsidRDefault="00723572" w:rsidP="00723572">
      <w:pPr>
        <w:numPr>
          <w:ilvl w:val="0"/>
          <w:numId w:val="1"/>
        </w:numPr>
        <w:tabs>
          <w:tab w:val="left" w:pos="780"/>
        </w:tabs>
        <w:jc w:val="both"/>
        <w:rPr>
          <w:sz w:val="24"/>
          <w:szCs w:val="24"/>
        </w:rPr>
      </w:pPr>
      <w:r>
        <w:rPr>
          <w:sz w:val="24"/>
          <w:szCs w:val="24"/>
        </w:rPr>
        <w:t xml:space="preserve"> </w:t>
      </w:r>
      <w:proofErr w:type="gramStart"/>
      <w:r>
        <w:rPr>
          <w:sz w:val="24"/>
          <w:szCs w:val="24"/>
        </w:rPr>
        <w:t>la</w:t>
      </w:r>
      <w:proofErr w:type="gramEnd"/>
      <w:r>
        <w:rPr>
          <w:sz w:val="24"/>
          <w:szCs w:val="24"/>
        </w:rPr>
        <w:t xml:space="preserve"> prime (dont le montant dépend de divers éléments comme la valeur du bien garanti ; la prime peut être déclarée révisable par l’assureur ou indexée)</w:t>
      </w:r>
    </w:p>
    <w:p w14:paraId="30F115AD" w14:textId="77777777" w:rsidR="00723572" w:rsidRDefault="00723572" w:rsidP="00723572">
      <w:pPr>
        <w:numPr>
          <w:ilvl w:val="0"/>
          <w:numId w:val="1"/>
        </w:numPr>
        <w:tabs>
          <w:tab w:val="left" w:pos="780"/>
        </w:tabs>
        <w:jc w:val="both"/>
        <w:rPr>
          <w:sz w:val="24"/>
          <w:szCs w:val="24"/>
        </w:rPr>
      </w:pPr>
      <w:r>
        <w:rPr>
          <w:sz w:val="24"/>
          <w:szCs w:val="24"/>
        </w:rPr>
        <w:t xml:space="preserve"> </w:t>
      </w:r>
      <w:proofErr w:type="gramStart"/>
      <w:r>
        <w:rPr>
          <w:sz w:val="24"/>
          <w:szCs w:val="24"/>
        </w:rPr>
        <w:t>les</w:t>
      </w:r>
      <w:proofErr w:type="gramEnd"/>
      <w:r>
        <w:rPr>
          <w:sz w:val="24"/>
          <w:szCs w:val="24"/>
        </w:rPr>
        <w:t xml:space="preserve"> échéances de son paiement; </w:t>
      </w:r>
    </w:p>
    <w:p w14:paraId="30F115AE" w14:textId="77777777" w:rsidR="00723572" w:rsidRDefault="00723572" w:rsidP="00723572">
      <w:pPr>
        <w:numPr>
          <w:ilvl w:val="0"/>
          <w:numId w:val="1"/>
        </w:numPr>
        <w:tabs>
          <w:tab w:val="left" w:pos="780"/>
        </w:tabs>
        <w:jc w:val="both"/>
        <w:rPr>
          <w:sz w:val="24"/>
          <w:szCs w:val="24"/>
        </w:rPr>
      </w:pPr>
      <w:proofErr w:type="gramStart"/>
      <w:r>
        <w:rPr>
          <w:sz w:val="24"/>
          <w:szCs w:val="24"/>
        </w:rPr>
        <w:t>la</w:t>
      </w:r>
      <w:proofErr w:type="gramEnd"/>
      <w:r>
        <w:rPr>
          <w:sz w:val="24"/>
          <w:szCs w:val="24"/>
        </w:rPr>
        <w:t xml:space="preserve"> loi applicable au contrat lorsqu’il ne s’agit pas de la loi française ;</w:t>
      </w:r>
    </w:p>
    <w:p w14:paraId="30F115AF" w14:textId="77777777" w:rsidR="00723572" w:rsidRDefault="00723572" w:rsidP="00723572">
      <w:pPr>
        <w:numPr>
          <w:ilvl w:val="0"/>
          <w:numId w:val="1"/>
        </w:numPr>
        <w:tabs>
          <w:tab w:val="left" w:pos="780"/>
        </w:tabs>
        <w:jc w:val="both"/>
        <w:rPr>
          <w:sz w:val="24"/>
          <w:szCs w:val="24"/>
        </w:rPr>
      </w:pPr>
      <w:r>
        <w:rPr>
          <w:sz w:val="24"/>
          <w:szCs w:val="24"/>
        </w:rPr>
        <w:t xml:space="preserve"> </w:t>
      </w:r>
      <w:proofErr w:type="gramStart"/>
      <w:r>
        <w:rPr>
          <w:sz w:val="24"/>
          <w:szCs w:val="24"/>
        </w:rPr>
        <w:t>l’adresse</w:t>
      </w:r>
      <w:proofErr w:type="gramEnd"/>
      <w:r>
        <w:rPr>
          <w:sz w:val="24"/>
          <w:szCs w:val="24"/>
        </w:rPr>
        <w:t xml:space="preserve"> du siège social de l’assureur ;</w:t>
      </w:r>
    </w:p>
    <w:p w14:paraId="30F115B0" w14:textId="77777777" w:rsidR="00723572" w:rsidRDefault="00723572" w:rsidP="00723572">
      <w:pPr>
        <w:numPr>
          <w:ilvl w:val="0"/>
          <w:numId w:val="1"/>
        </w:numPr>
        <w:tabs>
          <w:tab w:val="left" w:pos="780"/>
        </w:tabs>
        <w:jc w:val="both"/>
        <w:rPr>
          <w:sz w:val="24"/>
          <w:szCs w:val="24"/>
        </w:rPr>
      </w:pPr>
      <w:r>
        <w:rPr>
          <w:sz w:val="24"/>
          <w:szCs w:val="24"/>
        </w:rPr>
        <w:t xml:space="preserve"> </w:t>
      </w:r>
      <w:proofErr w:type="gramStart"/>
      <w:r>
        <w:rPr>
          <w:sz w:val="24"/>
          <w:szCs w:val="24"/>
        </w:rPr>
        <w:t>les</w:t>
      </w:r>
      <w:proofErr w:type="gramEnd"/>
      <w:r>
        <w:rPr>
          <w:sz w:val="24"/>
          <w:szCs w:val="24"/>
        </w:rPr>
        <w:t xml:space="preserve"> clauses de nullité, de déchéances et d’exclusion de garantie, les causes et modalités de résiliation du contrat</w:t>
      </w:r>
    </w:p>
    <w:p w14:paraId="30F115B2" w14:textId="77777777" w:rsidR="00723572" w:rsidRDefault="00723572" w:rsidP="00723572">
      <w:pPr>
        <w:ind w:left="420"/>
        <w:jc w:val="both"/>
        <w:rPr>
          <w:sz w:val="24"/>
          <w:szCs w:val="24"/>
        </w:rPr>
      </w:pPr>
    </w:p>
    <w:p w14:paraId="30F115B3" w14:textId="77777777" w:rsidR="00723572" w:rsidRDefault="00723572" w:rsidP="00723572">
      <w:pPr>
        <w:jc w:val="both"/>
        <w:rPr>
          <w:b/>
          <w:bCs/>
          <w:sz w:val="24"/>
          <w:szCs w:val="24"/>
          <w:u w:val="single"/>
        </w:rPr>
      </w:pPr>
      <w:r>
        <w:rPr>
          <w:sz w:val="24"/>
          <w:szCs w:val="24"/>
        </w:rPr>
        <w:tab/>
      </w:r>
      <w:r>
        <w:rPr>
          <w:sz w:val="24"/>
          <w:szCs w:val="24"/>
        </w:rPr>
        <w:tab/>
      </w:r>
      <w:r>
        <w:rPr>
          <w:b/>
          <w:sz w:val="24"/>
          <w:szCs w:val="24"/>
          <w:u w:val="single"/>
        </w:rPr>
        <w:t xml:space="preserve">B </w:t>
      </w:r>
      <w:r>
        <w:rPr>
          <w:sz w:val="24"/>
          <w:szCs w:val="24"/>
          <w:u w:val="single"/>
        </w:rPr>
        <w:t xml:space="preserve">- </w:t>
      </w:r>
      <w:smartTag w:uri="urn:schemas-microsoft-com:office:smarttags" w:element="PersonName">
        <w:smartTagPr>
          <w:attr w:name="ProductID" w:val="LA PRISE D'EFFET"/>
        </w:smartTagPr>
        <w:r>
          <w:rPr>
            <w:b/>
            <w:bCs/>
            <w:sz w:val="24"/>
            <w:szCs w:val="24"/>
            <w:u w:val="single"/>
          </w:rPr>
          <w:t>LA PRISE D'EFFET</w:t>
        </w:r>
      </w:smartTag>
      <w:r>
        <w:rPr>
          <w:b/>
          <w:bCs/>
          <w:sz w:val="24"/>
          <w:szCs w:val="24"/>
          <w:u w:val="single"/>
        </w:rPr>
        <w:t xml:space="preserve"> DU CONTRAT :</w:t>
      </w:r>
    </w:p>
    <w:p w14:paraId="30F115B4" w14:textId="77777777" w:rsidR="00723572" w:rsidRDefault="00723572" w:rsidP="00723572">
      <w:pPr>
        <w:jc w:val="both"/>
        <w:rPr>
          <w:sz w:val="24"/>
          <w:szCs w:val="24"/>
          <w:u w:val="single"/>
        </w:rPr>
      </w:pPr>
    </w:p>
    <w:p w14:paraId="30F115B5" w14:textId="42252D7C" w:rsidR="00723572" w:rsidRDefault="00723572" w:rsidP="00723572">
      <w:pPr>
        <w:ind w:firstLine="708"/>
        <w:jc w:val="both"/>
        <w:rPr>
          <w:sz w:val="24"/>
          <w:szCs w:val="24"/>
        </w:rPr>
      </w:pPr>
      <w:r>
        <w:rPr>
          <w:b/>
          <w:sz w:val="24"/>
          <w:szCs w:val="24"/>
        </w:rPr>
        <w:t>La prise d’effet du contrat a lieu, en principe, à sa signature mais peut être retardée</w:t>
      </w:r>
      <w:r>
        <w:rPr>
          <w:sz w:val="24"/>
          <w:szCs w:val="24"/>
        </w:rPr>
        <w:t xml:space="preserve"> (</w:t>
      </w:r>
      <w:r w:rsidR="00964125">
        <w:rPr>
          <w:sz w:val="24"/>
          <w:szCs w:val="24"/>
        </w:rPr>
        <w:t>en lien avec</w:t>
      </w:r>
      <w:r>
        <w:rPr>
          <w:sz w:val="24"/>
          <w:szCs w:val="24"/>
        </w:rPr>
        <w:t xml:space="preserve"> un événement particulier ou</w:t>
      </w:r>
      <w:r>
        <w:rPr>
          <w:b/>
          <w:sz w:val="24"/>
          <w:szCs w:val="24"/>
        </w:rPr>
        <w:t xml:space="preserve"> </w:t>
      </w:r>
      <w:r>
        <w:rPr>
          <w:sz w:val="24"/>
          <w:szCs w:val="24"/>
        </w:rPr>
        <w:t>à compter du paiement de la prime)</w:t>
      </w:r>
      <w:r>
        <w:rPr>
          <w:b/>
          <w:sz w:val="24"/>
          <w:szCs w:val="24"/>
        </w:rPr>
        <w:t xml:space="preserve"> ou anticipée</w:t>
      </w:r>
      <w:r>
        <w:rPr>
          <w:sz w:val="24"/>
          <w:szCs w:val="24"/>
        </w:rPr>
        <w:t xml:space="preserve"> (a</w:t>
      </w:r>
      <w:r w:rsidR="00964125">
        <w:rPr>
          <w:sz w:val="24"/>
          <w:szCs w:val="24"/>
        </w:rPr>
        <w:t>vant</w:t>
      </w:r>
      <w:r>
        <w:rPr>
          <w:sz w:val="24"/>
          <w:szCs w:val="24"/>
        </w:rPr>
        <w:t xml:space="preserve"> la signature de la police d’assurance</w:t>
      </w:r>
      <w:r w:rsidR="00F54BCA">
        <w:rPr>
          <w:sz w:val="24"/>
          <w:szCs w:val="24"/>
        </w:rPr>
        <w:t>)</w:t>
      </w:r>
      <w:r>
        <w:rPr>
          <w:sz w:val="24"/>
          <w:szCs w:val="24"/>
        </w:rPr>
        <w:t>, l’assureur remet à l’assuré une note de couverture</w:t>
      </w:r>
      <w:r w:rsidR="000C00FC">
        <w:rPr>
          <w:sz w:val="24"/>
          <w:szCs w:val="24"/>
        </w:rPr>
        <w:t>.</w:t>
      </w:r>
    </w:p>
    <w:p w14:paraId="30F115B7" w14:textId="1F76FB66" w:rsidR="00723572" w:rsidRDefault="00723572" w:rsidP="00723572">
      <w:pPr>
        <w:jc w:val="both"/>
        <w:rPr>
          <w:sz w:val="24"/>
          <w:szCs w:val="24"/>
        </w:rPr>
      </w:pPr>
      <w:r>
        <w:rPr>
          <w:b/>
          <w:bCs/>
          <w:sz w:val="24"/>
          <w:szCs w:val="24"/>
        </w:rPr>
        <w:t xml:space="preserve">En effet, la prise d’effet du contrat définitif peut être précédée d’un contrat provisoire appelé </w:t>
      </w:r>
      <w:r>
        <w:rPr>
          <w:b/>
          <w:bCs/>
          <w:sz w:val="24"/>
          <w:szCs w:val="24"/>
          <w:u w:val="single"/>
        </w:rPr>
        <w:t>note de couverture</w:t>
      </w:r>
      <w:r>
        <w:rPr>
          <w:sz w:val="24"/>
          <w:szCs w:val="24"/>
        </w:rPr>
        <w:t xml:space="preserve">. </w:t>
      </w:r>
      <w:r w:rsidR="00417C5F">
        <w:rPr>
          <w:sz w:val="24"/>
          <w:szCs w:val="24"/>
        </w:rPr>
        <w:t xml:space="preserve">Son </w:t>
      </w:r>
      <w:r>
        <w:rPr>
          <w:sz w:val="24"/>
          <w:szCs w:val="24"/>
        </w:rPr>
        <w:t xml:space="preserve">utilité apparaît </w:t>
      </w:r>
      <w:r w:rsidR="00964125">
        <w:rPr>
          <w:sz w:val="24"/>
          <w:szCs w:val="24"/>
        </w:rPr>
        <w:t>quand</w:t>
      </w:r>
      <w:r>
        <w:rPr>
          <w:sz w:val="24"/>
          <w:szCs w:val="24"/>
        </w:rPr>
        <w:t xml:space="preserve"> l’assureur a besoin de temps pour instruire la proposition de l’éventuel assuré. Pendant cette période, l’assureur peut garantir provisoirement le client. La note de couverture est donc un véritable contrat d’assurance d’une durée limitée (quelques jours en général).</w:t>
      </w:r>
    </w:p>
    <w:p w14:paraId="30F115B9" w14:textId="398626DE" w:rsidR="00723572" w:rsidRDefault="002C0FAD" w:rsidP="00723572">
      <w:pPr>
        <w:jc w:val="both"/>
        <w:rPr>
          <w:i/>
          <w:sz w:val="22"/>
          <w:szCs w:val="22"/>
        </w:rPr>
      </w:pPr>
      <w:r w:rsidRPr="002C0FAD">
        <w:rPr>
          <w:i/>
          <w:sz w:val="22"/>
          <w:szCs w:val="22"/>
        </w:rPr>
        <w:t xml:space="preserve">Notons également l’écoulement d’un délai de renonciation qui concerne le particulier qui souscrit en dehors d’une activité commerciale ou particulière (assurance autre que vie : 14 jours ; assurance-vie : 30 jours ; en cas de démarchage à domicile : 14 jours). </w:t>
      </w:r>
    </w:p>
    <w:p w14:paraId="6EA84606" w14:textId="77777777" w:rsidR="00555462" w:rsidRDefault="00555462" w:rsidP="00723572">
      <w:pPr>
        <w:jc w:val="both"/>
        <w:rPr>
          <w:i/>
          <w:sz w:val="22"/>
          <w:szCs w:val="22"/>
        </w:rPr>
      </w:pPr>
    </w:p>
    <w:p w14:paraId="3176E8C8" w14:textId="77777777" w:rsidR="008215DD" w:rsidRDefault="008215DD" w:rsidP="00723572">
      <w:pPr>
        <w:jc w:val="both"/>
        <w:rPr>
          <w:i/>
          <w:sz w:val="22"/>
          <w:szCs w:val="22"/>
        </w:rPr>
      </w:pPr>
    </w:p>
    <w:p w14:paraId="6A8DDFD3" w14:textId="77777777" w:rsidR="002C0FAD" w:rsidRPr="002C0FAD" w:rsidRDefault="002C0FAD" w:rsidP="00723572">
      <w:pPr>
        <w:jc w:val="both"/>
        <w:rPr>
          <w:i/>
          <w:sz w:val="22"/>
          <w:szCs w:val="22"/>
        </w:rPr>
      </w:pPr>
    </w:p>
    <w:p w14:paraId="30F115BA" w14:textId="77777777" w:rsidR="00723572" w:rsidRDefault="00723572" w:rsidP="00723572">
      <w:pPr>
        <w:jc w:val="both"/>
        <w:rPr>
          <w:b/>
          <w:bCs/>
          <w:sz w:val="24"/>
          <w:szCs w:val="24"/>
        </w:rPr>
      </w:pPr>
      <w:r>
        <w:rPr>
          <w:sz w:val="24"/>
          <w:szCs w:val="24"/>
        </w:rPr>
        <w:lastRenderedPageBreak/>
        <w:tab/>
      </w:r>
      <w:r>
        <w:rPr>
          <w:sz w:val="24"/>
          <w:szCs w:val="24"/>
        </w:rPr>
        <w:tab/>
      </w:r>
      <w:r>
        <w:rPr>
          <w:b/>
          <w:sz w:val="24"/>
          <w:szCs w:val="24"/>
          <w:u w:val="single"/>
        </w:rPr>
        <w:t>C</w:t>
      </w:r>
      <w:r>
        <w:rPr>
          <w:b/>
          <w:bCs/>
          <w:sz w:val="24"/>
          <w:szCs w:val="24"/>
          <w:u w:val="single"/>
        </w:rPr>
        <w:t xml:space="preserve"> - </w:t>
      </w:r>
      <w:smartTag w:uri="urn:schemas-microsoft-com:office:smarttags" w:element="PersonName">
        <w:smartTagPr>
          <w:attr w:name="ProductID" w:val="LA PREUVE DU"/>
        </w:smartTagPr>
        <w:r>
          <w:rPr>
            <w:b/>
            <w:bCs/>
            <w:sz w:val="24"/>
            <w:szCs w:val="24"/>
            <w:u w:val="single"/>
          </w:rPr>
          <w:t>LA PREUVE DU</w:t>
        </w:r>
      </w:smartTag>
      <w:r>
        <w:rPr>
          <w:b/>
          <w:bCs/>
          <w:sz w:val="24"/>
          <w:szCs w:val="24"/>
          <w:u w:val="single"/>
        </w:rPr>
        <w:t xml:space="preserve"> CONTRAT</w:t>
      </w:r>
      <w:r>
        <w:rPr>
          <w:b/>
          <w:bCs/>
          <w:sz w:val="24"/>
          <w:szCs w:val="24"/>
        </w:rPr>
        <w:t> :</w:t>
      </w:r>
    </w:p>
    <w:p w14:paraId="30F115BB" w14:textId="77777777" w:rsidR="00723572" w:rsidRDefault="00723572" w:rsidP="00723572">
      <w:pPr>
        <w:jc w:val="both"/>
        <w:rPr>
          <w:b/>
          <w:bCs/>
          <w:sz w:val="24"/>
          <w:szCs w:val="24"/>
        </w:rPr>
      </w:pPr>
    </w:p>
    <w:p w14:paraId="30F115BC" w14:textId="77777777" w:rsidR="00723572" w:rsidRDefault="00723572" w:rsidP="00723572">
      <w:pPr>
        <w:ind w:firstLine="708"/>
        <w:jc w:val="both"/>
        <w:rPr>
          <w:sz w:val="24"/>
          <w:szCs w:val="24"/>
        </w:rPr>
      </w:pPr>
      <w:r>
        <w:rPr>
          <w:sz w:val="24"/>
          <w:szCs w:val="24"/>
        </w:rPr>
        <w:t xml:space="preserve"> Même si le Code des assurances </w:t>
      </w:r>
      <w:r>
        <w:rPr>
          <w:b/>
          <w:bCs/>
          <w:sz w:val="24"/>
          <w:szCs w:val="24"/>
        </w:rPr>
        <w:t xml:space="preserve">exige un contrat écrit, ce n’est pas une règle de validité mais une règle tenant </w:t>
      </w:r>
      <w:r w:rsidRPr="001C7D0A">
        <w:rPr>
          <w:b/>
          <w:bCs/>
          <w:sz w:val="24"/>
          <w:szCs w:val="24"/>
          <w:u w:val="single"/>
        </w:rPr>
        <w:t>au formalisme probatoire</w:t>
      </w:r>
      <w:r>
        <w:rPr>
          <w:b/>
          <w:bCs/>
          <w:sz w:val="24"/>
          <w:szCs w:val="24"/>
        </w:rPr>
        <w:t>.</w:t>
      </w:r>
      <w:r>
        <w:rPr>
          <w:sz w:val="24"/>
          <w:szCs w:val="24"/>
        </w:rPr>
        <w:t xml:space="preserve"> Il s’agit en effet d’un </w:t>
      </w:r>
      <w:r>
        <w:rPr>
          <w:bCs/>
          <w:sz w:val="24"/>
          <w:szCs w:val="24"/>
        </w:rPr>
        <w:t xml:space="preserve">moyen permettant de prouver l’existence du contrat </w:t>
      </w:r>
      <w:r>
        <w:rPr>
          <w:sz w:val="24"/>
          <w:szCs w:val="24"/>
        </w:rPr>
        <w:t>(et surtout, l’étendue des risques couverts).</w:t>
      </w:r>
    </w:p>
    <w:p w14:paraId="77B62ADB" w14:textId="77777777" w:rsidR="0085646D" w:rsidRDefault="0085646D" w:rsidP="00723572">
      <w:pPr>
        <w:ind w:firstLine="708"/>
        <w:jc w:val="both"/>
        <w:rPr>
          <w:sz w:val="24"/>
          <w:szCs w:val="24"/>
        </w:rPr>
      </w:pPr>
    </w:p>
    <w:p w14:paraId="30F115BF" w14:textId="77777777" w:rsidR="00723572" w:rsidRDefault="00723572" w:rsidP="00723572">
      <w:pPr>
        <w:jc w:val="both"/>
        <w:rPr>
          <w:b/>
          <w:bCs/>
          <w:sz w:val="24"/>
          <w:szCs w:val="24"/>
        </w:rPr>
      </w:pPr>
      <w:r>
        <w:rPr>
          <w:sz w:val="24"/>
          <w:szCs w:val="24"/>
        </w:rPr>
        <w:tab/>
      </w:r>
      <w:r>
        <w:rPr>
          <w:sz w:val="24"/>
          <w:szCs w:val="24"/>
        </w:rPr>
        <w:tab/>
      </w:r>
      <w:r>
        <w:rPr>
          <w:b/>
          <w:sz w:val="24"/>
          <w:szCs w:val="24"/>
          <w:u w:val="single"/>
        </w:rPr>
        <w:t>D</w:t>
      </w:r>
      <w:r>
        <w:rPr>
          <w:b/>
          <w:bCs/>
          <w:sz w:val="24"/>
          <w:szCs w:val="24"/>
          <w:u w:val="single"/>
        </w:rPr>
        <w:t xml:space="preserve"> - LA MODIFICATION DU CONTRAT </w:t>
      </w:r>
      <w:r>
        <w:rPr>
          <w:b/>
          <w:bCs/>
          <w:sz w:val="24"/>
          <w:szCs w:val="24"/>
        </w:rPr>
        <w:t>:</w:t>
      </w:r>
    </w:p>
    <w:p w14:paraId="30F115C0" w14:textId="77777777" w:rsidR="00723572" w:rsidRDefault="00723572" w:rsidP="00723572">
      <w:pPr>
        <w:jc w:val="both"/>
        <w:rPr>
          <w:b/>
          <w:bCs/>
          <w:sz w:val="24"/>
          <w:szCs w:val="24"/>
        </w:rPr>
      </w:pPr>
    </w:p>
    <w:p w14:paraId="30F115C1" w14:textId="13656468" w:rsidR="00723572" w:rsidRDefault="00723572" w:rsidP="00723572">
      <w:pPr>
        <w:ind w:firstLine="708"/>
        <w:jc w:val="both"/>
        <w:rPr>
          <w:sz w:val="24"/>
          <w:szCs w:val="24"/>
        </w:rPr>
      </w:pPr>
      <w:r>
        <w:rPr>
          <w:sz w:val="24"/>
          <w:szCs w:val="24"/>
        </w:rPr>
        <w:t xml:space="preserve">Etant un contrat à exécution successive, la modification du contrat d’assurance est possible et </w:t>
      </w:r>
      <w:r>
        <w:rPr>
          <w:b/>
          <w:bCs/>
          <w:sz w:val="24"/>
          <w:szCs w:val="24"/>
        </w:rPr>
        <w:t xml:space="preserve">obéit au droit commun des contrats. </w:t>
      </w:r>
      <w:r>
        <w:rPr>
          <w:sz w:val="24"/>
          <w:szCs w:val="24"/>
        </w:rPr>
        <w:t xml:space="preserve">Elle va donc, en principe, résulter d’un </w:t>
      </w:r>
      <w:r>
        <w:rPr>
          <w:b/>
          <w:bCs/>
          <w:sz w:val="24"/>
          <w:szCs w:val="24"/>
        </w:rPr>
        <w:t>accord des parties</w:t>
      </w:r>
      <w:r>
        <w:rPr>
          <w:sz w:val="24"/>
          <w:szCs w:val="24"/>
        </w:rPr>
        <w:t>. L</w:t>
      </w:r>
      <w:r w:rsidR="00964125">
        <w:rPr>
          <w:sz w:val="24"/>
          <w:szCs w:val="24"/>
        </w:rPr>
        <w:t>’écrit est nécessaire</w:t>
      </w:r>
      <w:r>
        <w:rPr>
          <w:sz w:val="24"/>
          <w:szCs w:val="24"/>
        </w:rPr>
        <w:t xml:space="preserve"> mais c’est une règle visant </w:t>
      </w:r>
      <w:r w:rsidR="00964125">
        <w:rPr>
          <w:sz w:val="24"/>
          <w:szCs w:val="24"/>
        </w:rPr>
        <w:t>là encore</w:t>
      </w:r>
      <w:r>
        <w:rPr>
          <w:sz w:val="24"/>
          <w:szCs w:val="24"/>
        </w:rPr>
        <w:t xml:space="preserve"> à </w:t>
      </w:r>
      <w:r>
        <w:rPr>
          <w:sz w:val="24"/>
          <w:szCs w:val="24"/>
          <w:u w:val="single"/>
        </w:rPr>
        <w:t>prouver</w:t>
      </w:r>
      <w:r>
        <w:rPr>
          <w:sz w:val="24"/>
          <w:szCs w:val="24"/>
        </w:rPr>
        <w:t xml:space="preserve"> la modification</w:t>
      </w:r>
      <w:r w:rsidR="00964125">
        <w:rPr>
          <w:sz w:val="24"/>
          <w:szCs w:val="24"/>
        </w:rPr>
        <w:t>.</w:t>
      </w:r>
    </w:p>
    <w:p w14:paraId="30F115C2" w14:textId="77777777" w:rsidR="00723572" w:rsidRDefault="00723572" w:rsidP="00723572">
      <w:pPr>
        <w:jc w:val="both"/>
        <w:rPr>
          <w:sz w:val="24"/>
          <w:szCs w:val="24"/>
        </w:rPr>
      </w:pPr>
    </w:p>
    <w:p w14:paraId="30F115C3" w14:textId="0B0FF0A7" w:rsidR="00723572" w:rsidRDefault="00723572" w:rsidP="00723572">
      <w:pPr>
        <w:jc w:val="both"/>
        <w:rPr>
          <w:b/>
          <w:bCs/>
          <w:sz w:val="24"/>
          <w:szCs w:val="24"/>
        </w:rPr>
      </w:pPr>
      <w:r>
        <w:rPr>
          <w:sz w:val="24"/>
          <w:szCs w:val="24"/>
        </w:rPr>
        <w:t>Le droit des assurances prévoit qu’</w:t>
      </w:r>
      <w:r>
        <w:rPr>
          <w:b/>
          <w:bCs/>
          <w:sz w:val="24"/>
          <w:szCs w:val="24"/>
        </w:rPr>
        <w:t>est considérée comme acceptée la proposition faite par l’assuré de modifier le contrat si l’assureur ne refuse pas cette proposition dans les dix jours</w:t>
      </w:r>
      <w:r>
        <w:rPr>
          <w:sz w:val="24"/>
          <w:szCs w:val="24"/>
        </w:rPr>
        <w:t xml:space="preserve">. Il s’agit là d’une </w:t>
      </w:r>
      <w:r>
        <w:rPr>
          <w:b/>
          <w:bCs/>
          <w:sz w:val="24"/>
          <w:szCs w:val="24"/>
        </w:rPr>
        <w:t>dérogation au principe</w:t>
      </w:r>
      <w:r>
        <w:rPr>
          <w:sz w:val="24"/>
          <w:szCs w:val="24"/>
        </w:rPr>
        <w:t xml:space="preserve"> </w:t>
      </w:r>
      <w:r>
        <w:rPr>
          <w:bCs/>
          <w:sz w:val="24"/>
          <w:szCs w:val="24"/>
          <w:u w:val="single"/>
        </w:rPr>
        <w:t>selon lequel le silence ne vaut pas acceptation</w:t>
      </w:r>
      <w:r>
        <w:rPr>
          <w:b/>
          <w:bCs/>
          <w:sz w:val="24"/>
          <w:szCs w:val="24"/>
        </w:rPr>
        <w:t>.</w:t>
      </w:r>
    </w:p>
    <w:p w14:paraId="4FCFF2A4" w14:textId="77777777" w:rsidR="00C43764" w:rsidRDefault="00C43764" w:rsidP="00723572">
      <w:pPr>
        <w:jc w:val="both"/>
        <w:rPr>
          <w:i/>
          <w:iCs/>
          <w:u w:val="single"/>
        </w:rPr>
      </w:pPr>
    </w:p>
    <w:p w14:paraId="30F115C5" w14:textId="66290C76" w:rsidR="00723572" w:rsidRPr="00C43764" w:rsidRDefault="00723572" w:rsidP="00723572">
      <w:pPr>
        <w:jc w:val="both"/>
        <w:rPr>
          <w:b/>
          <w:bCs/>
        </w:rPr>
      </w:pPr>
      <w:r w:rsidRPr="00C43764">
        <w:rPr>
          <w:i/>
          <w:iCs/>
          <w:u w:val="single"/>
        </w:rPr>
        <w:t>REMARQUE</w:t>
      </w:r>
      <w:r w:rsidRPr="00C43764">
        <w:rPr>
          <w:i/>
          <w:iCs/>
        </w:rPr>
        <w:t xml:space="preserve"> : </w:t>
      </w:r>
      <w:r w:rsidRPr="00C43764">
        <w:t>Cette dérogation n</w:t>
      </w:r>
      <w:r w:rsidRPr="00C43764">
        <w:rPr>
          <w:b/>
          <w:bCs/>
        </w:rPr>
        <w:t>e joue pas pour les assurances sur la vie.</w:t>
      </w:r>
    </w:p>
    <w:p w14:paraId="30F115C6" w14:textId="77777777" w:rsidR="00723572" w:rsidRDefault="00723572" w:rsidP="00723572">
      <w:pPr>
        <w:jc w:val="both"/>
        <w:rPr>
          <w:sz w:val="24"/>
          <w:szCs w:val="24"/>
        </w:rPr>
      </w:pPr>
    </w:p>
    <w:p w14:paraId="30F115C7" w14:textId="77777777" w:rsidR="00723572" w:rsidRDefault="00723572" w:rsidP="00723572">
      <w:pPr>
        <w:jc w:val="both"/>
        <w:rPr>
          <w:sz w:val="24"/>
          <w:szCs w:val="24"/>
        </w:rPr>
      </w:pPr>
    </w:p>
    <w:p w14:paraId="30F115C8" w14:textId="77777777" w:rsidR="00723572" w:rsidRPr="00B3223D" w:rsidRDefault="00723572" w:rsidP="00723572">
      <w:pPr>
        <w:jc w:val="both"/>
        <w:rPr>
          <w:b/>
          <w:bCs/>
          <w:sz w:val="24"/>
          <w:szCs w:val="24"/>
        </w:rPr>
      </w:pPr>
      <w:r>
        <w:rPr>
          <w:sz w:val="24"/>
          <w:szCs w:val="24"/>
        </w:rPr>
        <w:tab/>
      </w:r>
      <w:r>
        <w:rPr>
          <w:sz w:val="24"/>
          <w:szCs w:val="24"/>
        </w:rPr>
        <w:tab/>
      </w:r>
      <w:r>
        <w:rPr>
          <w:b/>
          <w:sz w:val="24"/>
          <w:szCs w:val="24"/>
          <w:u w:val="single"/>
        </w:rPr>
        <w:t>E</w:t>
      </w:r>
      <w:r>
        <w:rPr>
          <w:sz w:val="24"/>
          <w:szCs w:val="24"/>
          <w:u w:val="single"/>
        </w:rPr>
        <w:t xml:space="preserve"> - </w:t>
      </w:r>
      <w:r>
        <w:rPr>
          <w:b/>
          <w:bCs/>
          <w:sz w:val="24"/>
          <w:szCs w:val="24"/>
          <w:u w:val="single"/>
        </w:rPr>
        <w:t xml:space="preserve">LA DURÉE DU CONTRAT </w:t>
      </w:r>
      <w:r w:rsidRPr="00B3223D">
        <w:rPr>
          <w:b/>
          <w:bCs/>
          <w:sz w:val="24"/>
          <w:szCs w:val="24"/>
        </w:rPr>
        <w:t>:</w:t>
      </w:r>
    </w:p>
    <w:p w14:paraId="30F115C9" w14:textId="77777777" w:rsidR="00723572" w:rsidRDefault="00723572" w:rsidP="00723572">
      <w:pPr>
        <w:jc w:val="both"/>
        <w:rPr>
          <w:b/>
          <w:bCs/>
          <w:sz w:val="24"/>
          <w:szCs w:val="24"/>
          <w:u w:val="single"/>
        </w:rPr>
      </w:pPr>
    </w:p>
    <w:p w14:paraId="30F115CA" w14:textId="4743A682" w:rsidR="00723572" w:rsidRDefault="00723572" w:rsidP="00723572">
      <w:pPr>
        <w:ind w:firstLine="708"/>
        <w:jc w:val="both"/>
        <w:rPr>
          <w:sz w:val="24"/>
          <w:szCs w:val="24"/>
        </w:rPr>
      </w:pPr>
      <w:r>
        <w:rPr>
          <w:b/>
          <w:bCs/>
          <w:sz w:val="24"/>
          <w:szCs w:val="24"/>
          <w:u w:val="single"/>
        </w:rPr>
        <w:t>La durée initiale</w:t>
      </w:r>
      <w:r>
        <w:rPr>
          <w:b/>
          <w:bCs/>
          <w:sz w:val="24"/>
          <w:szCs w:val="24"/>
        </w:rPr>
        <w:t> : La durée du contrat est fixée par les parties</w:t>
      </w:r>
      <w:r>
        <w:rPr>
          <w:sz w:val="24"/>
          <w:szCs w:val="24"/>
        </w:rPr>
        <w:t>. Elle</w:t>
      </w:r>
      <w:r w:rsidR="005F1D72">
        <w:rPr>
          <w:sz w:val="24"/>
          <w:szCs w:val="24"/>
        </w:rPr>
        <w:t xml:space="preserve"> peut être indéterminée </w:t>
      </w:r>
      <w:r w:rsidR="00DA0665">
        <w:rPr>
          <w:sz w:val="24"/>
          <w:szCs w:val="24"/>
        </w:rPr>
        <w:t>ou</w:t>
      </w:r>
      <w:r>
        <w:rPr>
          <w:sz w:val="24"/>
          <w:szCs w:val="24"/>
        </w:rPr>
        <w:t xml:space="preserve"> déterminée (le plus fréquent). La loi impose que la </w:t>
      </w:r>
      <w:r>
        <w:rPr>
          <w:b/>
          <w:bCs/>
          <w:sz w:val="24"/>
          <w:szCs w:val="24"/>
        </w:rPr>
        <w:t>durée soit fixée</w:t>
      </w:r>
      <w:r w:rsidR="00164A7A">
        <w:rPr>
          <w:b/>
          <w:bCs/>
          <w:sz w:val="24"/>
          <w:szCs w:val="24"/>
        </w:rPr>
        <w:t xml:space="preserve"> </w:t>
      </w:r>
      <w:r>
        <w:rPr>
          <w:b/>
          <w:bCs/>
          <w:sz w:val="24"/>
          <w:szCs w:val="24"/>
        </w:rPr>
        <w:t>par la police</w:t>
      </w:r>
      <w:r>
        <w:rPr>
          <w:sz w:val="24"/>
          <w:szCs w:val="24"/>
        </w:rPr>
        <w:t>.</w:t>
      </w:r>
    </w:p>
    <w:p w14:paraId="30F115CB" w14:textId="77777777" w:rsidR="00723572" w:rsidRDefault="00723572" w:rsidP="00723572">
      <w:pPr>
        <w:jc w:val="both"/>
        <w:rPr>
          <w:sz w:val="24"/>
          <w:szCs w:val="24"/>
        </w:rPr>
      </w:pPr>
    </w:p>
    <w:p w14:paraId="30F115CC" w14:textId="55FDF39B" w:rsidR="00723572" w:rsidRPr="006778E8" w:rsidRDefault="00723572" w:rsidP="00723572">
      <w:pPr>
        <w:ind w:firstLine="708"/>
        <w:jc w:val="both"/>
        <w:rPr>
          <w:sz w:val="24"/>
          <w:szCs w:val="24"/>
          <w:u w:val="single"/>
        </w:rPr>
      </w:pPr>
      <w:r>
        <w:rPr>
          <w:b/>
          <w:bCs/>
          <w:sz w:val="24"/>
          <w:szCs w:val="24"/>
          <w:u w:val="single"/>
        </w:rPr>
        <w:t>Le renouvellement du contrat</w:t>
      </w:r>
      <w:r>
        <w:rPr>
          <w:b/>
          <w:bCs/>
          <w:sz w:val="24"/>
          <w:szCs w:val="24"/>
        </w:rPr>
        <w:t> : Une fois arrivé</w:t>
      </w:r>
      <w:r>
        <w:rPr>
          <w:sz w:val="24"/>
          <w:szCs w:val="24"/>
        </w:rPr>
        <w:t xml:space="preserve"> </w:t>
      </w:r>
      <w:r>
        <w:rPr>
          <w:b/>
          <w:bCs/>
          <w:sz w:val="24"/>
          <w:szCs w:val="24"/>
        </w:rPr>
        <w:t xml:space="preserve">à terme, le </w:t>
      </w:r>
      <w:r w:rsidR="00C73288">
        <w:rPr>
          <w:b/>
          <w:bCs/>
          <w:sz w:val="24"/>
          <w:szCs w:val="24"/>
        </w:rPr>
        <w:t>CDD</w:t>
      </w:r>
      <w:r>
        <w:rPr>
          <w:b/>
          <w:bCs/>
          <w:sz w:val="24"/>
          <w:szCs w:val="24"/>
        </w:rPr>
        <w:t xml:space="preserve"> prend fin</w:t>
      </w:r>
      <w:r>
        <w:rPr>
          <w:sz w:val="24"/>
          <w:szCs w:val="24"/>
        </w:rPr>
        <w:t xml:space="preserve">. Le plus souvent, les contrats d’assurance prévoient une </w:t>
      </w:r>
      <w:r>
        <w:rPr>
          <w:b/>
          <w:bCs/>
          <w:sz w:val="24"/>
          <w:szCs w:val="24"/>
        </w:rPr>
        <w:t xml:space="preserve">clause de tacite reconduction </w:t>
      </w:r>
      <w:r>
        <w:rPr>
          <w:bCs/>
          <w:sz w:val="24"/>
          <w:szCs w:val="24"/>
        </w:rPr>
        <w:t>(</w:t>
      </w:r>
      <w:r>
        <w:rPr>
          <w:sz w:val="24"/>
          <w:szCs w:val="24"/>
        </w:rPr>
        <w:t>ceux conclus pour une durée d’un an comme l’assurance-automobile</w:t>
      </w:r>
      <w:r w:rsidR="00C73288">
        <w:rPr>
          <w:sz w:val="24"/>
          <w:szCs w:val="24"/>
        </w:rPr>
        <w:t xml:space="preserve"> ou </w:t>
      </w:r>
      <w:r>
        <w:rPr>
          <w:sz w:val="24"/>
          <w:szCs w:val="24"/>
        </w:rPr>
        <w:t xml:space="preserve">habitation…). </w:t>
      </w:r>
      <w:r>
        <w:rPr>
          <w:b/>
          <w:bCs/>
          <w:sz w:val="24"/>
          <w:szCs w:val="24"/>
        </w:rPr>
        <w:t xml:space="preserve">Cette clause est valable, mais la durée de la reconduction ne doit </w:t>
      </w:r>
      <w:r w:rsidRPr="006778E8">
        <w:rPr>
          <w:b/>
          <w:bCs/>
          <w:sz w:val="24"/>
          <w:szCs w:val="24"/>
          <w:u w:val="single"/>
        </w:rPr>
        <w:t>pas dépasser une année</w:t>
      </w:r>
      <w:r w:rsidRPr="006778E8">
        <w:rPr>
          <w:sz w:val="24"/>
          <w:szCs w:val="24"/>
          <w:u w:val="single"/>
        </w:rPr>
        <w:t>.</w:t>
      </w:r>
    </w:p>
    <w:p w14:paraId="30F115CD" w14:textId="77777777" w:rsidR="00723572" w:rsidRPr="006778E8" w:rsidRDefault="00723572" w:rsidP="00723572">
      <w:pPr>
        <w:jc w:val="both"/>
        <w:rPr>
          <w:sz w:val="24"/>
          <w:szCs w:val="24"/>
          <w:u w:val="single"/>
        </w:rPr>
      </w:pPr>
    </w:p>
    <w:p w14:paraId="30F115CE" w14:textId="2320E06F" w:rsidR="00723572" w:rsidRDefault="006778E8" w:rsidP="00723572">
      <w:pPr>
        <w:jc w:val="both"/>
        <w:rPr>
          <w:sz w:val="24"/>
          <w:szCs w:val="24"/>
        </w:rPr>
      </w:pPr>
      <w:r>
        <w:rPr>
          <w:b/>
          <w:sz w:val="24"/>
          <w:szCs w:val="24"/>
        </w:rPr>
        <w:t xml:space="preserve">Le législateur a prévu </w:t>
      </w:r>
      <w:r w:rsidR="00723572">
        <w:rPr>
          <w:sz w:val="24"/>
          <w:szCs w:val="24"/>
        </w:rPr>
        <w:t xml:space="preserve">une </w:t>
      </w:r>
      <w:r w:rsidR="00723572">
        <w:rPr>
          <w:bCs/>
          <w:sz w:val="24"/>
          <w:szCs w:val="24"/>
        </w:rPr>
        <w:t>disposition favorable au souscripteur personne physique</w:t>
      </w:r>
      <w:r w:rsidR="00723572">
        <w:rPr>
          <w:sz w:val="24"/>
          <w:szCs w:val="24"/>
        </w:rPr>
        <w:t xml:space="preserve"> </w:t>
      </w:r>
      <w:r w:rsidR="00723572">
        <w:rPr>
          <w:bCs/>
          <w:sz w:val="24"/>
          <w:szCs w:val="24"/>
        </w:rPr>
        <w:t xml:space="preserve">d’un contrat d’assurance pour la garantie d’un risque non professionnel </w:t>
      </w:r>
      <w:r w:rsidR="00723572">
        <w:rPr>
          <w:sz w:val="24"/>
          <w:szCs w:val="24"/>
        </w:rPr>
        <w:t xml:space="preserve">comportant une clause de tacite reconduction. </w:t>
      </w:r>
      <w:r w:rsidR="00723572">
        <w:rPr>
          <w:b/>
          <w:bCs/>
          <w:sz w:val="24"/>
          <w:szCs w:val="24"/>
        </w:rPr>
        <w:t>L’assureur a l’obligation de rappeler, lors de l’envoi de l’avis d’échéance annuel de prime, la date limite d’exercice par l’assuré</w:t>
      </w:r>
      <w:r w:rsidR="00723572">
        <w:rPr>
          <w:sz w:val="24"/>
          <w:szCs w:val="24"/>
        </w:rPr>
        <w:t xml:space="preserve"> de sa volonté de ne pas renouveler le contrat. En cas de manquement</w:t>
      </w:r>
      <w:r w:rsidR="00536DC5">
        <w:rPr>
          <w:sz w:val="24"/>
          <w:szCs w:val="24"/>
        </w:rPr>
        <w:t xml:space="preserve"> à cette obligation</w:t>
      </w:r>
      <w:r w:rsidR="00723572">
        <w:rPr>
          <w:sz w:val="24"/>
          <w:szCs w:val="24"/>
        </w:rPr>
        <w:t>, l’assuré a alors le droit de mettre un terme au contrat reconduit à tout moment à compter de la date de reconduction.</w:t>
      </w:r>
    </w:p>
    <w:p w14:paraId="30F115CF" w14:textId="77777777" w:rsidR="00723572" w:rsidRDefault="00723572" w:rsidP="00723572">
      <w:pPr>
        <w:jc w:val="both"/>
        <w:rPr>
          <w:sz w:val="24"/>
          <w:szCs w:val="24"/>
        </w:rPr>
      </w:pPr>
    </w:p>
    <w:p w14:paraId="30F115D0" w14:textId="7C9C8A95" w:rsidR="00723572" w:rsidRDefault="00723572" w:rsidP="00723572">
      <w:pPr>
        <w:jc w:val="both"/>
        <w:rPr>
          <w:sz w:val="22"/>
          <w:szCs w:val="22"/>
        </w:rPr>
      </w:pPr>
      <w:r w:rsidRPr="00417C5F">
        <w:rPr>
          <w:sz w:val="22"/>
          <w:szCs w:val="22"/>
        </w:rPr>
        <w:t xml:space="preserve">REMARQUE : </w:t>
      </w:r>
      <w:r w:rsidRPr="00417C5F">
        <w:rPr>
          <w:b/>
          <w:bCs/>
          <w:sz w:val="22"/>
          <w:szCs w:val="22"/>
        </w:rPr>
        <w:t>la règle ne s’applique pas aux assurances sur la vie</w:t>
      </w:r>
      <w:r w:rsidRPr="00417C5F">
        <w:rPr>
          <w:sz w:val="22"/>
          <w:szCs w:val="22"/>
        </w:rPr>
        <w:t>.</w:t>
      </w:r>
    </w:p>
    <w:p w14:paraId="2D450CE7" w14:textId="77777777" w:rsidR="00C215AD" w:rsidRDefault="00723572" w:rsidP="00723572">
      <w:pPr>
        <w:jc w:val="both"/>
        <w:rPr>
          <w:b/>
          <w:bCs/>
          <w:sz w:val="24"/>
          <w:szCs w:val="24"/>
        </w:rPr>
      </w:pPr>
      <w:r>
        <w:rPr>
          <w:b/>
          <w:bCs/>
          <w:sz w:val="24"/>
          <w:szCs w:val="24"/>
        </w:rPr>
        <w:tab/>
      </w:r>
      <w:r>
        <w:rPr>
          <w:b/>
          <w:bCs/>
          <w:sz w:val="24"/>
          <w:szCs w:val="24"/>
        </w:rPr>
        <w:tab/>
      </w:r>
    </w:p>
    <w:p w14:paraId="30F115D1" w14:textId="42AACB46" w:rsidR="00723572" w:rsidRDefault="00723572" w:rsidP="00C215AD">
      <w:pPr>
        <w:jc w:val="center"/>
        <w:rPr>
          <w:b/>
          <w:bCs/>
          <w:sz w:val="24"/>
          <w:szCs w:val="24"/>
          <w:u w:val="single"/>
        </w:rPr>
      </w:pPr>
      <w:r>
        <w:rPr>
          <w:b/>
          <w:bCs/>
          <w:sz w:val="24"/>
          <w:szCs w:val="24"/>
          <w:u w:val="single"/>
        </w:rPr>
        <w:t>F – LA RÉSILIATION DU CONTRAT : les règles principales</w:t>
      </w:r>
    </w:p>
    <w:p w14:paraId="30F115D3" w14:textId="77777777" w:rsidR="00723572" w:rsidRDefault="00723572" w:rsidP="00723572">
      <w:pPr>
        <w:jc w:val="both"/>
        <w:rPr>
          <w:b/>
          <w:bCs/>
          <w:sz w:val="24"/>
          <w:szCs w:val="24"/>
          <w:u w:val="single"/>
        </w:rPr>
      </w:pPr>
    </w:p>
    <w:p w14:paraId="30F115D4" w14:textId="586E774B" w:rsidR="00723572" w:rsidRDefault="00723572" w:rsidP="00723572">
      <w:pPr>
        <w:ind w:firstLine="708"/>
        <w:jc w:val="both"/>
        <w:rPr>
          <w:sz w:val="24"/>
          <w:szCs w:val="24"/>
        </w:rPr>
      </w:pPr>
      <w:r>
        <w:rPr>
          <w:sz w:val="24"/>
          <w:szCs w:val="24"/>
        </w:rPr>
        <w:t>-L</w:t>
      </w:r>
      <w:r>
        <w:rPr>
          <w:b/>
          <w:bCs/>
          <w:sz w:val="24"/>
          <w:szCs w:val="24"/>
        </w:rPr>
        <w:t>orsque le contrat est à durée indéterminée</w:t>
      </w:r>
      <w:r>
        <w:rPr>
          <w:sz w:val="24"/>
          <w:szCs w:val="24"/>
        </w:rPr>
        <w:t>, il peut être rompu à tout moment, par l’une quelconque des parties</w:t>
      </w:r>
      <w:r w:rsidR="00964125">
        <w:rPr>
          <w:sz w:val="24"/>
          <w:szCs w:val="24"/>
        </w:rPr>
        <w:t>.</w:t>
      </w:r>
      <w:r>
        <w:rPr>
          <w:sz w:val="24"/>
          <w:szCs w:val="24"/>
        </w:rPr>
        <w:t xml:space="preserve"> </w:t>
      </w:r>
    </w:p>
    <w:p w14:paraId="30F115D5" w14:textId="77777777" w:rsidR="00723572" w:rsidRDefault="00723572" w:rsidP="00723572">
      <w:pPr>
        <w:ind w:firstLine="708"/>
        <w:jc w:val="both"/>
        <w:rPr>
          <w:sz w:val="24"/>
          <w:szCs w:val="24"/>
        </w:rPr>
      </w:pPr>
    </w:p>
    <w:p w14:paraId="30F115D6" w14:textId="77777777" w:rsidR="00723572" w:rsidRDefault="00723572" w:rsidP="00723572">
      <w:pPr>
        <w:ind w:firstLine="708"/>
        <w:jc w:val="both"/>
        <w:rPr>
          <w:sz w:val="24"/>
          <w:szCs w:val="24"/>
        </w:rPr>
      </w:pPr>
      <w:r>
        <w:rPr>
          <w:sz w:val="24"/>
          <w:szCs w:val="24"/>
        </w:rPr>
        <w:t>-</w:t>
      </w:r>
      <w:r>
        <w:rPr>
          <w:b/>
          <w:bCs/>
          <w:sz w:val="24"/>
          <w:szCs w:val="24"/>
        </w:rPr>
        <w:t>Si le contrat a été conclu pour une durée déterminée,</w:t>
      </w:r>
      <w:r>
        <w:rPr>
          <w:sz w:val="24"/>
          <w:szCs w:val="24"/>
        </w:rPr>
        <w:t xml:space="preserve"> </w:t>
      </w:r>
      <w:r w:rsidR="00DB4333">
        <w:rPr>
          <w:sz w:val="24"/>
          <w:szCs w:val="24"/>
        </w:rPr>
        <w:t xml:space="preserve">on distingue </w:t>
      </w:r>
      <w:r>
        <w:rPr>
          <w:sz w:val="24"/>
          <w:szCs w:val="24"/>
        </w:rPr>
        <w:t>deux situations :</w:t>
      </w:r>
    </w:p>
    <w:p w14:paraId="30F115D7" w14:textId="77777777" w:rsidR="00723572" w:rsidRDefault="00723572" w:rsidP="00723572">
      <w:pPr>
        <w:ind w:firstLine="708"/>
        <w:jc w:val="both"/>
        <w:rPr>
          <w:sz w:val="24"/>
          <w:szCs w:val="24"/>
        </w:rPr>
      </w:pPr>
    </w:p>
    <w:p w14:paraId="30F115D8" w14:textId="0704C74A" w:rsidR="00723572" w:rsidRDefault="00723572" w:rsidP="00723572">
      <w:pPr>
        <w:numPr>
          <w:ilvl w:val="0"/>
          <w:numId w:val="2"/>
        </w:numPr>
        <w:tabs>
          <w:tab w:val="left" w:pos="720"/>
        </w:tabs>
        <w:jc w:val="both"/>
        <w:rPr>
          <w:sz w:val="24"/>
          <w:szCs w:val="24"/>
        </w:rPr>
      </w:pPr>
      <w:r>
        <w:rPr>
          <w:b/>
          <w:bCs/>
          <w:sz w:val="24"/>
          <w:szCs w:val="24"/>
        </w:rPr>
        <w:t>la durée du contrat est inférieure ou égale à un an</w:t>
      </w:r>
      <w:r>
        <w:rPr>
          <w:sz w:val="24"/>
          <w:szCs w:val="24"/>
        </w:rPr>
        <w:t xml:space="preserve">. Le droit commun s’applique, l’acte est </w:t>
      </w:r>
      <w:r>
        <w:rPr>
          <w:sz w:val="24"/>
          <w:szCs w:val="24"/>
          <w:u w:val="single"/>
        </w:rPr>
        <w:t>en principe irrévocable</w:t>
      </w:r>
      <w:r>
        <w:rPr>
          <w:sz w:val="24"/>
          <w:szCs w:val="24"/>
        </w:rPr>
        <w:t xml:space="preserve"> unilatéralement et prendra fin à son terme, sauf tacite reconduction.</w:t>
      </w:r>
    </w:p>
    <w:p w14:paraId="30F115D9" w14:textId="77777777" w:rsidR="00723572" w:rsidRDefault="00723572" w:rsidP="00723572">
      <w:pPr>
        <w:ind w:left="720"/>
        <w:jc w:val="both"/>
        <w:rPr>
          <w:sz w:val="24"/>
          <w:szCs w:val="24"/>
        </w:rPr>
      </w:pPr>
    </w:p>
    <w:p w14:paraId="30F115DA" w14:textId="7FE92AAB" w:rsidR="00723572" w:rsidRPr="008774F8" w:rsidRDefault="00723572" w:rsidP="00723572">
      <w:pPr>
        <w:numPr>
          <w:ilvl w:val="0"/>
          <w:numId w:val="2"/>
        </w:numPr>
        <w:tabs>
          <w:tab w:val="left" w:pos="720"/>
        </w:tabs>
        <w:jc w:val="both"/>
        <w:rPr>
          <w:sz w:val="24"/>
          <w:szCs w:val="24"/>
          <w:u w:val="single"/>
        </w:rPr>
      </w:pPr>
      <w:r w:rsidRPr="00817AF1">
        <w:rPr>
          <w:b/>
          <w:bCs/>
          <w:sz w:val="24"/>
          <w:szCs w:val="24"/>
        </w:rPr>
        <w:lastRenderedPageBreak/>
        <w:t>la durée du contrat est supérieure</w:t>
      </w:r>
      <w:r>
        <w:rPr>
          <w:b/>
          <w:bCs/>
          <w:sz w:val="24"/>
          <w:szCs w:val="24"/>
        </w:rPr>
        <w:t xml:space="preserve"> à un an.</w:t>
      </w:r>
      <w:r>
        <w:rPr>
          <w:sz w:val="24"/>
          <w:szCs w:val="24"/>
        </w:rPr>
        <w:t xml:space="preserve"> Par dérogation au droit commun des contrats, le souscripteur et l’assureur sont en </w:t>
      </w:r>
      <w:r>
        <w:rPr>
          <w:b/>
          <w:bCs/>
          <w:sz w:val="24"/>
          <w:szCs w:val="24"/>
        </w:rPr>
        <w:t xml:space="preserve">droit de résilier le contrat. Le principe </w:t>
      </w:r>
      <w:r w:rsidR="0094650D" w:rsidRPr="008774F8">
        <w:rPr>
          <w:b/>
          <w:bCs/>
          <w:sz w:val="24"/>
          <w:szCs w:val="24"/>
          <w:u w:val="single"/>
        </w:rPr>
        <w:t xml:space="preserve">était </w:t>
      </w:r>
      <w:r w:rsidR="0094650D">
        <w:rPr>
          <w:b/>
          <w:bCs/>
          <w:sz w:val="24"/>
          <w:szCs w:val="24"/>
        </w:rPr>
        <w:t xml:space="preserve">qu’il pouvait </w:t>
      </w:r>
      <w:r>
        <w:rPr>
          <w:b/>
          <w:bCs/>
          <w:sz w:val="24"/>
          <w:szCs w:val="24"/>
        </w:rPr>
        <w:t xml:space="preserve">être résilié tous les ans, par </w:t>
      </w:r>
      <w:r w:rsidR="0094650D">
        <w:rPr>
          <w:b/>
          <w:bCs/>
          <w:sz w:val="24"/>
          <w:szCs w:val="24"/>
        </w:rPr>
        <w:t>LRAR</w:t>
      </w:r>
      <w:r>
        <w:rPr>
          <w:b/>
          <w:bCs/>
          <w:sz w:val="24"/>
          <w:szCs w:val="24"/>
        </w:rPr>
        <w:t xml:space="preserve"> </w:t>
      </w:r>
      <w:r w:rsidRPr="008774F8">
        <w:rPr>
          <w:b/>
          <w:bCs/>
          <w:sz w:val="24"/>
          <w:szCs w:val="24"/>
          <w:u w:val="single"/>
        </w:rPr>
        <w:t>envoyée au moins deux mois avant la date d’échéance</w:t>
      </w:r>
      <w:r w:rsidR="006046AE">
        <w:rPr>
          <w:sz w:val="24"/>
          <w:szCs w:val="24"/>
        </w:rPr>
        <w:t xml:space="preserve"> (voir ci-dessous) :</w:t>
      </w:r>
      <w:r w:rsidRPr="008774F8">
        <w:rPr>
          <w:b/>
          <w:bCs/>
          <w:sz w:val="24"/>
          <w:szCs w:val="24"/>
          <w:u w:val="single"/>
        </w:rPr>
        <w:t xml:space="preserve"> </w:t>
      </w:r>
    </w:p>
    <w:p w14:paraId="30F115DB" w14:textId="77777777" w:rsidR="00723572" w:rsidRPr="008774F8" w:rsidRDefault="00723572" w:rsidP="00723572">
      <w:pPr>
        <w:ind w:left="360"/>
        <w:jc w:val="both"/>
        <w:rPr>
          <w:b/>
          <w:bCs/>
          <w:sz w:val="24"/>
          <w:szCs w:val="24"/>
          <w:u w:val="single"/>
        </w:rPr>
      </w:pPr>
    </w:p>
    <w:p w14:paraId="079DAF10" w14:textId="77777777" w:rsidR="00F30F67" w:rsidRDefault="00F30F67" w:rsidP="00723572">
      <w:pPr>
        <w:ind w:left="360"/>
        <w:jc w:val="both"/>
        <w:rPr>
          <w:b/>
          <w:bCs/>
          <w:sz w:val="24"/>
          <w:szCs w:val="24"/>
          <w:u w:val="single"/>
        </w:rPr>
      </w:pPr>
    </w:p>
    <w:p w14:paraId="46E0C6DB" w14:textId="3587EF21" w:rsidR="00417C5F" w:rsidRDefault="0085646D" w:rsidP="006C2136">
      <w:pPr>
        <w:ind w:left="360"/>
        <w:jc w:val="both"/>
        <w:rPr>
          <w:b/>
          <w:bCs/>
          <w:sz w:val="24"/>
          <w:szCs w:val="24"/>
        </w:rPr>
      </w:pPr>
      <w:r>
        <w:rPr>
          <w:b/>
          <w:bCs/>
          <w:sz w:val="24"/>
          <w:szCs w:val="24"/>
          <w:u w:val="single"/>
        </w:rPr>
        <w:t>Quelques é</w:t>
      </w:r>
      <w:r w:rsidR="00723572">
        <w:rPr>
          <w:b/>
          <w:bCs/>
          <w:sz w:val="24"/>
          <w:szCs w:val="24"/>
          <w:u w:val="single"/>
        </w:rPr>
        <w:t>volution</w:t>
      </w:r>
      <w:r w:rsidR="00C215AD">
        <w:rPr>
          <w:b/>
          <w:bCs/>
          <w:sz w:val="24"/>
          <w:szCs w:val="24"/>
          <w:u w:val="single"/>
        </w:rPr>
        <w:t>s</w:t>
      </w:r>
      <w:r w:rsidR="00723572">
        <w:rPr>
          <w:b/>
          <w:bCs/>
          <w:sz w:val="24"/>
          <w:szCs w:val="24"/>
          <w:u w:val="single"/>
        </w:rPr>
        <w:t xml:space="preserve"> législative</w:t>
      </w:r>
      <w:r w:rsidR="00C215AD">
        <w:rPr>
          <w:b/>
          <w:bCs/>
          <w:sz w:val="24"/>
          <w:szCs w:val="24"/>
          <w:u w:val="single"/>
        </w:rPr>
        <w:t>s</w:t>
      </w:r>
      <w:r w:rsidR="00723572">
        <w:rPr>
          <w:b/>
          <w:bCs/>
          <w:sz w:val="24"/>
          <w:szCs w:val="24"/>
        </w:rPr>
        <w:t xml:space="preserve"> : </w:t>
      </w:r>
    </w:p>
    <w:p w14:paraId="4A548CC8" w14:textId="77777777" w:rsidR="0085646D" w:rsidRDefault="0085646D" w:rsidP="006C2136">
      <w:pPr>
        <w:ind w:left="360"/>
        <w:jc w:val="both"/>
        <w:rPr>
          <w:b/>
          <w:bCs/>
          <w:sz w:val="24"/>
          <w:szCs w:val="24"/>
        </w:rPr>
      </w:pPr>
    </w:p>
    <w:p w14:paraId="16B10E9D" w14:textId="0100B917" w:rsidR="00417C5F" w:rsidRDefault="00417C5F" w:rsidP="006C2136">
      <w:pPr>
        <w:ind w:left="360"/>
        <w:jc w:val="both"/>
        <w:rPr>
          <w:sz w:val="24"/>
          <w:szCs w:val="24"/>
          <w:lang w:eastAsia="fr-FR"/>
        </w:rPr>
      </w:pPr>
      <w:r w:rsidRPr="00417C5F">
        <w:rPr>
          <w:sz w:val="24"/>
          <w:szCs w:val="24"/>
          <w:lang w:eastAsia="fr-FR"/>
        </w:rPr>
        <w:t>-</w:t>
      </w:r>
      <w:r w:rsidR="003F7962">
        <w:rPr>
          <w:sz w:val="24"/>
          <w:szCs w:val="24"/>
          <w:lang w:eastAsia="fr-FR"/>
        </w:rPr>
        <w:t xml:space="preserve">Certains </w:t>
      </w:r>
      <w:r w:rsidR="00723572">
        <w:rPr>
          <w:sz w:val="24"/>
          <w:szCs w:val="24"/>
          <w:lang w:eastAsia="fr-FR"/>
        </w:rPr>
        <w:t>contrats</w:t>
      </w:r>
      <w:r w:rsidR="003F7962">
        <w:rPr>
          <w:sz w:val="24"/>
          <w:szCs w:val="24"/>
          <w:lang w:eastAsia="fr-FR"/>
        </w:rPr>
        <w:t xml:space="preserve"> </w:t>
      </w:r>
      <w:r w:rsidR="00723572" w:rsidRPr="003F7962">
        <w:rPr>
          <w:sz w:val="24"/>
          <w:szCs w:val="24"/>
          <w:lang w:eastAsia="fr-FR"/>
        </w:rPr>
        <w:t>d'</w:t>
      </w:r>
      <w:hyperlink r:id="rId9" w:history="1">
        <w:r w:rsidR="00723572" w:rsidRPr="003F7962">
          <w:rPr>
            <w:rStyle w:val="Lienhypertexte"/>
            <w:color w:val="auto"/>
            <w:sz w:val="24"/>
            <w:szCs w:val="24"/>
            <w:u w:val="none"/>
            <w:lang w:eastAsia="fr-FR"/>
          </w:rPr>
          <w:t>assurance</w:t>
        </w:r>
      </w:hyperlink>
      <w:r w:rsidR="00723572" w:rsidRPr="003F7962">
        <w:rPr>
          <w:sz w:val="24"/>
          <w:szCs w:val="24"/>
          <w:lang w:eastAsia="fr-FR"/>
        </w:rPr>
        <w:t xml:space="preserve"> étaient</w:t>
      </w:r>
      <w:r w:rsidR="00723572" w:rsidRPr="00723572">
        <w:rPr>
          <w:sz w:val="24"/>
          <w:szCs w:val="24"/>
          <w:lang w:eastAsia="fr-FR"/>
        </w:rPr>
        <w:t xml:space="preserve"> souvent renouvelés automatiquement chaque année et l'assuré ne pouvait résilier son assurance que dans les deux mois qui précédaient l'anniversaire de son contrat. Afin de mieux faire jouer la concurrence entre les assureurs, </w:t>
      </w:r>
      <w:r w:rsidR="00723572" w:rsidRPr="00723572">
        <w:rPr>
          <w:b/>
          <w:sz w:val="24"/>
          <w:szCs w:val="24"/>
          <w:u w:val="single"/>
          <w:lang w:eastAsia="fr-FR"/>
        </w:rPr>
        <w:t xml:space="preserve">la </w:t>
      </w:r>
      <w:hyperlink r:id="rId10" w:history="1">
        <w:r w:rsidR="00723572" w:rsidRPr="00723572">
          <w:rPr>
            <w:rStyle w:val="Lienhypertexte"/>
            <w:b/>
            <w:color w:val="auto"/>
            <w:sz w:val="24"/>
            <w:szCs w:val="24"/>
            <w:lang w:eastAsia="fr-FR"/>
          </w:rPr>
          <w:t>loi Hamon</w:t>
        </w:r>
      </w:hyperlink>
      <w:r w:rsidR="00723572" w:rsidRPr="00723572">
        <w:rPr>
          <w:b/>
          <w:sz w:val="24"/>
          <w:szCs w:val="24"/>
          <w:u w:val="single"/>
          <w:lang w:eastAsia="fr-FR"/>
        </w:rPr>
        <w:t xml:space="preserve"> </w:t>
      </w:r>
      <w:r w:rsidR="007A15AD">
        <w:rPr>
          <w:b/>
          <w:sz w:val="24"/>
          <w:szCs w:val="24"/>
          <w:u w:val="single"/>
          <w:lang w:eastAsia="fr-FR"/>
        </w:rPr>
        <w:t>(</w:t>
      </w:r>
      <w:r w:rsidR="00723572" w:rsidRPr="00723572">
        <w:rPr>
          <w:b/>
          <w:sz w:val="24"/>
          <w:szCs w:val="24"/>
          <w:u w:val="single"/>
          <w:lang w:eastAsia="fr-FR"/>
        </w:rPr>
        <w:t>2014</w:t>
      </w:r>
      <w:r w:rsidR="007A15AD">
        <w:rPr>
          <w:b/>
          <w:sz w:val="24"/>
          <w:szCs w:val="24"/>
          <w:u w:val="single"/>
          <w:lang w:eastAsia="fr-FR"/>
        </w:rPr>
        <w:t>)</w:t>
      </w:r>
      <w:r w:rsidR="00723572" w:rsidRPr="00723572">
        <w:rPr>
          <w:sz w:val="24"/>
          <w:szCs w:val="24"/>
          <w:lang w:eastAsia="fr-FR"/>
        </w:rPr>
        <w:t xml:space="preserve"> a assoupli</w:t>
      </w:r>
      <w:r w:rsidR="00D434C2">
        <w:rPr>
          <w:sz w:val="24"/>
          <w:szCs w:val="24"/>
          <w:lang w:eastAsia="fr-FR"/>
        </w:rPr>
        <w:t>t</w:t>
      </w:r>
      <w:r w:rsidR="00723572" w:rsidRPr="00723572">
        <w:rPr>
          <w:sz w:val="24"/>
          <w:szCs w:val="24"/>
          <w:lang w:eastAsia="fr-FR"/>
        </w:rPr>
        <w:t xml:space="preserve"> ces modalités de résiliation pour permettre aux clients de changer de contrat plus facilement. </w:t>
      </w:r>
      <w:bookmarkStart w:id="0" w:name="reforme-a-venir"/>
      <w:bookmarkEnd w:id="0"/>
      <w:r w:rsidR="00723572" w:rsidRPr="00723572">
        <w:rPr>
          <w:sz w:val="24"/>
          <w:szCs w:val="24"/>
          <w:lang w:eastAsia="fr-FR"/>
        </w:rPr>
        <w:t xml:space="preserve">La loi prévoit </w:t>
      </w:r>
      <w:r w:rsidR="00712224">
        <w:rPr>
          <w:sz w:val="24"/>
          <w:szCs w:val="24"/>
          <w:lang w:eastAsia="fr-FR"/>
        </w:rPr>
        <w:t xml:space="preserve">donc </w:t>
      </w:r>
      <w:r w:rsidR="00723572" w:rsidRPr="00723572">
        <w:rPr>
          <w:sz w:val="24"/>
          <w:szCs w:val="24"/>
          <w:lang w:eastAsia="fr-FR"/>
        </w:rPr>
        <w:t xml:space="preserve">que l’assuré non-professionnel </w:t>
      </w:r>
      <w:r w:rsidR="00712224">
        <w:rPr>
          <w:sz w:val="24"/>
          <w:szCs w:val="24"/>
          <w:lang w:eastAsia="fr-FR"/>
        </w:rPr>
        <w:t>peut</w:t>
      </w:r>
      <w:r w:rsidR="00723572" w:rsidRPr="00723572">
        <w:rPr>
          <w:sz w:val="24"/>
          <w:szCs w:val="24"/>
          <w:lang w:eastAsia="fr-FR"/>
        </w:rPr>
        <w:t xml:space="preserve"> résilier son contrat </w:t>
      </w:r>
      <w:r w:rsidR="00723572" w:rsidRPr="00723572">
        <w:rPr>
          <w:b/>
          <w:sz w:val="24"/>
          <w:szCs w:val="24"/>
          <w:u w:val="single"/>
          <w:lang w:eastAsia="fr-FR"/>
        </w:rPr>
        <w:t>d'</w:t>
      </w:r>
      <w:hyperlink r:id="rId11" w:history="1">
        <w:r w:rsidR="00723572" w:rsidRPr="00723572">
          <w:rPr>
            <w:rStyle w:val="Lienhypertexte"/>
            <w:b/>
            <w:color w:val="auto"/>
            <w:sz w:val="24"/>
            <w:szCs w:val="24"/>
            <w:lang w:eastAsia="fr-FR"/>
          </w:rPr>
          <w:t>assurance auto</w:t>
        </w:r>
      </w:hyperlink>
      <w:r w:rsidR="00723572" w:rsidRPr="00723572">
        <w:rPr>
          <w:b/>
          <w:sz w:val="24"/>
          <w:szCs w:val="24"/>
          <w:u w:val="single"/>
          <w:lang w:eastAsia="fr-FR"/>
        </w:rPr>
        <w:t>, habitation</w:t>
      </w:r>
      <w:r w:rsidR="007811B2">
        <w:rPr>
          <w:b/>
          <w:sz w:val="24"/>
          <w:szCs w:val="24"/>
          <w:u w:val="single"/>
          <w:lang w:eastAsia="fr-FR"/>
        </w:rPr>
        <w:t>, complémentaire santé</w:t>
      </w:r>
      <w:r w:rsidR="00723572" w:rsidRPr="00723572">
        <w:rPr>
          <w:b/>
          <w:sz w:val="24"/>
          <w:szCs w:val="24"/>
          <w:u w:val="single"/>
          <w:lang w:eastAsia="fr-FR"/>
        </w:rPr>
        <w:t xml:space="preserve"> ou assurance liée à un bien ou service</w:t>
      </w:r>
      <w:r w:rsidR="007811B2">
        <w:rPr>
          <w:b/>
          <w:sz w:val="24"/>
          <w:szCs w:val="24"/>
          <w:u w:val="single"/>
          <w:lang w:eastAsia="fr-FR"/>
        </w:rPr>
        <w:t xml:space="preserve"> </w:t>
      </w:r>
      <w:r w:rsidR="00723572" w:rsidRPr="00EA679E">
        <w:rPr>
          <w:i/>
          <w:sz w:val="24"/>
          <w:szCs w:val="24"/>
          <w:lang w:eastAsia="fr-FR"/>
        </w:rPr>
        <w:t>quand il le souhaite une fois passée la première année d'adhésion.</w:t>
      </w:r>
      <w:r w:rsidR="00723572" w:rsidRPr="00723572">
        <w:rPr>
          <w:sz w:val="24"/>
          <w:szCs w:val="24"/>
          <w:lang w:eastAsia="fr-FR"/>
        </w:rPr>
        <w:t xml:space="preserve"> Il est donc libre de choisir la date de résiliation de son assurance</w:t>
      </w:r>
      <w:r w:rsidR="006D35F0">
        <w:rPr>
          <w:sz w:val="24"/>
          <w:szCs w:val="24"/>
          <w:lang w:eastAsia="fr-FR"/>
        </w:rPr>
        <w:t xml:space="preserve"> (résiliation qui se fait </w:t>
      </w:r>
      <w:r w:rsidR="00723572">
        <w:rPr>
          <w:sz w:val="24"/>
          <w:szCs w:val="24"/>
          <w:lang w:eastAsia="fr-FR"/>
        </w:rPr>
        <w:t xml:space="preserve">sur simple demande adressée à </w:t>
      </w:r>
      <w:r w:rsidR="006D35F0">
        <w:rPr>
          <w:sz w:val="24"/>
          <w:szCs w:val="24"/>
          <w:lang w:eastAsia="fr-FR"/>
        </w:rPr>
        <w:t>l’</w:t>
      </w:r>
      <w:r w:rsidR="00723572">
        <w:rPr>
          <w:sz w:val="24"/>
          <w:szCs w:val="24"/>
          <w:lang w:eastAsia="fr-FR"/>
        </w:rPr>
        <w:t>assureur, sans motif à donner</w:t>
      </w:r>
      <w:r w:rsidR="009F4A99">
        <w:rPr>
          <w:sz w:val="24"/>
          <w:szCs w:val="24"/>
          <w:lang w:eastAsia="fr-FR"/>
        </w:rPr>
        <w:t>,</w:t>
      </w:r>
      <w:r w:rsidR="00723572">
        <w:rPr>
          <w:sz w:val="24"/>
          <w:szCs w:val="24"/>
          <w:lang w:eastAsia="fr-FR"/>
        </w:rPr>
        <w:t xml:space="preserve"> sans frais ni pénalités</w:t>
      </w:r>
      <w:r w:rsidR="006D35F0">
        <w:rPr>
          <w:sz w:val="24"/>
          <w:szCs w:val="24"/>
          <w:lang w:eastAsia="fr-FR"/>
        </w:rPr>
        <w:t>)</w:t>
      </w:r>
      <w:r w:rsidR="00723572">
        <w:rPr>
          <w:sz w:val="24"/>
          <w:szCs w:val="24"/>
          <w:lang w:eastAsia="fr-FR"/>
        </w:rPr>
        <w:t xml:space="preserve">. </w:t>
      </w:r>
      <w:bookmarkStart w:id="1" w:name="assurance-emprunteur"/>
      <w:bookmarkEnd w:id="1"/>
    </w:p>
    <w:p w14:paraId="0F4D7EAF" w14:textId="77777777" w:rsidR="0085646D" w:rsidRDefault="0085646D" w:rsidP="006C2136">
      <w:pPr>
        <w:ind w:left="360"/>
        <w:jc w:val="both"/>
        <w:rPr>
          <w:sz w:val="24"/>
          <w:szCs w:val="24"/>
          <w:lang w:eastAsia="fr-FR"/>
        </w:rPr>
      </w:pPr>
    </w:p>
    <w:p w14:paraId="30F115DC" w14:textId="28A9A5E1" w:rsidR="006C2136" w:rsidRPr="00417C5F" w:rsidRDefault="00417C5F" w:rsidP="006C2136">
      <w:pPr>
        <w:ind w:left="360"/>
        <w:jc w:val="both"/>
        <w:rPr>
          <w:sz w:val="24"/>
          <w:szCs w:val="24"/>
          <w:lang w:eastAsia="fr-FR"/>
        </w:rPr>
      </w:pPr>
      <w:r>
        <w:rPr>
          <w:sz w:val="24"/>
          <w:szCs w:val="24"/>
          <w:lang w:eastAsia="fr-FR"/>
        </w:rPr>
        <w:t>-</w:t>
      </w:r>
      <w:r w:rsidR="00652879" w:rsidRPr="00417C5F">
        <w:rPr>
          <w:b/>
          <w:sz w:val="24"/>
          <w:szCs w:val="24"/>
          <w:u w:val="single"/>
          <w:lang w:eastAsia="fr-FR"/>
        </w:rPr>
        <w:t xml:space="preserve">La loi Lemoine </w:t>
      </w:r>
      <w:r w:rsidR="002E17C6">
        <w:rPr>
          <w:b/>
          <w:sz w:val="24"/>
          <w:szCs w:val="24"/>
          <w:u w:val="single"/>
          <w:lang w:eastAsia="fr-FR"/>
        </w:rPr>
        <w:t>(</w:t>
      </w:r>
      <w:r w:rsidR="00652879" w:rsidRPr="00417C5F">
        <w:rPr>
          <w:b/>
          <w:sz w:val="24"/>
          <w:szCs w:val="24"/>
          <w:u w:val="single"/>
          <w:lang w:eastAsia="fr-FR"/>
        </w:rPr>
        <w:t>2022</w:t>
      </w:r>
      <w:r w:rsidR="002E17C6">
        <w:rPr>
          <w:b/>
          <w:sz w:val="24"/>
          <w:szCs w:val="24"/>
          <w:u w:val="single"/>
          <w:lang w:eastAsia="fr-FR"/>
        </w:rPr>
        <w:t>)</w:t>
      </w:r>
      <w:r w:rsidR="00652879" w:rsidRPr="00417C5F">
        <w:rPr>
          <w:sz w:val="24"/>
          <w:szCs w:val="24"/>
          <w:lang w:eastAsia="fr-FR"/>
        </w:rPr>
        <w:t xml:space="preserve"> a voulu faciliter encore le changement d’assurance de prêt </w:t>
      </w:r>
      <w:r w:rsidR="000625C3">
        <w:rPr>
          <w:sz w:val="24"/>
          <w:szCs w:val="24"/>
          <w:lang w:eastAsia="fr-FR"/>
        </w:rPr>
        <w:t xml:space="preserve">en permettant </w:t>
      </w:r>
      <w:r w:rsidR="00652879" w:rsidRPr="00417C5F">
        <w:rPr>
          <w:sz w:val="24"/>
          <w:szCs w:val="24"/>
          <w:lang w:eastAsia="fr-FR"/>
        </w:rPr>
        <w:t xml:space="preserve">à toute personne remboursant </w:t>
      </w:r>
      <w:r w:rsidR="00652879" w:rsidRPr="00417C5F">
        <w:rPr>
          <w:sz w:val="24"/>
          <w:szCs w:val="24"/>
          <w:u w:val="single"/>
          <w:lang w:eastAsia="fr-FR"/>
        </w:rPr>
        <w:t>un crédit</w:t>
      </w:r>
      <w:r w:rsidR="00652879" w:rsidRPr="00417C5F">
        <w:rPr>
          <w:sz w:val="24"/>
          <w:szCs w:val="24"/>
          <w:lang w:eastAsia="fr-FR"/>
        </w:rPr>
        <w:t xml:space="preserve"> de changer d’assurance de prêt à tout moment. </w:t>
      </w:r>
    </w:p>
    <w:p w14:paraId="7D35D4C2" w14:textId="77777777" w:rsidR="0085646D" w:rsidRDefault="0085646D" w:rsidP="006C2136">
      <w:pPr>
        <w:ind w:left="360"/>
        <w:jc w:val="both"/>
        <w:rPr>
          <w:sz w:val="24"/>
          <w:szCs w:val="24"/>
          <w:lang w:eastAsia="fr-FR"/>
        </w:rPr>
      </w:pPr>
    </w:p>
    <w:p w14:paraId="30F115DE" w14:textId="38288B5C" w:rsidR="006C2136" w:rsidRDefault="00417C5F" w:rsidP="006C2136">
      <w:pPr>
        <w:ind w:left="360"/>
        <w:jc w:val="both"/>
        <w:rPr>
          <w:sz w:val="24"/>
          <w:szCs w:val="24"/>
          <w:u w:val="single"/>
          <w:lang w:eastAsia="fr-FR"/>
        </w:rPr>
      </w:pPr>
      <w:r w:rsidRPr="00417C5F">
        <w:rPr>
          <w:sz w:val="24"/>
          <w:szCs w:val="24"/>
          <w:lang w:eastAsia="fr-FR"/>
        </w:rPr>
        <w:t>-</w:t>
      </w:r>
      <w:r w:rsidR="004F20EF" w:rsidRPr="004F20EF">
        <w:rPr>
          <w:b/>
          <w:bCs/>
          <w:sz w:val="24"/>
          <w:szCs w:val="24"/>
          <w:u w:val="single"/>
          <w:lang w:eastAsia="fr-FR"/>
        </w:rPr>
        <w:t>Depuis l</w:t>
      </w:r>
      <w:r w:rsidR="00C66722" w:rsidRPr="004F20EF">
        <w:rPr>
          <w:b/>
          <w:bCs/>
          <w:sz w:val="24"/>
          <w:szCs w:val="24"/>
          <w:u w:val="single"/>
          <w:lang w:eastAsia="fr-FR"/>
        </w:rPr>
        <w:t xml:space="preserve">e </w:t>
      </w:r>
      <w:r w:rsidR="006C2136" w:rsidRPr="004F20EF">
        <w:rPr>
          <w:b/>
          <w:bCs/>
          <w:sz w:val="24"/>
          <w:szCs w:val="24"/>
          <w:u w:val="single"/>
          <w:lang w:eastAsia="fr-FR"/>
        </w:rPr>
        <w:t>1</w:t>
      </w:r>
      <w:r w:rsidR="006C2136" w:rsidRPr="004F20EF">
        <w:rPr>
          <w:b/>
          <w:bCs/>
          <w:sz w:val="24"/>
          <w:szCs w:val="24"/>
          <w:u w:val="single"/>
          <w:vertAlign w:val="superscript"/>
          <w:lang w:eastAsia="fr-FR"/>
        </w:rPr>
        <w:t>er</w:t>
      </w:r>
      <w:r w:rsidR="006C2136" w:rsidRPr="004F20EF">
        <w:rPr>
          <w:b/>
          <w:bCs/>
          <w:sz w:val="24"/>
          <w:szCs w:val="24"/>
          <w:u w:val="single"/>
          <w:lang w:eastAsia="fr-FR"/>
        </w:rPr>
        <w:t xml:space="preserve"> juin</w:t>
      </w:r>
      <w:r w:rsidR="006C2136" w:rsidRPr="00417C5F">
        <w:rPr>
          <w:b/>
          <w:sz w:val="24"/>
          <w:szCs w:val="24"/>
          <w:u w:val="single"/>
          <w:lang w:eastAsia="fr-FR"/>
        </w:rPr>
        <w:t xml:space="preserve"> 2023</w:t>
      </w:r>
      <w:r w:rsidR="006C2136" w:rsidRPr="00417C5F">
        <w:rPr>
          <w:sz w:val="24"/>
          <w:szCs w:val="24"/>
          <w:lang w:eastAsia="fr-FR"/>
        </w:rPr>
        <w:t>, les contrats d’assurance souscrits par des particuliers en dehors de leur activité professionnelle</w:t>
      </w:r>
      <w:r w:rsidR="000A2279">
        <w:rPr>
          <w:sz w:val="24"/>
          <w:szCs w:val="24"/>
          <w:lang w:eastAsia="fr-FR"/>
        </w:rPr>
        <w:t xml:space="preserve"> qui sont </w:t>
      </w:r>
      <w:r w:rsidR="006C2136" w:rsidRPr="00417C5F">
        <w:rPr>
          <w:sz w:val="24"/>
          <w:szCs w:val="24"/>
          <w:lang w:eastAsia="fr-FR"/>
        </w:rPr>
        <w:t>conclu</w:t>
      </w:r>
      <w:r w:rsidR="000A2279">
        <w:rPr>
          <w:sz w:val="24"/>
          <w:szCs w:val="24"/>
          <w:lang w:eastAsia="fr-FR"/>
        </w:rPr>
        <w:t>s</w:t>
      </w:r>
      <w:r w:rsidR="006C2136" w:rsidRPr="00417C5F">
        <w:rPr>
          <w:sz w:val="24"/>
          <w:szCs w:val="24"/>
          <w:lang w:eastAsia="fr-FR"/>
        </w:rPr>
        <w:t xml:space="preserve"> par voie électronique</w:t>
      </w:r>
      <w:r w:rsidR="000A2279">
        <w:rPr>
          <w:sz w:val="24"/>
          <w:szCs w:val="24"/>
          <w:lang w:eastAsia="fr-FR"/>
        </w:rPr>
        <w:t xml:space="preserve"> peuvent </w:t>
      </w:r>
      <w:r w:rsidR="006C2136" w:rsidRPr="00D15868">
        <w:rPr>
          <w:sz w:val="24"/>
          <w:szCs w:val="24"/>
          <w:u w:val="single"/>
          <w:lang w:eastAsia="fr-FR"/>
        </w:rPr>
        <w:t>aussi être résilié en ligne</w:t>
      </w:r>
      <w:r w:rsidR="006C2136" w:rsidRPr="00417C5F">
        <w:rPr>
          <w:sz w:val="24"/>
          <w:szCs w:val="24"/>
          <w:lang w:eastAsia="fr-FR"/>
        </w:rPr>
        <w:t xml:space="preserve">. </w:t>
      </w:r>
      <w:r w:rsidR="006C2136" w:rsidRPr="0018571C">
        <w:rPr>
          <w:sz w:val="24"/>
          <w:szCs w:val="24"/>
          <w:u w:val="single"/>
          <w:lang w:eastAsia="fr-FR"/>
        </w:rPr>
        <w:t xml:space="preserve"> </w:t>
      </w:r>
    </w:p>
    <w:p w14:paraId="2F18E9F3" w14:textId="77777777" w:rsidR="00D46B29" w:rsidRDefault="00D46B29" w:rsidP="006C2136">
      <w:pPr>
        <w:ind w:left="360"/>
        <w:jc w:val="both"/>
        <w:rPr>
          <w:sz w:val="24"/>
          <w:szCs w:val="24"/>
          <w:u w:val="single"/>
          <w:lang w:eastAsia="fr-FR"/>
        </w:rPr>
      </w:pPr>
    </w:p>
    <w:p w14:paraId="0F85802F" w14:textId="38E14FCF" w:rsidR="008167BD" w:rsidRPr="00E65CF9" w:rsidRDefault="008167BD" w:rsidP="006C2136">
      <w:pPr>
        <w:ind w:left="360"/>
        <w:jc w:val="both"/>
        <w:rPr>
          <w:sz w:val="24"/>
          <w:szCs w:val="24"/>
          <w:u w:val="single"/>
          <w:lang w:eastAsia="fr-FR"/>
        </w:rPr>
      </w:pPr>
      <w:r w:rsidRPr="00CD58F9">
        <w:rPr>
          <w:b/>
          <w:bCs/>
          <w:sz w:val="24"/>
          <w:szCs w:val="24"/>
          <w:u w:val="single"/>
          <w:lang w:eastAsia="fr-FR"/>
        </w:rPr>
        <w:t xml:space="preserve">-Certains textes Européens ont déclenché </w:t>
      </w:r>
      <w:r w:rsidR="00B32408" w:rsidRPr="00CD58F9">
        <w:rPr>
          <w:b/>
          <w:bCs/>
          <w:sz w:val="24"/>
          <w:szCs w:val="24"/>
          <w:u w:val="single"/>
          <w:lang w:eastAsia="fr-FR"/>
        </w:rPr>
        <w:t>la prise en compte du cyber (assurances cyber) :</w:t>
      </w:r>
      <w:r w:rsidR="00EE634C" w:rsidRPr="00CD58F9">
        <w:rPr>
          <w:b/>
          <w:bCs/>
          <w:sz w:val="24"/>
          <w:szCs w:val="24"/>
          <w:u w:val="single"/>
          <w:lang w:eastAsia="fr-FR"/>
        </w:rPr>
        <w:t xml:space="preserve"> </w:t>
      </w:r>
      <w:r w:rsidR="00EE634C" w:rsidRPr="00CD58F9">
        <w:rPr>
          <w:sz w:val="24"/>
          <w:szCs w:val="24"/>
          <w:lang w:eastAsia="fr-FR"/>
        </w:rPr>
        <w:t xml:space="preserve">le cadre contractuel évolue pour intégrer la cybersécurité, </w:t>
      </w:r>
      <w:r w:rsidR="00940EA9">
        <w:rPr>
          <w:sz w:val="24"/>
          <w:szCs w:val="24"/>
          <w:lang w:eastAsia="fr-FR"/>
        </w:rPr>
        <w:t>l’</w:t>
      </w:r>
      <w:r w:rsidR="00EE634C" w:rsidRPr="00CD58F9">
        <w:rPr>
          <w:sz w:val="24"/>
          <w:szCs w:val="24"/>
          <w:lang w:eastAsia="fr-FR"/>
        </w:rPr>
        <w:t xml:space="preserve">IA, </w:t>
      </w:r>
      <w:r w:rsidR="00CD58F9" w:rsidRPr="00CD58F9">
        <w:rPr>
          <w:sz w:val="24"/>
          <w:szCs w:val="24"/>
          <w:lang w:eastAsia="fr-FR"/>
        </w:rPr>
        <w:t xml:space="preserve">et, de manière générale, les nouveaux risques technologiques. </w:t>
      </w:r>
      <w:r w:rsidR="00B32408" w:rsidRPr="00CD58F9">
        <w:rPr>
          <w:sz w:val="24"/>
          <w:szCs w:val="24"/>
          <w:lang w:eastAsia="fr-FR"/>
        </w:rPr>
        <w:t xml:space="preserve"> </w:t>
      </w:r>
      <w:r w:rsidR="00A02636" w:rsidRPr="00E65CF9">
        <w:rPr>
          <w:sz w:val="24"/>
          <w:szCs w:val="24"/>
          <w:u w:val="single"/>
          <w:lang w:eastAsia="fr-FR"/>
        </w:rPr>
        <w:t xml:space="preserve">Conséquence : développement </w:t>
      </w:r>
      <w:r w:rsidR="0006634E" w:rsidRPr="00E65CF9">
        <w:rPr>
          <w:sz w:val="24"/>
          <w:szCs w:val="24"/>
          <w:u w:val="single"/>
          <w:lang w:eastAsia="fr-FR"/>
        </w:rPr>
        <w:t xml:space="preserve">des assurances cyber obligatoires ou fortement recommandées. </w:t>
      </w:r>
    </w:p>
    <w:p w14:paraId="18D2C744" w14:textId="77777777" w:rsidR="000012DC" w:rsidRDefault="000012DC" w:rsidP="006C2136">
      <w:pPr>
        <w:ind w:left="360"/>
        <w:jc w:val="both"/>
        <w:rPr>
          <w:color w:val="FF0000"/>
          <w:sz w:val="24"/>
          <w:szCs w:val="24"/>
          <w:lang w:eastAsia="fr-FR"/>
        </w:rPr>
      </w:pPr>
    </w:p>
    <w:p w14:paraId="0FEC3189" w14:textId="67EEBF4D" w:rsidR="000012DC" w:rsidRPr="000012DC" w:rsidRDefault="000012DC" w:rsidP="006C2136">
      <w:pPr>
        <w:ind w:left="360"/>
        <w:jc w:val="both"/>
        <w:rPr>
          <w:sz w:val="24"/>
          <w:szCs w:val="24"/>
          <w:lang w:eastAsia="fr-FR"/>
        </w:rPr>
      </w:pPr>
      <w:r w:rsidRPr="000012DC">
        <w:rPr>
          <w:b/>
          <w:bCs/>
          <w:sz w:val="24"/>
          <w:szCs w:val="24"/>
          <w:u w:val="single"/>
          <w:lang w:eastAsia="fr-FR"/>
        </w:rPr>
        <w:t>-Loi du 13 juin 2024</w:t>
      </w:r>
      <w:r w:rsidRPr="000012DC">
        <w:rPr>
          <w:sz w:val="24"/>
          <w:szCs w:val="24"/>
          <w:lang w:eastAsia="fr-FR"/>
        </w:rPr>
        <w:t> : accroitre le financement des entreprises via l’assurance qui devient un outil économique et financier</w:t>
      </w:r>
      <w:r w:rsidR="00A20A07">
        <w:rPr>
          <w:sz w:val="24"/>
          <w:szCs w:val="24"/>
          <w:lang w:eastAsia="fr-FR"/>
        </w:rPr>
        <w:t xml:space="preserve"> (voir plus loin)</w:t>
      </w:r>
      <w:r w:rsidRPr="000012DC">
        <w:rPr>
          <w:sz w:val="24"/>
          <w:szCs w:val="24"/>
          <w:lang w:eastAsia="fr-FR"/>
        </w:rPr>
        <w:t xml:space="preserve">. </w:t>
      </w:r>
    </w:p>
    <w:p w14:paraId="5A168C90" w14:textId="77777777" w:rsidR="00381584" w:rsidRDefault="00381584" w:rsidP="006C2136">
      <w:pPr>
        <w:ind w:left="360"/>
        <w:jc w:val="both"/>
        <w:rPr>
          <w:color w:val="FF0000"/>
          <w:sz w:val="24"/>
          <w:szCs w:val="24"/>
          <w:lang w:eastAsia="fr-FR"/>
        </w:rPr>
      </w:pPr>
    </w:p>
    <w:p w14:paraId="08366934" w14:textId="62659AFA" w:rsidR="008B23CB" w:rsidRPr="00381584" w:rsidRDefault="008B23CB" w:rsidP="006C2136">
      <w:pPr>
        <w:ind w:left="360"/>
        <w:jc w:val="both"/>
        <w:rPr>
          <w:b/>
          <w:bCs/>
          <w:sz w:val="24"/>
          <w:szCs w:val="24"/>
          <w:lang w:eastAsia="fr-FR"/>
        </w:rPr>
      </w:pPr>
      <w:r w:rsidRPr="00381584">
        <w:rPr>
          <w:b/>
          <w:bCs/>
          <w:sz w:val="24"/>
          <w:szCs w:val="24"/>
          <w:lang w:eastAsia="fr-FR"/>
        </w:rPr>
        <w:t>-</w:t>
      </w:r>
      <w:r w:rsidRPr="00381584">
        <w:rPr>
          <w:b/>
          <w:bCs/>
          <w:sz w:val="24"/>
          <w:szCs w:val="24"/>
          <w:u w:val="single"/>
          <w:lang w:eastAsia="fr-FR"/>
        </w:rPr>
        <w:t>Discussions</w:t>
      </w:r>
      <w:r w:rsidR="008C0C11" w:rsidRPr="00381584">
        <w:rPr>
          <w:b/>
          <w:bCs/>
          <w:sz w:val="24"/>
          <w:szCs w:val="24"/>
          <w:u w:val="single"/>
          <w:lang w:eastAsia="fr-FR"/>
        </w:rPr>
        <w:t xml:space="preserve"> 2025-2026</w:t>
      </w:r>
      <w:r w:rsidR="008C0C11" w:rsidRPr="00381584">
        <w:rPr>
          <w:b/>
          <w:bCs/>
          <w:sz w:val="24"/>
          <w:szCs w:val="24"/>
          <w:lang w:eastAsia="fr-FR"/>
        </w:rPr>
        <w:t xml:space="preserve"> : </w:t>
      </w:r>
      <w:r w:rsidR="00381584">
        <w:rPr>
          <w:b/>
          <w:bCs/>
          <w:sz w:val="24"/>
          <w:szCs w:val="24"/>
          <w:lang w:eastAsia="fr-FR"/>
        </w:rPr>
        <w:t>a</w:t>
      </w:r>
      <w:r w:rsidR="008C0C11" w:rsidRPr="00381584">
        <w:rPr>
          <w:b/>
          <w:bCs/>
          <w:sz w:val="24"/>
          <w:szCs w:val="24"/>
          <w:lang w:eastAsia="fr-FR"/>
        </w:rPr>
        <w:t>ssurance obligatoire contre les émeutes dans les contrats dommag</w:t>
      </w:r>
      <w:r w:rsidR="00CE55B2" w:rsidRPr="00381584">
        <w:rPr>
          <w:b/>
          <w:bCs/>
          <w:sz w:val="24"/>
          <w:szCs w:val="24"/>
          <w:lang w:eastAsia="fr-FR"/>
        </w:rPr>
        <w:t xml:space="preserve">es aux biens. </w:t>
      </w:r>
    </w:p>
    <w:p w14:paraId="722E49F5" w14:textId="77777777" w:rsidR="00417C5F" w:rsidRDefault="00417C5F" w:rsidP="006C2136">
      <w:pPr>
        <w:ind w:left="360"/>
        <w:jc w:val="both"/>
        <w:rPr>
          <w:color w:val="FF0000"/>
          <w:sz w:val="24"/>
          <w:szCs w:val="24"/>
          <w:lang w:eastAsia="fr-FR"/>
        </w:rPr>
      </w:pPr>
    </w:p>
    <w:p w14:paraId="4804C7E7" w14:textId="77777777" w:rsidR="00315A32" w:rsidRDefault="00315A32" w:rsidP="006C2136">
      <w:pPr>
        <w:ind w:left="360"/>
        <w:jc w:val="both"/>
        <w:rPr>
          <w:color w:val="FF0000"/>
          <w:sz w:val="24"/>
          <w:szCs w:val="24"/>
          <w:lang w:eastAsia="fr-FR"/>
        </w:rPr>
      </w:pPr>
    </w:p>
    <w:tbl>
      <w:tblPr>
        <w:tblStyle w:val="Grilledutableau"/>
        <w:tblW w:w="0" w:type="auto"/>
        <w:tblInd w:w="360" w:type="dxa"/>
        <w:tblLook w:val="04A0" w:firstRow="1" w:lastRow="0" w:firstColumn="1" w:lastColumn="0" w:noHBand="0" w:noVBand="1"/>
      </w:tblPr>
      <w:tblGrid>
        <w:gridCol w:w="8702"/>
      </w:tblGrid>
      <w:tr w:rsidR="003107D9" w14:paraId="1CAC547E" w14:textId="77777777" w:rsidTr="003107D9">
        <w:tc>
          <w:tcPr>
            <w:tcW w:w="9062" w:type="dxa"/>
          </w:tcPr>
          <w:p w14:paraId="5736D7C4" w14:textId="77777777" w:rsidR="0025795E" w:rsidRDefault="003107D9" w:rsidP="006C2136">
            <w:pPr>
              <w:jc w:val="both"/>
              <w:rPr>
                <w:color w:val="4472C4" w:themeColor="accent5"/>
                <w:sz w:val="24"/>
                <w:szCs w:val="24"/>
                <w:lang w:eastAsia="fr-FR"/>
              </w:rPr>
            </w:pPr>
            <w:r w:rsidRPr="003D50E8">
              <w:rPr>
                <w:color w:val="4472C4" w:themeColor="accent5"/>
                <w:sz w:val="24"/>
                <w:szCs w:val="24"/>
                <w:u w:val="single"/>
                <w:lang w:eastAsia="fr-FR"/>
              </w:rPr>
              <w:t>Décret du 30 mai 2025 </w:t>
            </w:r>
            <w:r w:rsidR="00A419FE" w:rsidRPr="003D50E8">
              <w:rPr>
                <w:color w:val="4472C4" w:themeColor="accent5"/>
                <w:sz w:val="24"/>
                <w:szCs w:val="24"/>
                <w:u w:val="single"/>
                <w:lang w:eastAsia="fr-FR"/>
              </w:rPr>
              <w:t>relatif à l’assurance professionnelle des experts-comptables</w:t>
            </w:r>
            <w:r w:rsidR="00A419FE">
              <w:rPr>
                <w:color w:val="4472C4" w:themeColor="accent5"/>
                <w:sz w:val="24"/>
                <w:szCs w:val="24"/>
                <w:lang w:eastAsia="fr-FR"/>
              </w:rPr>
              <w:t xml:space="preserve"> : </w:t>
            </w:r>
          </w:p>
          <w:p w14:paraId="47BE3813" w14:textId="1FA4A4A6" w:rsidR="003107D9" w:rsidRDefault="0025795E" w:rsidP="006C2136">
            <w:pPr>
              <w:jc w:val="both"/>
              <w:rPr>
                <w:color w:val="4472C4" w:themeColor="accent5"/>
                <w:sz w:val="24"/>
                <w:szCs w:val="24"/>
                <w:lang w:eastAsia="fr-FR"/>
              </w:rPr>
            </w:pPr>
            <w:r>
              <w:rPr>
                <w:color w:val="4472C4" w:themeColor="accent5"/>
                <w:sz w:val="24"/>
                <w:szCs w:val="24"/>
                <w:lang w:eastAsia="fr-FR"/>
              </w:rPr>
              <w:t>-R</w:t>
            </w:r>
            <w:r w:rsidR="00C32DE3">
              <w:rPr>
                <w:color w:val="4472C4" w:themeColor="accent5"/>
                <w:sz w:val="24"/>
                <w:szCs w:val="24"/>
                <w:lang w:eastAsia="fr-FR"/>
              </w:rPr>
              <w:t xml:space="preserve">enforcement de l’obligation d’assurance. Les EC </w:t>
            </w:r>
            <w:r w:rsidR="00A31D84">
              <w:rPr>
                <w:color w:val="4472C4" w:themeColor="accent5"/>
                <w:sz w:val="24"/>
                <w:szCs w:val="24"/>
                <w:lang w:eastAsia="fr-FR"/>
              </w:rPr>
              <w:t>ET</w:t>
            </w:r>
            <w:r w:rsidR="00C32DE3">
              <w:rPr>
                <w:color w:val="4472C4" w:themeColor="accent5"/>
                <w:sz w:val="24"/>
                <w:szCs w:val="24"/>
                <w:lang w:eastAsia="fr-FR"/>
              </w:rPr>
              <w:t xml:space="preserve"> sociétés d’</w:t>
            </w:r>
            <w:r w:rsidR="00A31D84">
              <w:rPr>
                <w:color w:val="4472C4" w:themeColor="accent5"/>
                <w:sz w:val="24"/>
                <w:szCs w:val="24"/>
                <w:lang w:eastAsia="fr-FR"/>
              </w:rPr>
              <w:t>expertise -comptable</w:t>
            </w:r>
            <w:r w:rsidR="00951E6A">
              <w:rPr>
                <w:color w:val="4472C4" w:themeColor="accent5"/>
                <w:sz w:val="24"/>
                <w:szCs w:val="24"/>
                <w:lang w:eastAsia="fr-FR"/>
              </w:rPr>
              <w:t xml:space="preserve"> doivent être assurés en responsabilité civile professionnelle</w:t>
            </w:r>
            <w:r w:rsidR="008F11C1">
              <w:rPr>
                <w:color w:val="4472C4" w:themeColor="accent5"/>
                <w:sz w:val="24"/>
                <w:szCs w:val="24"/>
                <w:lang w:eastAsia="fr-FR"/>
              </w:rPr>
              <w:t xml:space="preserve">, avec des garanties plus homogènes et contrôlées. </w:t>
            </w:r>
            <w:r w:rsidR="0055072B">
              <w:rPr>
                <w:color w:val="4472C4" w:themeColor="accent5"/>
                <w:sz w:val="24"/>
                <w:szCs w:val="24"/>
                <w:lang w:eastAsia="fr-FR"/>
              </w:rPr>
              <w:t xml:space="preserve">On retrouve aussi une clarification des risques couverts puisque sont explicitement visés : les erreurs comptables, </w:t>
            </w:r>
            <w:r w:rsidR="00123B91">
              <w:rPr>
                <w:color w:val="4472C4" w:themeColor="accent5"/>
                <w:sz w:val="24"/>
                <w:szCs w:val="24"/>
                <w:lang w:eastAsia="fr-FR"/>
              </w:rPr>
              <w:t xml:space="preserve">les fautes fiscales, les missions de conseil et les activités accessoires. </w:t>
            </w:r>
            <w:r w:rsidR="008F11C1">
              <w:rPr>
                <w:color w:val="4472C4" w:themeColor="accent5"/>
                <w:sz w:val="24"/>
                <w:szCs w:val="24"/>
                <w:lang w:eastAsia="fr-FR"/>
              </w:rPr>
              <w:t xml:space="preserve"> </w:t>
            </w:r>
          </w:p>
          <w:p w14:paraId="47160939" w14:textId="734CB39E" w:rsidR="003D50E8" w:rsidRDefault="0025795E" w:rsidP="006C2136">
            <w:pPr>
              <w:jc w:val="both"/>
              <w:rPr>
                <w:color w:val="4472C4" w:themeColor="accent5"/>
                <w:sz w:val="24"/>
                <w:szCs w:val="24"/>
                <w:lang w:eastAsia="fr-FR"/>
              </w:rPr>
            </w:pPr>
            <w:r>
              <w:rPr>
                <w:color w:val="4472C4" w:themeColor="accent5"/>
                <w:sz w:val="24"/>
                <w:szCs w:val="24"/>
                <w:lang w:eastAsia="fr-FR"/>
              </w:rPr>
              <w:t>-</w:t>
            </w:r>
            <w:r w:rsidR="003D50E8">
              <w:rPr>
                <w:color w:val="4472C4" w:themeColor="accent5"/>
                <w:sz w:val="24"/>
                <w:szCs w:val="24"/>
                <w:lang w:eastAsia="fr-FR"/>
              </w:rPr>
              <w:t xml:space="preserve">Le rôle </w:t>
            </w:r>
            <w:r w:rsidR="00D824AB">
              <w:rPr>
                <w:color w:val="4472C4" w:themeColor="accent5"/>
                <w:sz w:val="24"/>
                <w:szCs w:val="24"/>
                <w:lang w:eastAsia="fr-FR"/>
              </w:rPr>
              <w:t xml:space="preserve">de l’Ordre des experts-comptables est renforcé : vérification de l’assurance, </w:t>
            </w:r>
            <w:r w:rsidR="001E0F7B">
              <w:rPr>
                <w:color w:val="4472C4" w:themeColor="accent5"/>
                <w:sz w:val="24"/>
                <w:szCs w:val="24"/>
                <w:lang w:eastAsia="fr-FR"/>
              </w:rPr>
              <w:t>pouvoir disciplinaire en cas de défaut (l’assurance devient un élément central de la régulation professionnelle</w:t>
            </w:r>
            <w:r w:rsidR="00F53048">
              <w:rPr>
                <w:color w:val="4472C4" w:themeColor="accent5"/>
                <w:sz w:val="24"/>
                <w:szCs w:val="24"/>
                <w:lang w:eastAsia="fr-FR"/>
              </w:rPr>
              <w:t>)</w:t>
            </w:r>
            <w:r w:rsidR="001E0F7B">
              <w:rPr>
                <w:color w:val="4472C4" w:themeColor="accent5"/>
                <w:sz w:val="24"/>
                <w:szCs w:val="24"/>
                <w:lang w:eastAsia="fr-FR"/>
              </w:rPr>
              <w:t>.</w:t>
            </w:r>
          </w:p>
          <w:p w14:paraId="53B332AF" w14:textId="59681011" w:rsidR="00747602" w:rsidRPr="003107D9" w:rsidRDefault="00747602" w:rsidP="006C2136">
            <w:pPr>
              <w:jc w:val="both"/>
              <w:rPr>
                <w:color w:val="4472C4" w:themeColor="accent5"/>
                <w:sz w:val="24"/>
                <w:szCs w:val="24"/>
                <w:lang w:eastAsia="fr-FR"/>
              </w:rPr>
            </w:pPr>
            <w:r w:rsidRPr="00CA387E">
              <w:rPr>
                <w:color w:val="4472C4" w:themeColor="accent5"/>
                <w:sz w:val="24"/>
                <w:szCs w:val="24"/>
                <w:u w:val="single"/>
                <w:lang w:eastAsia="fr-FR"/>
              </w:rPr>
              <w:t>A noter</w:t>
            </w:r>
            <w:r>
              <w:rPr>
                <w:color w:val="4472C4" w:themeColor="accent5"/>
                <w:sz w:val="24"/>
                <w:szCs w:val="24"/>
                <w:lang w:eastAsia="fr-FR"/>
              </w:rPr>
              <w:t> : le devoir de conseil de l’EC s’</w:t>
            </w:r>
            <w:r w:rsidR="000E7062">
              <w:rPr>
                <w:color w:val="4472C4" w:themeColor="accent5"/>
                <w:sz w:val="24"/>
                <w:szCs w:val="24"/>
                <w:lang w:eastAsia="fr-FR"/>
              </w:rPr>
              <w:t>élargit</w:t>
            </w:r>
            <w:r w:rsidR="007B11D3">
              <w:rPr>
                <w:color w:val="4472C4" w:themeColor="accent5"/>
                <w:sz w:val="24"/>
                <w:szCs w:val="24"/>
                <w:lang w:eastAsia="fr-FR"/>
              </w:rPr>
              <w:t xml:space="preserve"> donc plus le risque de mise en cause augmente. L’assurance</w:t>
            </w:r>
            <w:r w:rsidR="0055160A">
              <w:rPr>
                <w:color w:val="4472C4" w:themeColor="accent5"/>
                <w:sz w:val="24"/>
                <w:szCs w:val="24"/>
                <w:lang w:eastAsia="fr-FR"/>
              </w:rPr>
              <w:t xml:space="preserve"> doit s’adapter,</w:t>
            </w:r>
            <w:r w:rsidR="00E65CF9">
              <w:rPr>
                <w:color w:val="4472C4" w:themeColor="accent5"/>
                <w:sz w:val="24"/>
                <w:szCs w:val="24"/>
                <w:lang w:eastAsia="fr-FR"/>
              </w:rPr>
              <w:t xml:space="preserve"> </w:t>
            </w:r>
            <w:r w:rsidR="007B11D3">
              <w:rPr>
                <w:color w:val="4472C4" w:themeColor="accent5"/>
                <w:sz w:val="24"/>
                <w:szCs w:val="24"/>
                <w:lang w:eastAsia="fr-FR"/>
              </w:rPr>
              <w:t>évolue</w:t>
            </w:r>
            <w:r w:rsidR="00D96AE7">
              <w:rPr>
                <w:color w:val="4472C4" w:themeColor="accent5"/>
                <w:sz w:val="24"/>
                <w:szCs w:val="24"/>
                <w:lang w:eastAsia="fr-FR"/>
              </w:rPr>
              <w:t>r</w:t>
            </w:r>
            <w:r w:rsidR="007B11D3">
              <w:rPr>
                <w:color w:val="4472C4" w:themeColor="accent5"/>
                <w:sz w:val="24"/>
                <w:szCs w:val="24"/>
                <w:lang w:eastAsia="fr-FR"/>
              </w:rPr>
              <w:t xml:space="preserve"> et devient essentielle</w:t>
            </w:r>
            <w:r w:rsidR="000E7062">
              <w:rPr>
                <w:color w:val="4472C4" w:themeColor="accent5"/>
                <w:sz w:val="24"/>
                <w:szCs w:val="24"/>
                <w:lang w:eastAsia="fr-FR"/>
              </w:rPr>
              <w:t xml:space="preserve"> puisqu’elle couvre</w:t>
            </w:r>
            <w:r w:rsidR="00A77607">
              <w:rPr>
                <w:color w:val="4472C4" w:themeColor="accent5"/>
                <w:sz w:val="24"/>
                <w:szCs w:val="24"/>
                <w:lang w:eastAsia="fr-FR"/>
              </w:rPr>
              <w:t>, notamment,</w:t>
            </w:r>
            <w:r w:rsidR="00353BF8">
              <w:rPr>
                <w:color w:val="4472C4" w:themeColor="accent5"/>
                <w:sz w:val="24"/>
                <w:szCs w:val="24"/>
                <w:lang w:eastAsia="fr-FR"/>
              </w:rPr>
              <w:t xml:space="preserve"> les fautes de conseils les erreurs d’analyse stratégique</w:t>
            </w:r>
            <w:r w:rsidR="00D96AE7">
              <w:rPr>
                <w:color w:val="4472C4" w:themeColor="accent5"/>
                <w:sz w:val="24"/>
                <w:szCs w:val="24"/>
                <w:lang w:eastAsia="fr-FR"/>
              </w:rPr>
              <w:t>.</w:t>
            </w:r>
          </w:p>
        </w:tc>
      </w:tr>
    </w:tbl>
    <w:p w14:paraId="30F115E0" w14:textId="77777777" w:rsidR="00723572" w:rsidRDefault="00723572" w:rsidP="00723572">
      <w:pPr>
        <w:ind w:left="708" w:firstLine="143"/>
        <w:jc w:val="both"/>
        <w:rPr>
          <w:b/>
          <w:sz w:val="28"/>
          <w:szCs w:val="28"/>
          <w:u w:val="single"/>
        </w:rPr>
      </w:pPr>
      <w:r>
        <w:rPr>
          <w:b/>
          <w:sz w:val="28"/>
          <w:szCs w:val="28"/>
          <w:u w:val="single"/>
        </w:rPr>
        <w:lastRenderedPageBreak/>
        <w:t>§2 – LES EFFETS </w:t>
      </w:r>
      <w:r w:rsidR="00B3223D">
        <w:rPr>
          <w:b/>
          <w:sz w:val="28"/>
          <w:szCs w:val="28"/>
          <w:u w:val="single"/>
        </w:rPr>
        <w:t xml:space="preserve">DU CONTRAT D’ASSURANCE </w:t>
      </w:r>
      <w:r>
        <w:rPr>
          <w:b/>
          <w:sz w:val="28"/>
          <w:szCs w:val="28"/>
          <w:u w:val="single"/>
        </w:rPr>
        <w:t>:</w:t>
      </w:r>
    </w:p>
    <w:p w14:paraId="30F115E1" w14:textId="77777777" w:rsidR="00B3223D" w:rsidRDefault="00B3223D" w:rsidP="00723572">
      <w:pPr>
        <w:ind w:left="708" w:firstLine="143"/>
        <w:jc w:val="both"/>
        <w:rPr>
          <w:b/>
          <w:sz w:val="28"/>
          <w:szCs w:val="28"/>
          <w:u w:val="single"/>
        </w:rPr>
      </w:pPr>
    </w:p>
    <w:tbl>
      <w:tblPr>
        <w:tblStyle w:val="Grilledutableau"/>
        <w:tblW w:w="0" w:type="auto"/>
        <w:tblInd w:w="708" w:type="dxa"/>
        <w:tblLook w:val="04A0" w:firstRow="1" w:lastRow="0" w:firstColumn="1" w:lastColumn="0" w:noHBand="0" w:noVBand="1"/>
      </w:tblPr>
      <w:tblGrid>
        <w:gridCol w:w="4169"/>
        <w:gridCol w:w="4185"/>
      </w:tblGrid>
      <w:tr w:rsidR="00B3223D" w14:paraId="30F115E6" w14:textId="77777777" w:rsidTr="00DB4333">
        <w:tc>
          <w:tcPr>
            <w:tcW w:w="4169" w:type="dxa"/>
          </w:tcPr>
          <w:p w14:paraId="30F115E2" w14:textId="77777777" w:rsidR="00B3223D" w:rsidRPr="00DB4333" w:rsidRDefault="00B3223D" w:rsidP="00DB4333">
            <w:pPr>
              <w:jc w:val="center"/>
              <w:rPr>
                <w:b/>
                <w:i/>
                <w:sz w:val="24"/>
                <w:szCs w:val="24"/>
              </w:rPr>
            </w:pPr>
            <w:r w:rsidRPr="00DB4333">
              <w:rPr>
                <w:b/>
                <w:i/>
                <w:sz w:val="24"/>
                <w:szCs w:val="24"/>
              </w:rPr>
              <w:t>Principales obligations de l’assuré</w:t>
            </w:r>
          </w:p>
          <w:p w14:paraId="30F115E3" w14:textId="77777777" w:rsidR="007F1EBB" w:rsidRPr="007F1EBB" w:rsidRDefault="007F1EBB" w:rsidP="00723572">
            <w:pPr>
              <w:jc w:val="both"/>
              <w:rPr>
                <w:b/>
                <w:i/>
                <w:sz w:val="28"/>
                <w:szCs w:val="28"/>
              </w:rPr>
            </w:pPr>
          </w:p>
        </w:tc>
        <w:tc>
          <w:tcPr>
            <w:tcW w:w="4185" w:type="dxa"/>
          </w:tcPr>
          <w:p w14:paraId="30F115E4" w14:textId="77777777" w:rsidR="00B3223D" w:rsidRPr="00DB4333" w:rsidRDefault="00B3223D" w:rsidP="00723572">
            <w:pPr>
              <w:jc w:val="both"/>
              <w:rPr>
                <w:b/>
                <w:i/>
                <w:sz w:val="24"/>
                <w:szCs w:val="24"/>
              </w:rPr>
            </w:pPr>
            <w:r w:rsidRPr="00DB4333">
              <w:rPr>
                <w:b/>
                <w:i/>
                <w:sz w:val="24"/>
                <w:szCs w:val="24"/>
              </w:rPr>
              <w:t>Principales obligations de l’assureur</w:t>
            </w:r>
          </w:p>
          <w:p w14:paraId="30F115E5" w14:textId="77777777" w:rsidR="007F1EBB" w:rsidRPr="007F1EBB" w:rsidRDefault="007F1EBB" w:rsidP="00DB4333">
            <w:pPr>
              <w:jc w:val="center"/>
              <w:rPr>
                <w:b/>
                <w:i/>
                <w:sz w:val="28"/>
                <w:szCs w:val="28"/>
              </w:rPr>
            </w:pPr>
          </w:p>
        </w:tc>
      </w:tr>
      <w:tr w:rsidR="00B3223D" w14:paraId="30F115F3" w14:textId="77777777" w:rsidTr="00DB4333">
        <w:tc>
          <w:tcPr>
            <w:tcW w:w="4169" w:type="dxa"/>
          </w:tcPr>
          <w:p w14:paraId="30F115E7" w14:textId="77777777" w:rsidR="00B3223D" w:rsidRPr="00DB4333" w:rsidRDefault="00B3223D" w:rsidP="00723572">
            <w:pPr>
              <w:jc w:val="both"/>
              <w:rPr>
                <w:sz w:val="24"/>
                <w:szCs w:val="24"/>
              </w:rPr>
            </w:pPr>
            <w:r w:rsidRPr="00DB4333">
              <w:rPr>
                <w:sz w:val="24"/>
                <w:szCs w:val="24"/>
              </w:rPr>
              <w:t xml:space="preserve">-Obligation </w:t>
            </w:r>
            <w:r w:rsidRPr="00DB4333">
              <w:rPr>
                <w:b/>
                <w:sz w:val="24"/>
                <w:szCs w:val="24"/>
              </w:rPr>
              <w:t>de payer la prime</w:t>
            </w:r>
            <w:r w:rsidRPr="00DB4333">
              <w:rPr>
                <w:sz w:val="24"/>
                <w:szCs w:val="24"/>
              </w:rPr>
              <w:t xml:space="preserve"> (dans les conditions fixées dans le contrat)</w:t>
            </w:r>
          </w:p>
          <w:p w14:paraId="30F115E8" w14:textId="77777777" w:rsidR="007F1EBB" w:rsidRPr="00DB4333" w:rsidRDefault="007F1EBB" w:rsidP="00723572">
            <w:pPr>
              <w:jc w:val="both"/>
              <w:rPr>
                <w:sz w:val="24"/>
                <w:szCs w:val="24"/>
              </w:rPr>
            </w:pPr>
          </w:p>
          <w:p w14:paraId="30F115E9" w14:textId="77777777" w:rsidR="00B3223D" w:rsidRPr="00DB4333" w:rsidRDefault="00B3223D" w:rsidP="00723572">
            <w:pPr>
              <w:jc w:val="both"/>
              <w:rPr>
                <w:sz w:val="24"/>
                <w:szCs w:val="24"/>
              </w:rPr>
            </w:pPr>
            <w:r w:rsidRPr="00DB4333">
              <w:rPr>
                <w:sz w:val="24"/>
                <w:szCs w:val="24"/>
              </w:rPr>
              <w:t xml:space="preserve">-obligation de </w:t>
            </w:r>
            <w:r w:rsidRPr="00DB4333">
              <w:rPr>
                <w:b/>
                <w:sz w:val="24"/>
                <w:szCs w:val="24"/>
              </w:rPr>
              <w:t>signaler</w:t>
            </w:r>
            <w:r w:rsidRPr="00DB4333">
              <w:rPr>
                <w:sz w:val="24"/>
                <w:szCs w:val="24"/>
              </w:rPr>
              <w:t xml:space="preserve"> par écrit à l’assureur </w:t>
            </w:r>
            <w:r w:rsidRPr="00DB4333">
              <w:rPr>
                <w:b/>
                <w:sz w:val="24"/>
                <w:szCs w:val="24"/>
              </w:rPr>
              <w:t>toutes modifications</w:t>
            </w:r>
            <w:r w:rsidRPr="00DB4333">
              <w:rPr>
                <w:sz w:val="24"/>
                <w:szCs w:val="24"/>
              </w:rPr>
              <w:t xml:space="preserve"> des éléments du contrat. Une modification peut justifier de nouvelles clauses contractuelles (rédaction d’un avenant) ou la résiliation du contrat. </w:t>
            </w:r>
          </w:p>
          <w:p w14:paraId="30F115EA" w14:textId="77777777" w:rsidR="007F1EBB" w:rsidRPr="00DB4333" w:rsidRDefault="007F1EBB" w:rsidP="00723572">
            <w:pPr>
              <w:jc w:val="both"/>
              <w:rPr>
                <w:sz w:val="24"/>
                <w:szCs w:val="24"/>
              </w:rPr>
            </w:pPr>
          </w:p>
          <w:p w14:paraId="30F115EB" w14:textId="6E204EB0" w:rsidR="00B3223D" w:rsidRPr="00B3223D" w:rsidRDefault="00B3223D" w:rsidP="002C0FAD">
            <w:pPr>
              <w:jc w:val="both"/>
              <w:rPr>
                <w:sz w:val="22"/>
                <w:szCs w:val="22"/>
              </w:rPr>
            </w:pPr>
            <w:r w:rsidRPr="00DB4333">
              <w:rPr>
                <w:sz w:val="24"/>
                <w:szCs w:val="24"/>
              </w:rPr>
              <w:t xml:space="preserve">-Dès la connaissance du sinistre garanti, </w:t>
            </w:r>
            <w:r w:rsidRPr="00DB4333">
              <w:rPr>
                <w:b/>
                <w:sz w:val="24"/>
                <w:szCs w:val="24"/>
              </w:rPr>
              <w:t>obligation de le déclarer à l’assureur</w:t>
            </w:r>
            <w:r w:rsidRPr="00DB4333">
              <w:rPr>
                <w:sz w:val="24"/>
                <w:szCs w:val="24"/>
              </w:rPr>
              <w:t xml:space="preserve"> dans le délai fixé dans le contrat (</w:t>
            </w:r>
            <w:r w:rsidR="002C0FAD">
              <w:rPr>
                <w:sz w:val="24"/>
                <w:szCs w:val="24"/>
              </w:rPr>
              <w:t>5</w:t>
            </w:r>
            <w:r w:rsidRPr="00DB4333">
              <w:rPr>
                <w:sz w:val="24"/>
                <w:szCs w:val="24"/>
              </w:rPr>
              <w:t xml:space="preserve"> jours en principe</w:t>
            </w:r>
            <w:r w:rsidR="002C0FAD">
              <w:rPr>
                <w:sz w:val="24"/>
                <w:szCs w:val="24"/>
              </w:rPr>
              <w:t>, 2 en cas de vol</w:t>
            </w:r>
            <w:r w:rsidRPr="00DB4333">
              <w:rPr>
                <w:sz w:val="24"/>
                <w:szCs w:val="24"/>
              </w:rPr>
              <w:t>).</w:t>
            </w:r>
          </w:p>
        </w:tc>
        <w:tc>
          <w:tcPr>
            <w:tcW w:w="4185" w:type="dxa"/>
          </w:tcPr>
          <w:p w14:paraId="30F115EC" w14:textId="77777777" w:rsidR="00B3223D" w:rsidRDefault="00B3223D" w:rsidP="00723572">
            <w:pPr>
              <w:jc w:val="both"/>
              <w:rPr>
                <w:sz w:val="24"/>
                <w:szCs w:val="24"/>
              </w:rPr>
            </w:pPr>
            <w:r>
              <w:rPr>
                <w:sz w:val="24"/>
                <w:szCs w:val="24"/>
              </w:rPr>
              <w:t xml:space="preserve">-A chaque échéance de prime, </w:t>
            </w:r>
            <w:r w:rsidRPr="007F1EBB">
              <w:rPr>
                <w:b/>
                <w:sz w:val="24"/>
                <w:szCs w:val="24"/>
              </w:rPr>
              <w:t xml:space="preserve">obligation d’aviser le débiteur </w:t>
            </w:r>
            <w:r>
              <w:rPr>
                <w:sz w:val="24"/>
                <w:szCs w:val="24"/>
              </w:rPr>
              <w:t>par un avis d’échéance.</w:t>
            </w:r>
          </w:p>
          <w:p w14:paraId="30F115ED" w14:textId="77777777" w:rsidR="007F1EBB" w:rsidRDefault="007F1EBB" w:rsidP="00723572">
            <w:pPr>
              <w:jc w:val="both"/>
              <w:rPr>
                <w:sz w:val="24"/>
                <w:szCs w:val="24"/>
              </w:rPr>
            </w:pPr>
          </w:p>
          <w:p w14:paraId="30F115EE" w14:textId="77777777" w:rsidR="00B3223D" w:rsidRDefault="00B3223D" w:rsidP="00B3223D">
            <w:pPr>
              <w:jc w:val="both"/>
              <w:rPr>
                <w:sz w:val="24"/>
                <w:szCs w:val="24"/>
              </w:rPr>
            </w:pPr>
            <w:r>
              <w:rPr>
                <w:sz w:val="24"/>
                <w:szCs w:val="24"/>
              </w:rPr>
              <w:t xml:space="preserve">-Quand le dommage garanti survient, </w:t>
            </w:r>
            <w:r w:rsidRPr="007F1EBB">
              <w:rPr>
                <w:b/>
                <w:sz w:val="24"/>
                <w:szCs w:val="24"/>
              </w:rPr>
              <w:t>obligation de verser, dans les conditions du contrat, l’indemnité</w:t>
            </w:r>
            <w:r>
              <w:rPr>
                <w:sz w:val="24"/>
                <w:szCs w:val="24"/>
              </w:rPr>
              <w:t xml:space="preserve"> à son bénéficiaire (le souscripteur-assuré, l’héri</w:t>
            </w:r>
            <w:r w:rsidR="00DB4333">
              <w:rPr>
                <w:sz w:val="24"/>
                <w:szCs w:val="24"/>
              </w:rPr>
              <w:t xml:space="preserve">tier de l’assuré décédé ou </w:t>
            </w:r>
            <w:r>
              <w:rPr>
                <w:sz w:val="24"/>
                <w:szCs w:val="24"/>
              </w:rPr>
              <w:t>le bénéficiaire désigné par le souscripteur).</w:t>
            </w:r>
          </w:p>
          <w:p w14:paraId="30F115EF" w14:textId="77777777" w:rsidR="007F1EBB" w:rsidRDefault="007F1EBB" w:rsidP="00B3223D">
            <w:pPr>
              <w:jc w:val="both"/>
              <w:rPr>
                <w:sz w:val="24"/>
                <w:szCs w:val="24"/>
              </w:rPr>
            </w:pPr>
          </w:p>
          <w:p w14:paraId="30F115F0" w14:textId="2BA319C5" w:rsidR="007F1EBB" w:rsidRDefault="00B3223D" w:rsidP="00B3223D">
            <w:pPr>
              <w:jc w:val="both"/>
              <w:rPr>
                <w:sz w:val="24"/>
                <w:szCs w:val="24"/>
              </w:rPr>
            </w:pPr>
            <w:r>
              <w:rPr>
                <w:sz w:val="24"/>
                <w:szCs w:val="24"/>
              </w:rPr>
              <w:t>-L’assureur qui a payé l’assuré est subrogé dans les droits de celui-ci pour exercer l’action en responsabilité contre le tiers responsable du sinistre.</w:t>
            </w:r>
          </w:p>
          <w:p w14:paraId="30F115F1" w14:textId="77777777" w:rsidR="007F1EBB" w:rsidRDefault="007F1EBB" w:rsidP="00B3223D">
            <w:pPr>
              <w:jc w:val="both"/>
              <w:rPr>
                <w:sz w:val="24"/>
                <w:szCs w:val="24"/>
              </w:rPr>
            </w:pPr>
          </w:p>
          <w:p w14:paraId="788C747B" w14:textId="36B091C0" w:rsidR="00C43764" w:rsidRDefault="007F1EBB" w:rsidP="00B3223D">
            <w:pPr>
              <w:jc w:val="both"/>
              <w:rPr>
                <w:sz w:val="24"/>
                <w:szCs w:val="24"/>
              </w:rPr>
            </w:pPr>
            <w:r>
              <w:rPr>
                <w:sz w:val="24"/>
                <w:szCs w:val="24"/>
              </w:rPr>
              <w:t>-</w:t>
            </w:r>
            <w:r w:rsidR="00C43764">
              <w:rPr>
                <w:sz w:val="24"/>
                <w:szCs w:val="24"/>
              </w:rPr>
              <w:t>Quand</w:t>
            </w:r>
            <w:r>
              <w:rPr>
                <w:sz w:val="24"/>
                <w:szCs w:val="24"/>
              </w:rPr>
              <w:t xml:space="preserve"> le contrat est un contrat d’assurance</w:t>
            </w:r>
            <w:r w:rsidR="00C43764">
              <w:rPr>
                <w:sz w:val="24"/>
                <w:szCs w:val="24"/>
              </w:rPr>
              <w:t xml:space="preserve"> de </w:t>
            </w:r>
            <w:r>
              <w:rPr>
                <w:sz w:val="24"/>
                <w:szCs w:val="24"/>
              </w:rPr>
              <w:t>responsabilité</w:t>
            </w:r>
          </w:p>
          <w:p w14:paraId="30F115F2" w14:textId="3F5D90B7" w:rsidR="00B3223D" w:rsidRPr="00B3223D" w:rsidRDefault="007F1EBB" w:rsidP="00B3223D">
            <w:pPr>
              <w:jc w:val="both"/>
              <w:rPr>
                <w:sz w:val="24"/>
                <w:szCs w:val="24"/>
              </w:rPr>
            </w:pPr>
            <w:r>
              <w:rPr>
                <w:sz w:val="24"/>
                <w:szCs w:val="24"/>
              </w:rPr>
              <w:t xml:space="preserve">(indemnisation des dommages causés aux tiers par l’assuré), la victime ou ses ayants droits non encore indemnisés par l’assuré disposent d’une action directe contre l’assureur.   </w:t>
            </w:r>
            <w:r w:rsidR="00B3223D">
              <w:rPr>
                <w:sz w:val="24"/>
                <w:szCs w:val="24"/>
              </w:rPr>
              <w:t xml:space="preserve"> </w:t>
            </w:r>
          </w:p>
        </w:tc>
      </w:tr>
    </w:tbl>
    <w:p w14:paraId="30F115F4" w14:textId="77777777" w:rsidR="00B3223D" w:rsidRDefault="00B3223D" w:rsidP="00723572">
      <w:pPr>
        <w:ind w:left="708" w:firstLine="143"/>
        <w:jc w:val="both"/>
        <w:rPr>
          <w:b/>
          <w:sz w:val="28"/>
          <w:szCs w:val="28"/>
          <w:u w:val="single"/>
        </w:rPr>
      </w:pPr>
    </w:p>
    <w:p w14:paraId="30F115F6" w14:textId="77777777" w:rsidR="00723572" w:rsidRDefault="00723572" w:rsidP="00723572">
      <w:pPr>
        <w:jc w:val="both"/>
        <w:rPr>
          <w:sz w:val="24"/>
          <w:szCs w:val="24"/>
        </w:rPr>
      </w:pPr>
    </w:p>
    <w:p w14:paraId="23EC5D50" w14:textId="77777777" w:rsidR="00F30F67" w:rsidRDefault="00F30F67" w:rsidP="00723572">
      <w:pPr>
        <w:jc w:val="both"/>
        <w:rPr>
          <w:sz w:val="24"/>
          <w:szCs w:val="24"/>
        </w:rPr>
      </w:pPr>
    </w:p>
    <w:p w14:paraId="30F115F7" w14:textId="77777777" w:rsidR="00723572" w:rsidRDefault="00723572" w:rsidP="00723572">
      <w:pPr>
        <w:jc w:val="both"/>
        <w:rPr>
          <w:b/>
          <w:bCs/>
          <w:sz w:val="28"/>
          <w:szCs w:val="28"/>
          <w:u w:val="single"/>
        </w:rPr>
      </w:pPr>
      <w:r>
        <w:rPr>
          <w:sz w:val="24"/>
          <w:szCs w:val="24"/>
        </w:rPr>
        <w:tab/>
      </w:r>
      <w:r>
        <w:rPr>
          <w:b/>
          <w:sz w:val="28"/>
          <w:szCs w:val="28"/>
          <w:u w:val="single"/>
        </w:rPr>
        <w:t>§3</w:t>
      </w:r>
      <w:r>
        <w:rPr>
          <w:b/>
          <w:bCs/>
          <w:sz w:val="28"/>
          <w:szCs w:val="28"/>
          <w:u w:val="single"/>
        </w:rPr>
        <w:t xml:space="preserve"> – LES ASSURANCES CONTRACTÉES PAR L’ENTREPRISE :</w:t>
      </w:r>
    </w:p>
    <w:p w14:paraId="30F115F8" w14:textId="77777777" w:rsidR="00723572" w:rsidRDefault="00723572" w:rsidP="00723572">
      <w:pPr>
        <w:jc w:val="both"/>
        <w:rPr>
          <w:b/>
          <w:bCs/>
          <w:sz w:val="28"/>
          <w:szCs w:val="28"/>
          <w:u w:val="single"/>
        </w:rPr>
      </w:pPr>
    </w:p>
    <w:p w14:paraId="30F115F9" w14:textId="77777777" w:rsidR="00723572" w:rsidRPr="00EA0804" w:rsidRDefault="00723572" w:rsidP="00723572">
      <w:pPr>
        <w:ind w:firstLine="708"/>
        <w:jc w:val="both"/>
        <w:rPr>
          <w:sz w:val="24"/>
          <w:szCs w:val="24"/>
          <w:u w:val="single"/>
        </w:rPr>
      </w:pPr>
      <w:r>
        <w:rPr>
          <w:sz w:val="24"/>
          <w:szCs w:val="24"/>
        </w:rPr>
        <w:t>Une entreprise qui prend la mesure de son environnement juridique doit mettre en place une</w:t>
      </w:r>
      <w:r>
        <w:rPr>
          <w:b/>
          <w:bCs/>
          <w:sz w:val="24"/>
          <w:szCs w:val="24"/>
        </w:rPr>
        <w:t xml:space="preserve"> politique de management juridique des risques</w:t>
      </w:r>
      <w:r>
        <w:rPr>
          <w:sz w:val="24"/>
          <w:szCs w:val="24"/>
        </w:rPr>
        <w:t xml:space="preserve"> qu’elle prend : </w:t>
      </w:r>
      <w:r w:rsidRPr="00EA0804">
        <w:rPr>
          <w:sz w:val="24"/>
          <w:szCs w:val="24"/>
          <w:u w:val="single"/>
        </w:rPr>
        <w:t>l’assurance est l’une de ces techniques de management.</w:t>
      </w:r>
    </w:p>
    <w:p w14:paraId="30F115FA" w14:textId="77777777" w:rsidR="00723572" w:rsidRDefault="00723572" w:rsidP="00723572">
      <w:pPr>
        <w:jc w:val="both"/>
        <w:rPr>
          <w:sz w:val="24"/>
          <w:szCs w:val="24"/>
        </w:rPr>
      </w:pPr>
    </w:p>
    <w:p w14:paraId="30F115FB" w14:textId="77777777" w:rsidR="00723572" w:rsidRDefault="00723572" w:rsidP="00723572">
      <w:pPr>
        <w:jc w:val="both"/>
        <w:rPr>
          <w:sz w:val="24"/>
          <w:szCs w:val="24"/>
        </w:rPr>
      </w:pPr>
    </w:p>
    <w:p w14:paraId="30F115FC" w14:textId="77777777" w:rsidR="00723572" w:rsidRDefault="00723572" w:rsidP="00723572">
      <w:pPr>
        <w:numPr>
          <w:ilvl w:val="0"/>
          <w:numId w:val="3"/>
        </w:numPr>
        <w:jc w:val="both"/>
        <w:rPr>
          <w:b/>
          <w:bCs/>
          <w:sz w:val="24"/>
          <w:szCs w:val="24"/>
          <w:u w:val="single"/>
        </w:rPr>
      </w:pPr>
      <w:r>
        <w:rPr>
          <w:b/>
          <w:bCs/>
          <w:sz w:val="24"/>
          <w:szCs w:val="24"/>
          <w:u w:val="single"/>
        </w:rPr>
        <w:t>LES ASSURANCES LIÉES AUX RISQUES CAUSÉS À L’ENTREPRISE ELLE-MÊME</w:t>
      </w:r>
    </w:p>
    <w:p w14:paraId="30F115FD" w14:textId="77777777" w:rsidR="00723572" w:rsidRDefault="00723572" w:rsidP="00723572">
      <w:pPr>
        <w:jc w:val="both"/>
        <w:rPr>
          <w:sz w:val="24"/>
          <w:szCs w:val="24"/>
        </w:rPr>
      </w:pPr>
    </w:p>
    <w:p w14:paraId="30F115FE" w14:textId="77777777" w:rsidR="00723572" w:rsidRDefault="00723572" w:rsidP="009D52B2">
      <w:pPr>
        <w:tabs>
          <w:tab w:val="left" w:pos="720"/>
          <w:tab w:val="left" w:pos="765"/>
        </w:tabs>
        <w:ind w:left="720"/>
        <w:jc w:val="both"/>
        <w:rPr>
          <w:b/>
          <w:bCs/>
          <w:sz w:val="24"/>
          <w:szCs w:val="24"/>
          <w:u w:val="single"/>
        </w:rPr>
      </w:pPr>
      <w:r>
        <w:rPr>
          <w:sz w:val="24"/>
          <w:szCs w:val="24"/>
        </w:rPr>
        <w:tab/>
      </w:r>
      <w:r>
        <w:rPr>
          <w:sz w:val="24"/>
          <w:szCs w:val="24"/>
        </w:rPr>
        <w:tab/>
      </w:r>
      <w:r>
        <w:rPr>
          <w:sz w:val="24"/>
          <w:szCs w:val="24"/>
        </w:rPr>
        <w:tab/>
      </w:r>
      <w:r>
        <w:rPr>
          <w:b/>
          <w:bCs/>
          <w:sz w:val="24"/>
          <w:szCs w:val="24"/>
          <w:u w:val="single"/>
        </w:rPr>
        <w:t>1 – L’assurance des biens de l’entreprise :</w:t>
      </w:r>
    </w:p>
    <w:p w14:paraId="30F115FF" w14:textId="77777777" w:rsidR="00723572" w:rsidRDefault="00723572" w:rsidP="00723572">
      <w:pPr>
        <w:tabs>
          <w:tab w:val="left" w:pos="735"/>
          <w:tab w:val="left" w:pos="765"/>
        </w:tabs>
        <w:ind w:left="720"/>
        <w:jc w:val="both"/>
        <w:rPr>
          <w:b/>
          <w:bCs/>
          <w:sz w:val="24"/>
          <w:szCs w:val="24"/>
          <w:u w:val="single"/>
        </w:rPr>
      </w:pPr>
    </w:p>
    <w:p w14:paraId="30F11600" w14:textId="77777777" w:rsidR="00164A7A" w:rsidRDefault="00723572" w:rsidP="00723572">
      <w:pPr>
        <w:ind w:firstLine="708"/>
        <w:jc w:val="both"/>
        <w:rPr>
          <w:sz w:val="24"/>
          <w:szCs w:val="24"/>
        </w:rPr>
      </w:pPr>
      <w:r>
        <w:rPr>
          <w:sz w:val="24"/>
          <w:szCs w:val="24"/>
        </w:rPr>
        <w:t xml:space="preserve">Les </w:t>
      </w:r>
      <w:r>
        <w:rPr>
          <w:b/>
          <w:bCs/>
          <w:sz w:val="24"/>
          <w:szCs w:val="24"/>
        </w:rPr>
        <w:t>assurances proposées</w:t>
      </w:r>
      <w:r>
        <w:rPr>
          <w:sz w:val="24"/>
          <w:szCs w:val="24"/>
        </w:rPr>
        <w:t xml:space="preserve"> par les assureurs aux entreprises concernent en général les d</w:t>
      </w:r>
      <w:r>
        <w:rPr>
          <w:b/>
          <w:bCs/>
          <w:sz w:val="24"/>
          <w:szCs w:val="24"/>
        </w:rPr>
        <w:t xml:space="preserve">ommages subis par les bâtiments, le matériel, les véhicules, les marchandises ; cela peut être </w:t>
      </w:r>
      <w:r w:rsidR="00DB4333">
        <w:rPr>
          <w:b/>
          <w:bCs/>
          <w:sz w:val="24"/>
          <w:szCs w:val="24"/>
        </w:rPr>
        <w:t>aussi</w:t>
      </w:r>
      <w:r>
        <w:rPr>
          <w:b/>
          <w:bCs/>
          <w:sz w:val="24"/>
          <w:szCs w:val="24"/>
        </w:rPr>
        <w:t xml:space="preserve"> l’argent liquide.</w:t>
      </w:r>
      <w:r>
        <w:rPr>
          <w:sz w:val="24"/>
          <w:szCs w:val="24"/>
        </w:rPr>
        <w:t xml:space="preserve"> Concernant le </w:t>
      </w:r>
      <w:r>
        <w:rPr>
          <w:b/>
          <w:bCs/>
          <w:sz w:val="24"/>
          <w:szCs w:val="24"/>
        </w:rPr>
        <w:t>risque</w:t>
      </w:r>
      <w:r>
        <w:rPr>
          <w:sz w:val="24"/>
          <w:szCs w:val="24"/>
        </w:rPr>
        <w:t xml:space="preserve">, les dommages subis par les biens cités sont généralement </w:t>
      </w:r>
      <w:r>
        <w:rPr>
          <w:b/>
          <w:bCs/>
          <w:sz w:val="24"/>
          <w:szCs w:val="24"/>
        </w:rPr>
        <w:t>garantis en cas d’incendie, de dégât des eaux, de tempête, de vol, de bris de glace, de bris de machine</w:t>
      </w:r>
      <w:r>
        <w:rPr>
          <w:sz w:val="24"/>
          <w:szCs w:val="24"/>
        </w:rPr>
        <w:t>.</w:t>
      </w:r>
      <w:r w:rsidR="00164A7A">
        <w:rPr>
          <w:sz w:val="24"/>
          <w:szCs w:val="24"/>
        </w:rPr>
        <w:t xml:space="preserve"> </w:t>
      </w:r>
    </w:p>
    <w:p w14:paraId="30F11601" w14:textId="77777777" w:rsidR="00723572" w:rsidRPr="00164A7A" w:rsidRDefault="00164A7A" w:rsidP="00164A7A">
      <w:pPr>
        <w:jc w:val="both"/>
        <w:rPr>
          <w:i/>
        </w:rPr>
      </w:pPr>
      <w:r w:rsidRPr="00164A7A">
        <w:rPr>
          <w:i/>
        </w:rPr>
        <w:t>Ces contrats portent souvent le nom d’IARD pour incendie, accident et risques divers.</w:t>
      </w:r>
    </w:p>
    <w:p w14:paraId="30F11602" w14:textId="77777777" w:rsidR="00723572" w:rsidRDefault="00723572" w:rsidP="00723572">
      <w:pPr>
        <w:jc w:val="both"/>
        <w:rPr>
          <w:sz w:val="24"/>
          <w:szCs w:val="24"/>
        </w:rPr>
      </w:pPr>
    </w:p>
    <w:p w14:paraId="30F11603" w14:textId="1A3EC55E" w:rsidR="00723572" w:rsidRDefault="00723572" w:rsidP="00723572">
      <w:pPr>
        <w:jc w:val="both"/>
        <w:rPr>
          <w:iCs/>
          <w:sz w:val="24"/>
          <w:szCs w:val="24"/>
        </w:rPr>
      </w:pPr>
      <w:r w:rsidRPr="00164A7A">
        <w:rPr>
          <w:b/>
          <w:bCs/>
          <w:iCs/>
          <w:sz w:val="24"/>
          <w:szCs w:val="24"/>
        </w:rPr>
        <w:lastRenderedPageBreak/>
        <w:t>La valeur des biens déclarée à l’assureur ne doit pas être sous-estimée</w:t>
      </w:r>
      <w:r w:rsidRPr="00164A7A">
        <w:rPr>
          <w:iCs/>
          <w:sz w:val="24"/>
          <w:szCs w:val="24"/>
        </w:rPr>
        <w:t xml:space="preserve"> </w:t>
      </w:r>
      <w:r w:rsidRPr="00164A7A">
        <w:rPr>
          <w:b/>
          <w:bCs/>
          <w:iCs/>
          <w:sz w:val="24"/>
          <w:szCs w:val="24"/>
        </w:rPr>
        <w:t>et tout changement en cours de contrat doit être signalé</w:t>
      </w:r>
      <w:r w:rsidRPr="00164A7A">
        <w:rPr>
          <w:iCs/>
          <w:sz w:val="24"/>
          <w:szCs w:val="24"/>
        </w:rPr>
        <w:t xml:space="preserve"> (</w:t>
      </w:r>
      <w:r w:rsidR="00071A5B">
        <w:rPr>
          <w:iCs/>
          <w:sz w:val="24"/>
          <w:szCs w:val="24"/>
        </w:rPr>
        <w:t xml:space="preserve">ex : </w:t>
      </w:r>
      <w:r w:rsidRPr="00164A7A">
        <w:rPr>
          <w:iCs/>
          <w:sz w:val="24"/>
          <w:szCs w:val="24"/>
        </w:rPr>
        <w:t xml:space="preserve">augmentation des stocks...). Que les biens soient assurés en valeur à neuf ou vétusté déduite, il est bon de prévoir une garantie qui prenne en compte des coûts au-delà du bien lui-même (frais de démolition du bien détruit, frais d'installation du matériel neuf...).    </w:t>
      </w:r>
    </w:p>
    <w:p w14:paraId="30F11604" w14:textId="77777777" w:rsidR="00723572" w:rsidRDefault="00723572" w:rsidP="00723572">
      <w:pPr>
        <w:jc w:val="both"/>
        <w:rPr>
          <w:i/>
          <w:iCs/>
          <w:sz w:val="24"/>
          <w:szCs w:val="24"/>
        </w:rPr>
      </w:pPr>
    </w:p>
    <w:p w14:paraId="651696E2" w14:textId="77777777" w:rsidR="001A0ECE" w:rsidRDefault="001A0ECE" w:rsidP="00723572">
      <w:pPr>
        <w:jc w:val="both"/>
        <w:rPr>
          <w:i/>
          <w:iCs/>
          <w:sz w:val="24"/>
          <w:szCs w:val="24"/>
        </w:rPr>
      </w:pPr>
    </w:p>
    <w:p w14:paraId="30F11605" w14:textId="77777777" w:rsidR="00723572" w:rsidRDefault="00723572" w:rsidP="00723572">
      <w:pPr>
        <w:jc w:val="both"/>
        <w:rPr>
          <w:sz w:val="24"/>
          <w:szCs w:val="24"/>
          <w:u w:val="single"/>
        </w:rPr>
      </w:pPr>
      <w:r>
        <w:rPr>
          <w:sz w:val="24"/>
          <w:szCs w:val="24"/>
        </w:rPr>
        <w:tab/>
      </w:r>
      <w:r>
        <w:rPr>
          <w:sz w:val="24"/>
          <w:szCs w:val="24"/>
        </w:rPr>
        <w:tab/>
      </w:r>
      <w:r>
        <w:rPr>
          <w:b/>
          <w:bCs/>
          <w:sz w:val="24"/>
          <w:szCs w:val="24"/>
          <w:u w:val="single"/>
        </w:rPr>
        <w:t>2 - L'assurance des pertes d'exploitation</w:t>
      </w:r>
      <w:r>
        <w:rPr>
          <w:sz w:val="24"/>
          <w:szCs w:val="24"/>
          <w:u w:val="single"/>
        </w:rPr>
        <w:t> :</w:t>
      </w:r>
    </w:p>
    <w:p w14:paraId="30F11606" w14:textId="77777777" w:rsidR="00723572" w:rsidRDefault="00723572" w:rsidP="00723572">
      <w:pPr>
        <w:jc w:val="both"/>
        <w:rPr>
          <w:sz w:val="24"/>
          <w:szCs w:val="24"/>
          <w:u w:val="single"/>
        </w:rPr>
      </w:pPr>
    </w:p>
    <w:p w14:paraId="30F11607" w14:textId="44D8EA8F" w:rsidR="00723572" w:rsidRDefault="00332841" w:rsidP="00723572">
      <w:pPr>
        <w:ind w:firstLine="708"/>
        <w:jc w:val="both"/>
        <w:rPr>
          <w:sz w:val="24"/>
          <w:szCs w:val="24"/>
        </w:rPr>
      </w:pPr>
      <w:r>
        <w:rPr>
          <w:sz w:val="24"/>
          <w:szCs w:val="24"/>
        </w:rPr>
        <w:t xml:space="preserve">Cette assurance </w:t>
      </w:r>
      <w:r w:rsidRPr="009171E7">
        <w:rPr>
          <w:sz w:val="24"/>
          <w:szCs w:val="24"/>
        </w:rPr>
        <w:t>gara</w:t>
      </w:r>
      <w:r w:rsidR="00723572" w:rsidRPr="009171E7">
        <w:rPr>
          <w:sz w:val="24"/>
          <w:szCs w:val="24"/>
        </w:rPr>
        <w:t>ntit</w:t>
      </w:r>
      <w:r w:rsidR="00723572">
        <w:rPr>
          <w:sz w:val="24"/>
          <w:szCs w:val="24"/>
        </w:rPr>
        <w:t xml:space="preserve"> </w:t>
      </w:r>
      <w:r w:rsidR="00723572">
        <w:rPr>
          <w:b/>
          <w:bCs/>
          <w:sz w:val="24"/>
          <w:szCs w:val="24"/>
        </w:rPr>
        <w:t xml:space="preserve">la perte d’exploitation subie par une entreprise </w:t>
      </w:r>
      <w:r w:rsidR="00B77A4A">
        <w:rPr>
          <w:sz w:val="24"/>
          <w:szCs w:val="24"/>
        </w:rPr>
        <w:t>suite</w:t>
      </w:r>
      <w:r w:rsidR="00723572">
        <w:rPr>
          <w:sz w:val="24"/>
          <w:szCs w:val="24"/>
        </w:rPr>
        <w:t xml:space="preserve"> </w:t>
      </w:r>
      <w:r w:rsidR="00C43764">
        <w:rPr>
          <w:sz w:val="24"/>
          <w:szCs w:val="24"/>
        </w:rPr>
        <w:t xml:space="preserve">à </w:t>
      </w:r>
      <w:r w:rsidR="00723572">
        <w:rPr>
          <w:sz w:val="24"/>
          <w:szCs w:val="24"/>
        </w:rPr>
        <w:t xml:space="preserve">un </w:t>
      </w:r>
      <w:r w:rsidR="00027527">
        <w:rPr>
          <w:sz w:val="24"/>
          <w:szCs w:val="24"/>
        </w:rPr>
        <w:t xml:space="preserve">sinistre tel qu’un </w:t>
      </w:r>
      <w:r w:rsidR="00723572">
        <w:rPr>
          <w:sz w:val="24"/>
          <w:szCs w:val="24"/>
        </w:rPr>
        <w:t xml:space="preserve">incendie. L’incendie, selon son étendue, peut </w:t>
      </w:r>
      <w:r w:rsidR="009171E7">
        <w:rPr>
          <w:sz w:val="24"/>
          <w:szCs w:val="24"/>
        </w:rPr>
        <w:t>amener</w:t>
      </w:r>
      <w:r w:rsidR="00723572">
        <w:rPr>
          <w:sz w:val="24"/>
          <w:szCs w:val="24"/>
        </w:rPr>
        <w:t xml:space="preserve"> un ralentissement ou </w:t>
      </w:r>
      <w:r w:rsidR="00C43764">
        <w:rPr>
          <w:sz w:val="24"/>
          <w:szCs w:val="24"/>
        </w:rPr>
        <w:t>à</w:t>
      </w:r>
      <w:r w:rsidR="00723572">
        <w:rPr>
          <w:sz w:val="24"/>
          <w:szCs w:val="24"/>
        </w:rPr>
        <w:t xml:space="preserve"> un arrêt temporaire de l’activité et donc une perte d’exploitation.</w:t>
      </w:r>
    </w:p>
    <w:p w14:paraId="30F11609" w14:textId="77777777" w:rsidR="00723572" w:rsidRDefault="00723572" w:rsidP="00723572">
      <w:pPr>
        <w:jc w:val="both"/>
        <w:rPr>
          <w:sz w:val="24"/>
          <w:szCs w:val="24"/>
        </w:rPr>
      </w:pPr>
      <w:r>
        <w:rPr>
          <w:sz w:val="24"/>
          <w:szCs w:val="24"/>
        </w:rPr>
        <w:t xml:space="preserve">L’entreprise peut aussi faire </w:t>
      </w:r>
      <w:r>
        <w:rPr>
          <w:b/>
          <w:bCs/>
          <w:sz w:val="24"/>
          <w:szCs w:val="24"/>
        </w:rPr>
        <w:t>garantir le risque de non-paiement des créances qu’elle détient sur ses clients.</w:t>
      </w:r>
      <w:r>
        <w:rPr>
          <w:sz w:val="24"/>
          <w:szCs w:val="24"/>
        </w:rPr>
        <w:t xml:space="preserve"> On parle dans ce cas d’</w:t>
      </w:r>
      <w:r>
        <w:rPr>
          <w:b/>
          <w:bCs/>
          <w:sz w:val="24"/>
          <w:szCs w:val="24"/>
        </w:rPr>
        <w:t>assurance-crédit</w:t>
      </w:r>
      <w:r>
        <w:rPr>
          <w:sz w:val="24"/>
          <w:szCs w:val="24"/>
        </w:rPr>
        <w:t>.</w:t>
      </w:r>
    </w:p>
    <w:p w14:paraId="7F2086B6" w14:textId="77777777" w:rsidR="00C43764" w:rsidRDefault="00C43764" w:rsidP="00723572">
      <w:pPr>
        <w:jc w:val="both"/>
        <w:rPr>
          <w:sz w:val="24"/>
          <w:szCs w:val="24"/>
        </w:rPr>
      </w:pPr>
    </w:p>
    <w:p w14:paraId="30F1160B" w14:textId="77777777" w:rsidR="00723572" w:rsidRDefault="00723572" w:rsidP="00723572">
      <w:pPr>
        <w:jc w:val="both"/>
        <w:rPr>
          <w:sz w:val="24"/>
          <w:szCs w:val="24"/>
        </w:rPr>
      </w:pPr>
    </w:p>
    <w:p w14:paraId="30F1160C" w14:textId="77777777" w:rsidR="00723572" w:rsidRDefault="00723572" w:rsidP="00723572">
      <w:pPr>
        <w:jc w:val="both"/>
        <w:rPr>
          <w:b/>
          <w:bCs/>
          <w:sz w:val="24"/>
          <w:szCs w:val="24"/>
          <w:u w:val="single"/>
        </w:rPr>
      </w:pPr>
      <w:r>
        <w:rPr>
          <w:b/>
          <w:bCs/>
          <w:sz w:val="24"/>
          <w:szCs w:val="24"/>
        </w:rPr>
        <w:tab/>
      </w:r>
      <w:r>
        <w:rPr>
          <w:b/>
          <w:bCs/>
          <w:sz w:val="24"/>
          <w:szCs w:val="24"/>
        </w:rPr>
        <w:tab/>
      </w:r>
      <w:r>
        <w:rPr>
          <w:b/>
          <w:bCs/>
          <w:sz w:val="24"/>
          <w:szCs w:val="24"/>
          <w:u w:val="single"/>
        </w:rPr>
        <w:t>3 - L’assurance « hommes-clés » :</w:t>
      </w:r>
    </w:p>
    <w:p w14:paraId="30F1160D" w14:textId="77777777" w:rsidR="00723572" w:rsidRDefault="00723572" w:rsidP="00723572">
      <w:pPr>
        <w:jc w:val="both"/>
        <w:rPr>
          <w:b/>
          <w:bCs/>
          <w:sz w:val="24"/>
          <w:szCs w:val="24"/>
          <w:u w:val="single"/>
        </w:rPr>
      </w:pPr>
    </w:p>
    <w:p w14:paraId="30F1160E" w14:textId="273CEBBB" w:rsidR="00723572" w:rsidRDefault="00723572" w:rsidP="00723572">
      <w:pPr>
        <w:ind w:firstLine="708"/>
        <w:jc w:val="both"/>
        <w:rPr>
          <w:sz w:val="24"/>
          <w:szCs w:val="24"/>
        </w:rPr>
      </w:pPr>
      <w:r>
        <w:rPr>
          <w:sz w:val="24"/>
          <w:szCs w:val="24"/>
        </w:rPr>
        <w:t xml:space="preserve">Pour une entreprise, l’assurance « </w:t>
      </w:r>
      <w:r w:rsidRPr="00DB4333">
        <w:rPr>
          <w:i/>
          <w:sz w:val="24"/>
          <w:szCs w:val="24"/>
        </w:rPr>
        <w:t>hommes-clés</w:t>
      </w:r>
      <w:r>
        <w:rPr>
          <w:sz w:val="24"/>
          <w:szCs w:val="24"/>
        </w:rPr>
        <w:t xml:space="preserve"> » </w:t>
      </w:r>
      <w:r w:rsidR="007F1EBB">
        <w:rPr>
          <w:sz w:val="24"/>
          <w:szCs w:val="24"/>
        </w:rPr>
        <w:t>permet</w:t>
      </w:r>
      <w:r>
        <w:rPr>
          <w:sz w:val="24"/>
          <w:szCs w:val="24"/>
        </w:rPr>
        <w:t xml:space="preserve"> de </w:t>
      </w:r>
      <w:r>
        <w:rPr>
          <w:b/>
          <w:bCs/>
          <w:sz w:val="24"/>
          <w:szCs w:val="24"/>
        </w:rPr>
        <w:t>couvrir le coût</w:t>
      </w:r>
      <w:r>
        <w:rPr>
          <w:sz w:val="24"/>
          <w:szCs w:val="24"/>
        </w:rPr>
        <w:t xml:space="preserve"> (recrutement, formation d’un nouveau collaborateur…) </w:t>
      </w:r>
      <w:r>
        <w:rPr>
          <w:b/>
          <w:bCs/>
          <w:sz w:val="24"/>
          <w:szCs w:val="24"/>
        </w:rPr>
        <w:t>que représente l’indisponibilité temporaire</w:t>
      </w:r>
      <w:r>
        <w:rPr>
          <w:sz w:val="24"/>
          <w:szCs w:val="24"/>
        </w:rPr>
        <w:t xml:space="preserve"> </w:t>
      </w:r>
      <w:r>
        <w:rPr>
          <w:b/>
          <w:bCs/>
          <w:sz w:val="24"/>
          <w:szCs w:val="24"/>
        </w:rPr>
        <w:t>ou définitive</w:t>
      </w:r>
      <w:r>
        <w:rPr>
          <w:sz w:val="24"/>
          <w:szCs w:val="24"/>
        </w:rPr>
        <w:t xml:space="preserve"> </w:t>
      </w:r>
      <w:r w:rsidR="007F1EBB">
        <w:rPr>
          <w:b/>
          <w:bCs/>
          <w:sz w:val="24"/>
          <w:szCs w:val="24"/>
        </w:rPr>
        <w:t>d’u</w:t>
      </w:r>
      <w:r>
        <w:rPr>
          <w:b/>
          <w:bCs/>
          <w:sz w:val="24"/>
          <w:szCs w:val="24"/>
        </w:rPr>
        <w:t>n</w:t>
      </w:r>
      <w:r w:rsidR="007F1EBB">
        <w:rPr>
          <w:b/>
          <w:bCs/>
          <w:sz w:val="24"/>
          <w:szCs w:val="24"/>
        </w:rPr>
        <w:t>e personne</w:t>
      </w:r>
      <w:r>
        <w:rPr>
          <w:b/>
          <w:bCs/>
          <w:sz w:val="24"/>
          <w:szCs w:val="24"/>
        </w:rPr>
        <w:t xml:space="preserve"> </w:t>
      </w:r>
      <w:r w:rsidR="007F1EBB">
        <w:rPr>
          <w:b/>
          <w:bCs/>
          <w:sz w:val="24"/>
          <w:szCs w:val="24"/>
        </w:rPr>
        <w:t xml:space="preserve">estimée essentielle à la bonne marche de l’entreprise </w:t>
      </w:r>
      <w:r>
        <w:rPr>
          <w:sz w:val="24"/>
          <w:szCs w:val="24"/>
        </w:rPr>
        <w:t>(chercheur, responsable commercial…). Certaines compagnies d’assurance proposent une extension de l’assurance « hommes- clés » aux associés de l’entreprise (lors du décès d’un associé, afin d’éviter la cessation d’activité de l’entreprise ou l’entrée de nouveaux associés, le capital versé par l’assureur peut permettre de racheter les parts de capital social aux héritiers de l’associé décédé).</w:t>
      </w:r>
    </w:p>
    <w:p w14:paraId="30F1160F" w14:textId="77777777" w:rsidR="00723572" w:rsidRDefault="00723572" w:rsidP="00723572">
      <w:pPr>
        <w:jc w:val="both"/>
        <w:rPr>
          <w:sz w:val="24"/>
          <w:szCs w:val="24"/>
        </w:rPr>
      </w:pPr>
    </w:p>
    <w:p w14:paraId="30F11610" w14:textId="26E51A56" w:rsidR="00723572" w:rsidRDefault="00723572" w:rsidP="00723572">
      <w:pPr>
        <w:jc w:val="both"/>
        <w:rPr>
          <w:sz w:val="24"/>
          <w:szCs w:val="24"/>
        </w:rPr>
      </w:pPr>
      <w:r>
        <w:rPr>
          <w:sz w:val="24"/>
          <w:szCs w:val="24"/>
        </w:rPr>
        <w:t>I</w:t>
      </w:r>
      <w:r>
        <w:rPr>
          <w:b/>
          <w:bCs/>
          <w:sz w:val="24"/>
          <w:szCs w:val="24"/>
        </w:rPr>
        <w:t>l s’agit d’une assurance de personne et non de dommage</w:t>
      </w:r>
      <w:r>
        <w:rPr>
          <w:sz w:val="24"/>
          <w:szCs w:val="24"/>
        </w:rPr>
        <w:t xml:space="preserve"> qui permet de faire face à une éventuelle perte d’exploitation. Ce</w:t>
      </w:r>
      <w:r w:rsidR="00C43764">
        <w:rPr>
          <w:sz w:val="24"/>
          <w:szCs w:val="24"/>
        </w:rPr>
        <w:t>la</w:t>
      </w:r>
      <w:r>
        <w:rPr>
          <w:sz w:val="24"/>
          <w:szCs w:val="24"/>
        </w:rPr>
        <w:t xml:space="preserve"> suppose que le capital ou la rente versée par l’assureur en cas de réalisation du risque bénéficie à l’entreprise souscriptrice. C’est d’ailleurs une condition de la déductibilité fiscale des primes payées par l’entreprise</w:t>
      </w:r>
    </w:p>
    <w:p w14:paraId="30F11611" w14:textId="77777777" w:rsidR="00723572" w:rsidRDefault="00723572" w:rsidP="00723572">
      <w:pPr>
        <w:jc w:val="both"/>
        <w:rPr>
          <w:sz w:val="24"/>
          <w:szCs w:val="24"/>
        </w:rPr>
      </w:pPr>
    </w:p>
    <w:p w14:paraId="30F11612" w14:textId="77777777" w:rsidR="00723572" w:rsidRDefault="00723572" w:rsidP="00723572">
      <w:pPr>
        <w:ind w:left="708" w:firstLine="708"/>
        <w:jc w:val="both"/>
        <w:rPr>
          <w:b/>
          <w:bCs/>
          <w:sz w:val="24"/>
          <w:szCs w:val="24"/>
          <w:u w:val="single"/>
        </w:rPr>
      </w:pPr>
      <w:r>
        <w:rPr>
          <w:b/>
          <w:bCs/>
          <w:sz w:val="24"/>
          <w:szCs w:val="24"/>
          <w:u w:val="single"/>
        </w:rPr>
        <w:t>4 - Le contrat de groupe au profit des salariés :</w:t>
      </w:r>
    </w:p>
    <w:p w14:paraId="30F11613" w14:textId="77777777" w:rsidR="00723572" w:rsidRDefault="00723572" w:rsidP="00723572">
      <w:pPr>
        <w:ind w:left="708" w:firstLine="708"/>
        <w:jc w:val="both"/>
        <w:rPr>
          <w:b/>
          <w:bCs/>
          <w:sz w:val="24"/>
          <w:szCs w:val="24"/>
          <w:u w:val="single"/>
        </w:rPr>
      </w:pPr>
    </w:p>
    <w:p w14:paraId="30F11614" w14:textId="0E5E0215" w:rsidR="00723572" w:rsidRDefault="00723572" w:rsidP="00723572">
      <w:pPr>
        <w:jc w:val="both"/>
        <w:rPr>
          <w:sz w:val="24"/>
          <w:szCs w:val="24"/>
        </w:rPr>
      </w:pPr>
      <w:r>
        <w:rPr>
          <w:sz w:val="24"/>
          <w:szCs w:val="24"/>
        </w:rPr>
        <w:tab/>
        <w:t xml:space="preserve">Il existe des contrats d’assurance conclus au niveau de l’entreprise permettant </w:t>
      </w:r>
      <w:r>
        <w:rPr>
          <w:b/>
          <w:sz w:val="24"/>
          <w:szCs w:val="24"/>
        </w:rPr>
        <w:t>d’offrir aux salariés une protection complémentaire</w:t>
      </w:r>
      <w:r>
        <w:rPr>
          <w:sz w:val="24"/>
          <w:szCs w:val="24"/>
        </w:rPr>
        <w:t xml:space="preserve"> (ex : assurance prévoyant une retraite complémentaire).</w:t>
      </w:r>
    </w:p>
    <w:p w14:paraId="30F11615" w14:textId="77777777" w:rsidR="00027527" w:rsidRDefault="00027527" w:rsidP="00723572">
      <w:pPr>
        <w:jc w:val="both"/>
        <w:rPr>
          <w:sz w:val="24"/>
          <w:szCs w:val="24"/>
        </w:rPr>
      </w:pPr>
    </w:p>
    <w:p w14:paraId="30F11616" w14:textId="77777777" w:rsidR="00027527" w:rsidRDefault="00027527" w:rsidP="00723572">
      <w:pPr>
        <w:jc w:val="both"/>
        <w:rPr>
          <w:sz w:val="24"/>
          <w:szCs w:val="24"/>
        </w:rPr>
      </w:pPr>
    </w:p>
    <w:p w14:paraId="30F11617" w14:textId="77777777" w:rsidR="00723572" w:rsidRDefault="00723572" w:rsidP="00723572">
      <w:pPr>
        <w:numPr>
          <w:ilvl w:val="0"/>
          <w:numId w:val="3"/>
        </w:numPr>
        <w:tabs>
          <w:tab w:val="left" w:pos="720"/>
        </w:tabs>
        <w:jc w:val="both"/>
        <w:rPr>
          <w:b/>
          <w:bCs/>
          <w:sz w:val="24"/>
          <w:szCs w:val="24"/>
          <w:u w:val="single"/>
        </w:rPr>
      </w:pPr>
      <w:r>
        <w:rPr>
          <w:b/>
          <w:bCs/>
          <w:sz w:val="24"/>
          <w:szCs w:val="24"/>
          <w:u w:val="single"/>
        </w:rPr>
        <w:t xml:space="preserve">LES ASSURANCES LIÉES AUX RISQUES CAUSÉS PAR L’ENTREPRISE </w:t>
      </w:r>
    </w:p>
    <w:p w14:paraId="30F11618" w14:textId="77777777" w:rsidR="00723572" w:rsidRDefault="00723572" w:rsidP="00723572">
      <w:pPr>
        <w:jc w:val="both"/>
        <w:rPr>
          <w:sz w:val="24"/>
          <w:szCs w:val="24"/>
        </w:rPr>
      </w:pPr>
    </w:p>
    <w:p w14:paraId="30F11619" w14:textId="77777777" w:rsidR="00723572" w:rsidRDefault="00723572" w:rsidP="00723572">
      <w:pPr>
        <w:jc w:val="both"/>
        <w:rPr>
          <w:b/>
          <w:bCs/>
          <w:sz w:val="24"/>
          <w:szCs w:val="24"/>
          <w:u w:val="single"/>
        </w:rPr>
      </w:pPr>
      <w:r>
        <w:rPr>
          <w:sz w:val="24"/>
          <w:szCs w:val="24"/>
        </w:rPr>
        <w:tab/>
      </w:r>
      <w:r>
        <w:rPr>
          <w:sz w:val="24"/>
          <w:szCs w:val="24"/>
        </w:rPr>
        <w:tab/>
      </w:r>
      <w:r>
        <w:rPr>
          <w:b/>
          <w:bCs/>
          <w:sz w:val="24"/>
          <w:szCs w:val="24"/>
          <w:u w:val="single"/>
        </w:rPr>
        <w:t>1 – L’assurance de la responsabilité civile de l’entreprise :</w:t>
      </w:r>
    </w:p>
    <w:p w14:paraId="30F1161A" w14:textId="77777777" w:rsidR="00723572" w:rsidRDefault="00723572" w:rsidP="00723572">
      <w:pPr>
        <w:jc w:val="both"/>
        <w:rPr>
          <w:b/>
          <w:bCs/>
          <w:sz w:val="24"/>
          <w:szCs w:val="24"/>
          <w:u w:val="single"/>
        </w:rPr>
      </w:pPr>
    </w:p>
    <w:p w14:paraId="30F1161B" w14:textId="42CF51A6" w:rsidR="00723572" w:rsidRDefault="00723572" w:rsidP="00723572">
      <w:pPr>
        <w:ind w:firstLine="708"/>
        <w:jc w:val="both"/>
        <w:rPr>
          <w:sz w:val="24"/>
          <w:szCs w:val="24"/>
        </w:rPr>
      </w:pPr>
      <w:r>
        <w:rPr>
          <w:b/>
          <w:bCs/>
          <w:sz w:val="24"/>
          <w:szCs w:val="24"/>
        </w:rPr>
        <w:t xml:space="preserve">L’assurance de responsabilité civile exploitation </w:t>
      </w:r>
      <w:r w:rsidRPr="00CB7C2B">
        <w:rPr>
          <w:sz w:val="24"/>
          <w:szCs w:val="24"/>
        </w:rPr>
        <w:t xml:space="preserve">permet à l’entreprise de garantir sa responsabilité </w:t>
      </w:r>
      <w:r w:rsidR="00E25DE5" w:rsidRPr="00CB7C2B">
        <w:rPr>
          <w:sz w:val="24"/>
          <w:szCs w:val="24"/>
        </w:rPr>
        <w:t xml:space="preserve">extracontractuelle </w:t>
      </w:r>
      <w:r w:rsidRPr="00CB7C2B">
        <w:rPr>
          <w:sz w:val="24"/>
          <w:szCs w:val="24"/>
        </w:rPr>
        <w:t>qui serait engagée</w:t>
      </w:r>
      <w:r>
        <w:rPr>
          <w:b/>
          <w:bCs/>
          <w:sz w:val="24"/>
          <w:szCs w:val="24"/>
        </w:rPr>
        <w:t xml:space="preserve"> </w:t>
      </w:r>
      <w:r w:rsidRPr="00B12357">
        <w:rPr>
          <w:b/>
          <w:bCs/>
          <w:sz w:val="24"/>
          <w:szCs w:val="24"/>
          <w:u w:val="single"/>
        </w:rPr>
        <w:t>au cours de son exploitation</w:t>
      </w:r>
      <w:r>
        <w:rPr>
          <w:b/>
          <w:bCs/>
          <w:sz w:val="24"/>
          <w:szCs w:val="24"/>
        </w:rPr>
        <w:t>,</w:t>
      </w:r>
      <w:r>
        <w:rPr>
          <w:sz w:val="24"/>
          <w:szCs w:val="24"/>
        </w:rPr>
        <w:t xml:space="preserve"> </w:t>
      </w:r>
      <w:r w:rsidRPr="00E25DE5">
        <w:rPr>
          <w:b/>
          <w:sz w:val="24"/>
          <w:szCs w:val="24"/>
        </w:rPr>
        <w:t>notamment d</w:t>
      </w:r>
      <w:r w:rsidRPr="00E25DE5">
        <w:rPr>
          <w:b/>
          <w:bCs/>
          <w:sz w:val="24"/>
          <w:szCs w:val="24"/>
        </w:rPr>
        <w:t>u fait de</w:t>
      </w:r>
      <w:r>
        <w:rPr>
          <w:b/>
          <w:bCs/>
          <w:sz w:val="24"/>
          <w:szCs w:val="24"/>
        </w:rPr>
        <w:t xml:space="preserve"> ses employés, bâtiment, matériels, ou encore du fait de ses produits</w:t>
      </w:r>
      <w:r>
        <w:rPr>
          <w:sz w:val="24"/>
          <w:szCs w:val="24"/>
        </w:rPr>
        <w:t xml:space="preserve"> jusqu’à leur livraison aux clients. </w:t>
      </w:r>
    </w:p>
    <w:p w14:paraId="30F1161C" w14:textId="77777777" w:rsidR="00723572" w:rsidRDefault="00723572" w:rsidP="00723572">
      <w:pPr>
        <w:jc w:val="both"/>
        <w:rPr>
          <w:sz w:val="24"/>
          <w:szCs w:val="24"/>
        </w:rPr>
      </w:pPr>
    </w:p>
    <w:p w14:paraId="30F1161D" w14:textId="12CAA36C" w:rsidR="00723572" w:rsidRDefault="00723572" w:rsidP="00723572">
      <w:pPr>
        <w:jc w:val="both"/>
        <w:rPr>
          <w:b/>
          <w:bCs/>
          <w:sz w:val="24"/>
          <w:szCs w:val="24"/>
        </w:rPr>
      </w:pPr>
      <w:r>
        <w:rPr>
          <w:sz w:val="24"/>
          <w:szCs w:val="24"/>
        </w:rPr>
        <w:t xml:space="preserve">Il faut citer </w:t>
      </w:r>
      <w:r w:rsidR="00E25DE5">
        <w:rPr>
          <w:sz w:val="24"/>
          <w:szCs w:val="24"/>
        </w:rPr>
        <w:t>aussi</w:t>
      </w:r>
      <w:r>
        <w:rPr>
          <w:sz w:val="24"/>
          <w:szCs w:val="24"/>
        </w:rPr>
        <w:t xml:space="preserve"> </w:t>
      </w:r>
      <w:r>
        <w:rPr>
          <w:b/>
          <w:bCs/>
          <w:sz w:val="24"/>
          <w:szCs w:val="24"/>
        </w:rPr>
        <w:t xml:space="preserve">l'assurance de la responsabilité civile </w:t>
      </w:r>
      <w:r w:rsidRPr="00B12357">
        <w:rPr>
          <w:b/>
          <w:bCs/>
          <w:sz w:val="24"/>
          <w:szCs w:val="24"/>
          <w:u w:val="single"/>
        </w:rPr>
        <w:t>relative à la fourniture de produits</w:t>
      </w:r>
      <w:r>
        <w:rPr>
          <w:b/>
          <w:bCs/>
          <w:sz w:val="24"/>
          <w:szCs w:val="24"/>
        </w:rPr>
        <w:t>.</w:t>
      </w:r>
      <w:r>
        <w:rPr>
          <w:sz w:val="24"/>
          <w:szCs w:val="24"/>
        </w:rPr>
        <w:t xml:space="preserve"> L’assurance de responsabilité civile du fait des produits livrés, appelée </w:t>
      </w:r>
      <w:r>
        <w:rPr>
          <w:b/>
          <w:bCs/>
          <w:sz w:val="24"/>
          <w:szCs w:val="24"/>
        </w:rPr>
        <w:t xml:space="preserve">assurance après </w:t>
      </w:r>
      <w:r>
        <w:rPr>
          <w:b/>
          <w:bCs/>
          <w:sz w:val="24"/>
          <w:szCs w:val="24"/>
        </w:rPr>
        <w:lastRenderedPageBreak/>
        <w:t>livraison,</w:t>
      </w:r>
      <w:r>
        <w:rPr>
          <w:sz w:val="24"/>
          <w:szCs w:val="24"/>
        </w:rPr>
        <w:t xml:space="preserve"> </w:t>
      </w:r>
      <w:r w:rsidR="00E25DE5">
        <w:rPr>
          <w:sz w:val="24"/>
          <w:szCs w:val="24"/>
        </w:rPr>
        <w:t xml:space="preserve">permet de </w:t>
      </w:r>
      <w:r>
        <w:rPr>
          <w:sz w:val="24"/>
          <w:szCs w:val="24"/>
        </w:rPr>
        <w:t>prendre en charge les dommages causés à autrui (clients</w:t>
      </w:r>
      <w:r w:rsidR="00CB7C2B">
        <w:rPr>
          <w:sz w:val="24"/>
          <w:szCs w:val="24"/>
        </w:rPr>
        <w:t>/</w:t>
      </w:r>
      <w:r>
        <w:rPr>
          <w:sz w:val="24"/>
          <w:szCs w:val="24"/>
        </w:rPr>
        <w:t xml:space="preserve">tiers) </w:t>
      </w:r>
      <w:r>
        <w:rPr>
          <w:b/>
          <w:bCs/>
          <w:sz w:val="24"/>
          <w:szCs w:val="24"/>
        </w:rPr>
        <w:t>par un produit de l’entreprise.</w:t>
      </w:r>
    </w:p>
    <w:p w14:paraId="30F1161E" w14:textId="77777777" w:rsidR="00723572" w:rsidRDefault="00723572" w:rsidP="00723572">
      <w:pPr>
        <w:jc w:val="both"/>
        <w:rPr>
          <w:b/>
          <w:bCs/>
          <w:sz w:val="24"/>
          <w:szCs w:val="24"/>
        </w:rPr>
      </w:pPr>
    </w:p>
    <w:p w14:paraId="30F1161F" w14:textId="77777777" w:rsidR="00723572" w:rsidRDefault="00723572" w:rsidP="00723572">
      <w:pPr>
        <w:jc w:val="both"/>
        <w:rPr>
          <w:b/>
          <w:bCs/>
          <w:sz w:val="24"/>
          <w:szCs w:val="24"/>
          <w:u w:val="single"/>
        </w:rPr>
      </w:pPr>
      <w:r>
        <w:rPr>
          <w:sz w:val="24"/>
          <w:szCs w:val="24"/>
        </w:rPr>
        <w:tab/>
      </w:r>
      <w:r>
        <w:rPr>
          <w:sz w:val="24"/>
          <w:szCs w:val="24"/>
        </w:rPr>
        <w:tab/>
      </w:r>
      <w:r>
        <w:rPr>
          <w:b/>
          <w:bCs/>
          <w:sz w:val="24"/>
          <w:szCs w:val="24"/>
          <w:u w:val="single"/>
        </w:rPr>
        <w:t>2 - L’assurance de la responsabilité civile du chef d’entreprise :</w:t>
      </w:r>
    </w:p>
    <w:p w14:paraId="30F11620" w14:textId="77777777" w:rsidR="00723572" w:rsidRDefault="00723572" w:rsidP="00723572">
      <w:pPr>
        <w:jc w:val="both"/>
        <w:rPr>
          <w:b/>
          <w:bCs/>
          <w:sz w:val="24"/>
          <w:szCs w:val="24"/>
          <w:u w:val="single"/>
        </w:rPr>
      </w:pPr>
    </w:p>
    <w:p w14:paraId="30F11621" w14:textId="200C1201" w:rsidR="00723572" w:rsidRDefault="00027527" w:rsidP="00723572">
      <w:pPr>
        <w:ind w:firstLine="708"/>
        <w:jc w:val="both"/>
        <w:rPr>
          <w:b/>
          <w:bCs/>
          <w:sz w:val="24"/>
          <w:szCs w:val="24"/>
        </w:rPr>
      </w:pPr>
      <w:r>
        <w:rPr>
          <w:b/>
          <w:bCs/>
          <w:sz w:val="24"/>
          <w:szCs w:val="24"/>
        </w:rPr>
        <w:t>A l’occasion de l’exercice de leur fonction (</w:t>
      </w:r>
      <w:r>
        <w:rPr>
          <w:sz w:val="24"/>
          <w:szCs w:val="24"/>
        </w:rPr>
        <w:t xml:space="preserve">faute de gestion, violation de la loi), </w:t>
      </w:r>
      <w:r w:rsidRPr="00027527">
        <w:rPr>
          <w:b/>
          <w:sz w:val="24"/>
          <w:szCs w:val="24"/>
        </w:rPr>
        <w:t>l</w:t>
      </w:r>
      <w:r w:rsidR="00723572" w:rsidRPr="00027527">
        <w:rPr>
          <w:b/>
          <w:bCs/>
          <w:sz w:val="24"/>
          <w:szCs w:val="24"/>
        </w:rPr>
        <w:t>es</w:t>
      </w:r>
      <w:r w:rsidR="00723572">
        <w:rPr>
          <w:b/>
          <w:bCs/>
          <w:sz w:val="24"/>
          <w:szCs w:val="24"/>
        </w:rPr>
        <w:t xml:space="preserve"> dirigeants </w:t>
      </w:r>
      <w:r>
        <w:rPr>
          <w:b/>
          <w:bCs/>
          <w:sz w:val="24"/>
          <w:szCs w:val="24"/>
        </w:rPr>
        <w:t xml:space="preserve">peuvent voir leur </w:t>
      </w:r>
      <w:r w:rsidR="0005622F">
        <w:rPr>
          <w:b/>
          <w:bCs/>
          <w:sz w:val="24"/>
          <w:szCs w:val="24"/>
        </w:rPr>
        <w:t>r</w:t>
      </w:r>
      <w:r w:rsidR="00723572">
        <w:rPr>
          <w:b/>
          <w:bCs/>
          <w:sz w:val="24"/>
          <w:szCs w:val="24"/>
        </w:rPr>
        <w:t>esponsabilité civile engagée</w:t>
      </w:r>
      <w:r w:rsidR="00723572">
        <w:rPr>
          <w:sz w:val="24"/>
          <w:szCs w:val="24"/>
        </w:rPr>
        <w:t xml:space="preserve">. Les assureurs proposent des assurances garantissant ce risque. </w:t>
      </w:r>
      <w:r w:rsidR="00723572" w:rsidRPr="002B22F8">
        <w:rPr>
          <w:sz w:val="24"/>
          <w:szCs w:val="24"/>
        </w:rPr>
        <w:t>Les souscripteurs ne sont</w:t>
      </w:r>
      <w:r w:rsidR="00723572" w:rsidRPr="00AB3F59">
        <w:rPr>
          <w:bCs/>
          <w:sz w:val="24"/>
          <w:szCs w:val="24"/>
        </w:rPr>
        <w:t xml:space="preserve"> </w:t>
      </w:r>
      <w:r w:rsidR="00723572" w:rsidRPr="00AB3F59">
        <w:rPr>
          <w:sz w:val="24"/>
          <w:szCs w:val="24"/>
        </w:rPr>
        <w:t>pas</w:t>
      </w:r>
      <w:r w:rsidR="00723572">
        <w:rPr>
          <w:sz w:val="24"/>
          <w:szCs w:val="24"/>
        </w:rPr>
        <w:t xml:space="preserve"> les dirigeants eux-mêmes mais </w:t>
      </w:r>
      <w:r w:rsidR="00723572" w:rsidRPr="002B22F8">
        <w:rPr>
          <w:sz w:val="24"/>
          <w:szCs w:val="24"/>
        </w:rPr>
        <w:t>l’entreprise.</w:t>
      </w:r>
      <w:r w:rsidR="00723572">
        <w:rPr>
          <w:sz w:val="24"/>
          <w:szCs w:val="24"/>
        </w:rPr>
        <w:t xml:space="preserve"> </w:t>
      </w:r>
      <w:r w:rsidR="00723572">
        <w:rPr>
          <w:b/>
          <w:bCs/>
          <w:sz w:val="24"/>
          <w:szCs w:val="24"/>
        </w:rPr>
        <w:t>L’assuré est le dirigeant</w:t>
      </w:r>
      <w:r w:rsidR="0005622F">
        <w:rPr>
          <w:b/>
          <w:bCs/>
          <w:sz w:val="24"/>
          <w:szCs w:val="24"/>
        </w:rPr>
        <w:t xml:space="preserve"> </w:t>
      </w:r>
      <w:r w:rsidR="0005622F">
        <w:rPr>
          <w:bCs/>
          <w:sz w:val="24"/>
          <w:szCs w:val="24"/>
        </w:rPr>
        <w:t>qui</w:t>
      </w:r>
      <w:r w:rsidR="00723572">
        <w:rPr>
          <w:sz w:val="24"/>
          <w:szCs w:val="24"/>
        </w:rPr>
        <w:t xml:space="preserve"> doit être identifié et nommément désigné dans le contrat d’assurance. Si le dirigeant change, l’entreprise en fera la déclaration à l’assureur</w:t>
      </w:r>
      <w:r w:rsidR="0005622F">
        <w:rPr>
          <w:sz w:val="24"/>
          <w:szCs w:val="24"/>
        </w:rPr>
        <w:t xml:space="preserve"> et</w:t>
      </w:r>
      <w:r w:rsidR="00723572">
        <w:rPr>
          <w:sz w:val="24"/>
          <w:szCs w:val="24"/>
        </w:rPr>
        <w:t xml:space="preserve"> </w:t>
      </w:r>
      <w:r w:rsidR="00723572">
        <w:rPr>
          <w:b/>
          <w:bCs/>
          <w:sz w:val="24"/>
          <w:szCs w:val="24"/>
        </w:rPr>
        <w:t>le dirigeant dont le mandat s’achève reste assuré pour les actes qu’il a accomplis durant l’exercice de son mandat.</w:t>
      </w:r>
    </w:p>
    <w:p w14:paraId="30F11622" w14:textId="77777777" w:rsidR="00723572" w:rsidRDefault="00723572" w:rsidP="00723572">
      <w:pPr>
        <w:jc w:val="both"/>
        <w:rPr>
          <w:sz w:val="24"/>
          <w:szCs w:val="24"/>
        </w:rPr>
      </w:pPr>
    </w:p>
    <w:p w14:paraId="30F11623" w14:textId="77777777" w:rsidR="00723572" w:rsidRDefault="00723572" w:rsidP="00723572">
      <w:pPr>
        <w:jc w:val="both"/>
        <w:rPr>
          <w:sz w:val="24"/>
          <w:szCs w:val="24"/>
        </w:rPr>
      </w:pPr>
      <w:r>
        <w:rPr>
          <w:b/>
          <w:bCs/>
          <w:sz w:val="24"/>
          <w:szCs w:val="24"/>
        </w:rPr>
        <w:t>La garantie porte sur les conséquences pécuniaires de la responsabilité civile des dirigeants, engagée à l’occasion de l’exercice de leur fonction, à l’égard des tiers (</w:t>
      </w:r>
      <w:r>
        <w:rPr>
          <w:sz w:val="24"/>
          <w:szCs w:val="24"/>
        </w:rPr>
        <w:t>les créanciers, clients, l’Etat, les actionnaires qui exerceraient une action individuelle).</w:t>
      </w:r>
    </w:p>
    <w:p w14:paraId="30F11624" w14:textId="77777777" w:rsidR="00723572" w:rsidRDefault="00723572" w:rsidP="00723572">
      <w:pPr>
        <w:jc w:val="both"/>
        <w:rPr>
          <w:sz w:val="24"/>
          <w:szCs w:val="24"/>
        </w:rPr>
      </w:pPr>
    </w:p>
    <w:p w14:paraId="30F11625" w14:textId="77777777" w:rsidR="00723572" w:rsidRDefault="00723572" w:rsidP="00723572">
      <w:pPr>
        <w:jc w:val="both"/>
        <w:rPr>
          <w:sz w:val="24"/>
          <w:szCs w:val="24"/>
        </w:rPr>
      </w:pPr>
      <w:r>
        <w:rPr>
          <w:sz w:val="24"/>
          <w:szCs w:val="24"/>
        </w:rPr>
        <w:t xml:space="preserve">Enfin, les contrats d’assurance prévoient des </w:t>
      </w:r>
      <w:r>
        <w:rPr>
          <w:b/>
          <w:bCs/>
          <w:sz w:val="24"/>
          <w:szCs w:val="24"/>
        </w:rPr>
        <w:t>exclusions de garantie</w:t>
      </w:r>
      <w:r>
        <w:rPr>
          <w:sz w:val="24"/>
          <w:szCs w:val="24"/>
        </w:rPr>
        <w:t>, c’est-à-dire des situations où l’assureur ne devra pas sa garantie.</w:t>
      </w:r>
    </w:p>
    <w:p w14:paraId="30F11626" w14:textId="77777777" w:rsidR="00723572" w:rsidRDefault="00723572" w:rsidP="00723572">
      <w:pPr>
        <w:jc w:val="both"/>
        <w:rPr>
          <w:i/>
          <w:iCs/>
          <w:sz w:val="24"/>
          <w:szCs w:val="24"/>
        </w:rPr>
      </w:pPr>
      <w:r>
        <w:rPr>
          <w:b/>
          <w:bCs/>
          <w:i/>
          <w:iCs/>
          <w:sz w:val="24"/>
          <w:szCs w:val="24"/>
          <w:u w:val="single"/>
        </w:rPr>
        <w:t>Exemples</w:t>
      </w:r>
      <w:r>
        <w:rPr>
          <w:b/>
          <w:bCs/>
          <w:i/>
          <w:iCs/>
          <w:sz w:val="24"/>
          <w:szCs w:val="24"/>
        </w:rPr>
        <w:t xml:space="preserve"> : </w:t>
      </w:r>
      <w:r>
        <w:rPr>
          <w:i/>
          <w:iCs/>
          <w:sz w:val="24"/>
          <w:szCs w:val="24"/>
        </w:rPr>
        <w:t>Les actions en responsabilité civile relatives à des détournements d’actifs, les conséquences d’absence du paiement d’impôts ou charges sociales dus par l’entreprise.</w:t>
      </w:r>
    </w:p>
    <w:p w14:paraId="30F11627" w14:textId="77777777" w:rsidR="00723572" w:rsidRDefault="00723572" w:rsidP="00723572">
      <w:pPr>
        <w:jc w:val="both"/>
        <w:rPr>
          <w:i/>
          <w:iCs/>
          <w:sz w:val="24"/>
          <w:szCs w:val="24"/>
        </w:rPr>
      </w:pPr>
    </w:p>
    <w:p w14:paraId="30F11628" w14:textId="77777777" w:rsidR="00723572" w:rsidRDefault="00723572" w:rsidP="00723572">
      <w:pPr>
        <w:jc w:val="both"/>
        <w:rPr>
          <w:sz w:val="24"/>
          <w:szCs w:val="24"/>
        </w:rPr>
      </w:pPr>
    </w:p>
    <w:p w14:paraId="30F11629" w14:textId="77777777" w:rsidR="00723572" w:rsidRDefault="00723572" w:rsidP="00723572">
      <w:pPr>
        <w:jc w:val="both"/>
        <w:rPr>
          <w:b/>
          <w:bCs/>
          <w:sz w:val="24"/>
          <w:szCs w:val="24"/>
        </w:rPr>
      </w:pPr>
      <w:r>
        <w:rPr>
          <w:b/>
          <w:bCs/>
          <w:sz w:val="24"/>
          <w:szCs w:val="24"/>
        </w:rPr>
        <w:tab/>
      </w:r>
      <w:r>
        <w:rPr>
          <w:b/>
          <w:bCs/>
          <w:sz w:val="24"/>
          <w:szCs w:val="24"/>
          <w:u w:val="single"/>
        </w:rPr>
        <w:t>§4 - LES CONTRATS D'ASSURANCE-VIE </w:t>
      </w:r>
      <w:r>
        <w:rPr>
          <w:b/>
          <w:bCs/>
          <w:sz w:val="24"/>
          <w:szCs w:val="24"/>
        </w:rPr>
        <w:t xml:space="preserve">:  </w:t>
      </w:r>
    </w:p>
    <w:p w14:paraId="30F1162A" w14:textId="77777777" w:rsidR="00310449" w:rsidRDefault="00310449" w:rsidP="00310449">
      <w:pPr>
        <w:jc w:val="both"/>
        <w:rPr>
          <w:b/>
          <w:i/>
          <w:iCs/>
          <w:color w:val="FF0000"/>
          <w:sz w:val="24"/>
          <w:szCs w:val="24"/>
        </w:rPr>
      </w:pPr>
    </w:p>
    <w:p w14:paraId="30F1162B" w14:textId="440F3484" w:rsidR="00310449" w:rsidRDefault="00310449" w:rsidP="004B7DA5">
      <w:pPr>
        <w:ind w:firstLine="708"/>
        <w:jc w:val="both"/>
        <w:rPr>
          <w:b/>
          <w:i/>
          <w:iCs/>
          <w:sz w:val="24"/>
          <w:szCs w:val="24"/>
        </w:rPr>
      </w:pPr>
      <w:r w:rsidRPr="003F6621">
        <w:rPr>
          <w:b/>
          <w:i/>
          <w:iCs/>
          <w:sz w:val="24"/>
          <w:szCs w:val="24"/>
        </w:rPr>
        <w:t>Dans la pratique, les contrats d’assurance vie/décès sont</w:t>
      </w:r>
      <w:r w:rsidR="00975473" w:rsidRPr="003F6621">
        <w:rPr>
          <w:b/>
          <w:i/>
          <w:iCs/>
          <w:sz w:val="24"/>
          <w:szCs w:val="24"/>
        </w:rPr>
        <w:t xml:space="preserve">, au sein de l’entreprise, </w:t>
      </w:r>
      <w:r w:rsidRPr="003F6621">
        <w:rPr>
          <w:b/>
          <w:i/>
          <w:iCs/>
          <w:sz w:val="24"/>
          <w:szCs w:val="24"/>
        </w:rPr>
        <w:t>utilisés comme des instruments de mobilisation de fonds (des placements), de garantie de crédit mais aussi de transmission du patrimoine.</w:t>
      </w:r>
      <w:r w:rsidR="00A418FC">
        <w:rPr>
          <w:b/>
          <w:i/>
          <w:iCs/>
          <w:sz w:val="24"/>
          <w:szCs w:val="24"/>
        </w:rPr>
        <w:t xml:space="preserve"> </w:t>
      </w:r>
    </w:p>
    <w:p w14:paraId="4265183F" w14:textId="184A256E" w:rsidR="00A418FC" w:rsidRPr="003F6621" w:rsidRDefault="004E6BD1" w:rsidP="00310449">
      <w:pPr>
        <w:jc w:val="both"/>
        <w:rPr>
          <w:b/>
          <w:i/>
          <w:iCs/>
          <w:sz w:val="24"/>
          <w:szCs w:val="24"/>
        </w:rPr>
      </w:pPr>
      <w:r>
        <w:rPr>
          <w:b/>
          <w:i/>
          <w:iCs/>
          <w:sz w:val="24"/>
          <w:szCs w:val="24"/>
        </w:rPr>
        <w:t>En effet, si t</w:t>
      </w:r>
      <w:r w:rsidR="00A418FC">
        <w:rPr>
          <w:b/>
          <w:i/>
          <w:iCs/>
          <w:sz w:val="24"/>
          <w:szCs w:val="24"/>
        </w:rPr>
        <w:t xml:space="preserve">raditionnellement, </w:t>
      </w:r>
      <w:r w:rsidR="00D11FDA">
        <w:rPr>
          <w:b/>
          <w:i/>
          <w:iCs/>
          <w:sz w:val="24"/>
          <w:szCs w:val="24"/>
        </w:rPr>
        <w:t>l’assurance est une protection contre les risques</w:t>
      </w:r>
      <w:r>
        <w:rPr>
          <w:b/>
          <w:i/>
          <w:iCs/>
          <w:sz w:val="24"/>
          <w:szCs w:val="24"/>
        </w:rPr>
        <w:t xml:space="preserve">, elle </w:t>
      </w:r>
      <w:r w:rsidR="00C67ABE">
        <w:rPr>
          <w:b/>
          <w:i/>
          <w:iCs/>
          <w:sz w:val="24"/>
          <w:szCs w:val="24"/>
        </w:rPr>
        <w:t>a a</w:t>
      </w:r>
      <w:r w:rsidR="00706A3E">
        <w:rPr>
          <w:b/>
          <w:i/>
          <w:iCs/>
          <w:sz w:val="24"/>
          <w:szCs w:val="24"/>
        </w:rPr>
        <w:t>ujourd’hui, un autre rôle : financer l’économie, notamment les entreprises.</w:t>
      </w:r>
    </w:p>
    <w:p w14:paraId="30F1162C" w14:textId="77777777" w:rsidR="00723572" w:rsidRPr="003F6621" w:rsidRDefault="00723572" w:rsidP="00723572">
      <w:pPr>
        <w:jc w:val="both"/>
        <w:rPr>
          <w:sz w:val="24"/>
          <w:szCs w:val="24"/>
        </w:rPr>
      </w:pPr>
    </w:p>
    <w:p w14:paraId="30F1162D" w14:textId="77777777" w:rsidR="00723572" w:rsidRPr="00D84AF8" w:rsidRDefault="00723572" w:rsidP="00723572">
      <w:pPr>
        <w:ind w:firstLine="708"/>
        <w:jc w:val="both"/>
        <w:rPr>
          <w:sz w:val="24"/>
          <w:szCs w:val="24"/>
        </w:rPr>
      </w:pPr>
      <w:r w:rsidRPr="00D84AF8">
        <w:rPr>
          <w:sz w:val="24"/>
          <w:szCs w:val="24"/>
        </w:rPr>
        <w:t xml:space="preserve">Le contrat d’assurance-vie </w:t>
      </w:r>
      <w:r w:rsidR="00AB3F59" w:rsidRPr="00D84AF8">
        <w:rPr>
          <w:sz w:val="24"/>
          <w:szCs w:val="24"/>
        </w:rPr>
        <w:t>est</w:t>
      </w:r>
      <w:r w:rsidRPr="00D84AF8">
        <w:rPr>
          <w:sz w:val="24"/>
          <w:szCs w:val="24"/>
        </w:rPr>
        <w:t xml:space="preserve"> la convention par laquelle l’assureur s’engage envers le souscripteur à verser à celui-ci ou à un tiers bénéficiaire une prestation définie au contrat en cas de survenance du risque lié à la durée de la vie de l’assuré.</w:t>
      </w:r>
    </w:p>
    <w:p w14:paraId="30F1162E" w14:textId="16F46647" w:rsidR="00AB3F59" w:rsidRPr="00D84AF8" w:rsidRDefault="00D965A2" w:rsidP="00D965A2">
      <w:pPr>
        <w:jc w:val="both"/>
        <w:rPr>
          <w:sz w:val="24"/>
          <w:szCs w:val="24"/>
        </w:rPr>
      </w:pPr>
      <w:r w:rsidRPr="00D84AF8">
        <w:rPr>
          <w:i/>
          <w:sz w:val="22"/>
          <w:szCs w:val="22"/>
          <w:u w:val="single"/>
        </w:rPr>
        <w:t>Remarque </w:t>
      </w:r>
      <w:r w:rsidRPr="00D84AF8">
        <w:rPr>
          <w:i/>
          <w:sz w:val="22"/>
          <w:szCs w:val="22"/>
        </w:rPr>
        <w:t xml:space="preserve">: le souscripteur qui paie les </w:t>
      </w:r>
      <w:r w:rsidR="00851B8C" w:rsidRPr="00D84AF8">
        <w:rPr>
          <w:i/>
          <w:sz w:val="22"/>
          <w:szCs w:val="22"/>
        </w:rPr>
        <w:t>cotisations n’est</w:t>
      </w:r>
      <w:r w:rsidRPr="00D84AF8">
        <w:rPr>
          <w:i/>
          <w:sz w:val="22"/>
          <w:szCs w:val="22"/>
        </w:rPr>
        <w:t xml:space="preserve"> pas forcément l’assuré</w:t>
      </w:r>
    </w:p>
    <w:p w14:paraId="30F1162F" w14:textId="77777777" w:rsidR="00723572" w:rsidRPr="003F6621" w:rsidRDefault="00723572" w:rsidP="00723572">
      <w:pPr>
        <w:jc w:val="both"/>
        <w:rPr>
          <w:sz w:val="24"/>
          <w:szCs w:val="24"/>
        </w:rPr>
      </w:pPr>
    </w:p>
    <w:p w14:paraId="30F11630" w14:textId="77777777" w:rsidR="00723572" w:rsidRPr="003F6621" w:rsidRDefault="00723572" w:rsidP="00723572">
      <w:pPr>
        <w:jc w:val="both"/>
        <w:rPr>
          <w:b/>
          <w:bCs/>
          <w:sz w:val="24"/>
          <w:szCs w:val="24"/>
          <w:u w:val="single"/>
        </w:rPr>
      </w:pPr>
      <w:r w:rsidRPr="003F6621">
        <w:rPr>
          <w:sz w:val="24"/>
          <w:szCs w:val="24"/>
        </w:rPr>
        <w:tab/>
        <w:t xml:space="preserve"> </w:t>
      </w:r>
      <w:r w:rsidRPr="003F6621">
        <w:rPr>
          <w:b/>
          <w:sz w:val="24"/>
          <w:szCs w:val="24"/>
          <w:u w:val="single"/>
        </w:rPr>
        <w:t>A</w:t>
      </w:r>
      <w:r w:rsidRPr="003F6621">
        <w:rPr>
          <w:sz w:val="24"/>
          <w:szCs w:val="24"/>
          <w:u w:val="single"/>
        </w:rPr>
        <w:t>-</w:t>
      </w:r>
      <w:r w:rsidRPr="003F6621">
        <w:rPr>
          <w:b/>
          <w:bCs/>
          <w:sz w:val="24"/>
          <w:szCs w:val="24"/>
          <w:u w:val="single"/>
        </w:rPr>
        <w:t xml:space="preserve"> LES DEUX TYPES D’ASSURANCE-VIE :</w:t>
      </w:r>
    </w:p>
    <w:p w14:paraId="30F11631" w14:textId="77777777" w:rsidR="00723572" w:rsidRPr="003F6621" w:rsidRDefault="00723572" w:rsidP="00723572">
      <w:pPr>
        <w:jc w:val="both"/>
        <w:rPr>
          <w:b/>
          <w:bCs/>
          <w:sz w:val="24"/>
          <w:szCs w:val="24"/>
          <w:u w:val="single"/>
        </w:rPr>
      </w:pPr>
    </w:p>
    <w:p w14:paraId="30F11632" w14:textId="4C5FC5B1" w:rsidR="00723572" w:rsidRPr="003F6621" w:rsidRDefault="00723572" w:rsidP="00723572">
      <w:pPr>
        <w:ind w:firstLine="708"/>
        <w:jc w:val="both"/>
        <w:rPr>
          <w:sz w:val="24"/>
          <w:szCs w:val="24"/>
        </w:rPr>
      </w:pPr>
      <w:r w:rsidRPr="003F6621">
        <w:rPr>
          <w:b/>
          <w:bCs/>
          <w:sz w:val="24"/>
          <w:szCs w:val="24"/>
        </w:rPr>
        <w:t xml:space="preserve">Les contrats d’assurance-vie couvrent des risques </w:t>
      </w:r>
      <w:r w:rsidR="00EA679E" w:rsidRPr="003F6621">
        <w:rPr>
          <w:b/>
          <w:bCs/>
          <w:sz w:val="24"/>
          <w:szCs w:val="24"/>
        </w:rPr>
        <w:t>portant</w:t>
      </w:r>
      <w:r w:rsidRPr="003F6621">
        <w:rPr>
          <w:b/>
          <w:bCs/>
          <w:sz w:val="24"/>
          <w:szCs w:val="24"/>
        </w:rPr>
        <w:t xml:space="preserve"> atteinte à l’existence de la personne</w:t>
      </w:r>
      <w:r w:rsidRPr="003F6621">
        <w:rPr>
          <w:sz w:val="24"/>
          <w:szCs w:val="24"/>
        </w:rPr>
        <w:t>. En réalité, il faut distinguer les contrats d’assurance en cas de vie</w:t>
      </w:r>
      <w:r w:rsidR="00DB4333" w:rsidRPr="003F6621">
        <w:rPr>
          <w:sz w:val="24"/>
          <w:szCs w:val="24"/>
        </w:rPr>
        <w:t xml:space="preserve"> (qui servent de placements financiers)</w:t>
      </w:r>
      <w:r w:rsidRPr="003F6621">
        <w:rPr>
          <w:sz w:val="24"/>
          <w:szCs w:val="24"/>
        </w:rPr>
        <w:t xml:space="preserve"> et les contrats d’assurance en cas de décès</w:t>
      </w:r>
      <w:r w:rsidR="00DB4333" w:rsidRPr="003F6621">
        <w:rPr>
          <w:sz w:val="24"/>
          <w:szCs w:val="24"/>
        </w:rPr>
        <w:t xml:space="preserve"> </w:t>
      </w:r>
      <w:r w:rsidR="00B824DC" w:rsidRPr="003F6621">
        <w:rPr>
          <w:sz w:val="24"/>
          <w:szCs w:val="24"/>
        </w:rPr>
        <w:t>(</w:t>
      </w:r>
      <w:r w:rsidR="00B824DC">
        <w:rPr>
          <w:sz w:val="24"/>
          <w:szCs w:val="24"/>
        </w:rPr>
        <w:t xml:space="preserve">des </w:t>
      </w:r>
      <w:r w:rsidR="00DB4333" w:rsidRPr="003F6621">
        <w:rPr>
          <w:sz w:val="24"/>
          <w:szCs w:val="24"/>
        </w:rPr>
        <w:t>outils de prévoyance)</w:t>
      </w:r>
      <w:r w:rsidRPr="003F6621">
        <w:rPr>
          <w:sz w:val="24"/>
          <w:szCs w:val="24"/>
        </w:rPr>
        <w:t>.</w:t>
      </w:r>
    </w:p>
    <w:p w14:paraId="30F11633" w14:textId="77777777" w:rsidR="00723572" w:rsidRPr="003F6621" w:rsidRDefault="00723572" w:rsidP="00723572">
      <w:pPr>
        <w:tabs>
          <w:tab w:val="left" w:pos="720"/>
        </w:tabs>
        <w:jc w:val="both"/>
        <w:rPr>
          <w:b/>
          <w:bCs/>
          <w:sz w:val="24"/>
          <w:szCs w:val="24"/>
        </w:rPr>
      </w:pPr>
    </w:p>
    <w:p w14:paraId="30F11634" w14:textId="3F0FA86A" w:rsidR="00723572" w:rsidRPr="003F6621" w:rsidRDefault="00723572" w:rsidP="00723572">
      <w:pPr>
        <w:tabs>
          <w:tab w:val="left" w:pos="720"/>
        </w:tabs>
        <w:jc w:val="both"/>
        <w:rPr>
          <w:b/>
          <w:bCs/>
          <w:i/>
          <w:sz w:val="24"/>
          <w:szCs w:val="24"/>
        </w:rPr>
      </w:pPr>
      <w:r w:rsidRPr="003F6621">
        <w:rPr>
          <w:b/>
          <w:bCs/>
          <w:sz w:val="24"/>
          <w:szCs w:val="24"/>
        </w:rPr>
        <w:tab/>
      </w:r>
      <w:r w:rsidRPr="003F6621">
        <w:rPr>
          <w:b/>
          <w:bCs/>
          <w:sz w:val="24"/>
          <w:szCs w:val="24"/>
        </w:rPr>
        <w:tab/>
      </w:r>
      <w:r w:rsidRPr="003F6621">
        <w:rPr>
          <w:b/>
          <w:bCs/>
          <w:sz w:val="24"/>
          <w:szCs w:val="24"/>
          <w:u w:val="single"/>
        </w:rPr>
        <w:t>1- Les contrats d’assurance en cas de vie </w:t>
      </w:r>
      <w:r w:rsidRPr="003F6621">
        <w:rPr>
          <w:b/>
          <w:bCs/>
          <w:sz w:val="24"/>
          <w:szCs w:val="24"/>
        </w:rPr>
        <w:t>:</w:t>
      </w:r>
      <w:r w:rsidR="00EA679E" w:rsidRPr="003F6621">
        <w:rPr>
          <w:b/>
          <w:bCs/>
          <w:sz w:val="24"/>
          <w:szCs w:val="24"/>
        </w:rPr>
        <w:t xml:space="preserve"> </w:t>
      </w:r>
      <w:r w:rsidR="00EA679E" w:rsidRPr="003F6621">
        <w:rPr>
          <w:b/>
          <w:bCs/>
          <w:i/>
          <w:sz w:val="24"/>
          <w:szCs w:val="24"/>
        </w:rPr>
        <w:t xml:space="preserve">contrats « épargne » ou </w:t>
      </w:r>
      <w:r w:rsidR="00417C5F">
        <w:rPr>
          <w:b/>
          <w:bCs/>
          <w:i/>
          <w:sz w:val="24"/>
          <w:szCs w:val="24"/>
        </w:rPr>
        <w:t xml:space="preserve">de </w:t>
      </w:r>
      <w:r w:rsidR="00EA679E" w:rsidRPr="003F6621">
        <w:rPr>
          <w:b/>
          <w:bCs/>
          <w:i/>
          <w:sz w:val="24"/>
          <w:szCs w:val="24"/>
        </w:rPr>
        <w:t>« placement »</w:t>
      </w:r>
    </w:p>
    <w:p w14:paraId="30F11635" w14:textId="77777777" w:rsidR="00723572" w:rsidRPr="003F6621" w:rsidRDefault="00723572" w:rsidP="00723572">
      <w:pPr>
        <w:tabs>
          <w:tab w:val="left" w:pos="720"/>
        </w:tabs>
        <w:jc w:val="both"/>
        <w:rPr>
          <w:b/>
          <w:bCs/>
          <w:sz w:val="24"/>
          <w:szCs w:val="24"/>
          <w:u w:val="single"/>
        </w:rPr>
      </w:pPr>
    </w:p>
    <w:p w14:paraId="30F11636" w14:textId="66E6826E" w:rsidR="00723572" w:rsidRDefault="006B23C0" w:rsidP="00723572">
      <w:pPr>
        <w:ind w:firstLine="708"/>
        <w:jc w:val="both"/>
        <w:rPr>
          <w:sz w:val="24"/>
          <w:szCs w:val="24"/>
        </w:rPr>
      </w:pPr>
      <w:r>
        <w:rPr>
          <w:b/>
          <w:bCs/>
          <w:sz w:val="24"/>
          <w:szCs w:val="24"/>
        </w:rPr>
        <w:t xml:space="preserve">Cette assurance </w:t>
      </w:r>
      <w:r w:rsidR="00723572" w:rsidRPr="003F6621">
        <w:rPr>
          <w:b/>
          <w:bCs/>
          <w:sz w:val="24"/>
          <w:szCs w:val="24"/>
        </w:rPr>
        <w:t>est un contrat par lequel l’assureur s’engage envers le souscripteur à verser à celui-ci ou à un tiers bénéficiaire, en contrepartie de primes, un capital ou une rente à une date déterminée dans le cas où l’assuré est encore en vie à cette date-là</w:t>
      </w:r>
      <w:r w:rsidR="00723572" w:rsidRPr="003F6621">
        <w:rPr>
          <w:i/>
          <w:iCs/>
          <w:sz w:val="24"/>
          <w:szCs w:val="24"/>
        </w:rPr>
        <w:t>.</w:t>
      </w:r>
      <w:r w:rsidR="00723572" w:rsidRPr="003F6621">
        <w:rPr>
          <w:sz w:val="24"/>
          <w:szCs w:val="24"/>
        </w:rPr>
        <w:t xml:space="preserve"> Le </w:t>
      </w:r>
      <w:r w:rsidR="00723572" w:rsidRPr="003F6621">
        <w:rPr>
          <w:bCs/>
          <w:sz w:val="24"/>
          <w:szCs w:val="24"/>
        </w:rPr>
        <w:t>risque garanti</w:t>
      </w:r>
      <w:r w:rsidR="00723572" w:rsidRPr="003F6621">
        <w:rPr>
          <w:sz w:val="24"/>
          <w:szCs w:val="24"/>
        </w:rPr>
        <w:t xml:space="preserve"> est donc </w:t>
      </w:r>
      <w:r w:rsidR="00723572" w:rsidRPr="003F6621">
        <w:rPr>
          <w:bCs/>
          <w:sz w:val="24"/>
          <w:szCs w:val="24"/>
        </w:rPr>
        <w:t>la vie</w:t>
      </w:r>
      <w:r w:rsidR="00723572" w:rsidRPr="003F6621">
        <w:rPr>
          <w:sz w:val="24"/>
          <w:szCs w:val="24"/>
        </w:rPr>
        <w:t xml:space="preserve"> de l’assuré à un âge ou </w:t>
      </w:r>
      <w:r w:rsidR="00723572">
        <w:rPr>
          <w:sz w:val="24"/>
          <w:szCs w:val="24"/>
        </w:rPr>
        <w:t xml:space="preserve">une date donnée. </w:t>
      </w:r>
      <w:r w:rsidR="00723572">
        <w:rPr>
          <w:sz w:val="24"/>
          <w:szCs w:val="24"/>
        </w:rPr>
        <w:tab/>
      </w:r>
    </w:p>
    <w:p w14:paraId="30F11637" w14:textId="77777777" w:rsidR="00723572" w:rsidRDefault="00723572" w:rsidP="00723572">
      <w:pPr>
        <w:jc w:val="both"/>
        <w:rPr>
          <w:sz w:val="24"/>
          <w:szCs w:val="24"/>
        </w:rPr>
      </w:pPr>
    </w:p>
    <w:p w14:paraId="30F11638" w14:textId="0468885E" w:rsidR="00723572" w:rsidRDefault="00723572" w:rsidP="00723572">
      <w:pPr>
        <w:jc w:val="both"/>
        <w:rPr>
          <w:b/>
          <w:i/>
          <w:sz w:val="24"/>
          <w:szCs w:val="24"/>
        </w:rPr>
      </w:pPr>
      <w:r>
        <w:rPr>
          <w:sz w:val="24"/>
          <w:szCs w:val="24"/>
        </w:rPr>
        <w:lastRenderedPageBreak/>
        <w:t xml:space="preserve">Les contrats d’assurance en cas de vie </w:t>
      </w:r>
      <w:r>
        <w:rPr>
          <w:bCs/>
          <w:sz w:val="24"/>
          <w:szCs w:val="24"/>
        </w:rPr>
        <w:t>permettent</w:t>
      </w:r>
      <w:r>
        <w:rPr>
          <w:b/>
          <w:bCs/>
          <w:sz w:val="24"/>
          <w:szCs w:val="24"/>
        </w:rPr>
        <w:t>, en pratique, la constitution d’une épargne</w:t>
      </w:r>
      <w:r>
        <w:rPr>
          <w:sz w:val="24"/>
          <w:szCs w:val="24"/>
        </w:rPr>
        <w:t xml:space="preserve"> (par une cotisation unique ou par des versements périodiques ou libres) </w:t>
      </w:r>
      <w:r>
        <w:rPr>
          <w:b/>
          <w:bCs/>
          <w:sz w:val="24"/>
          <w:szCs w:val="24"/>
        </w:rPr>
        <w:t xml:space="preserve">et la restitution de celle-ci au bénéficiaire </w:t>
      </w:r>
      <w:r>
        <w:rPr>
          <w:sz w:val="24"/>
          <w:szCs w:val="24"/>
        </w:rPr>
        <w:t xml:space="preserve">(l’assuré lui-même ou une autre personne) </w:t>
      </w:r>
      <w:r>
        <w:rPr>
          <w:b/>
          <w:bCs/>
          <w:sz w:val="24"/>
          <w:szCs w:val="24"/>
        </w:rPr>
        <w:t>sous forme de rente</w:t>
      </w:r>
      <w:r>
        <w:rPr>
          <w:sz w:val="24"/>
          <w:szCs w:val="24"/>
        </w:rPr>
        <w:t xml:space="preserve"> (viagère ou pendant une durée prédéterminée) </w:t>
      </w:r>
      <w:r>
        <w:rPr>
          <w:b/>
          <w:bCs/>
          <w:sz w:val="24"/>
          <w:szCs w:val="24"/>
        </w:rPr>
        <w:t>ou de capital</w:t>
      </w:r>
      <w:r>
        <w:rPr>
          <w:sz w:val="24"/>
          <w:szCs w:val="24"/>
        </w:rPr>
        <w:t xml:space="preserve">, </w:t>
      </w:r>
      <w:r w:rsidRPr="002E5F80">
        <w:rPr>
          <w:sz w:val="24"/>
          <w:szCs w:val="24"/>
          <w:u w:val="single"/>
        </w:rPr>
        <w:t>si la personne assurée est en vie au terme convenu du contrat</w:t>
      </w:r>
      <w:r w:rsidRPr="003F6621">
        <w:rPr>
          <w:sz w:val="24"/>
          <w:szCs w:val="24"/>
        </w:rPr>
        <w:t>.</w:t>
      </w:r>
      <w:r w:rsidR="00EA679E" w:rsidRPr="003F6621">
        <w:rPr>
          <w:sz w:val="24"/>
          <w:szCs w:val="24"/>
        </w:rPr>
        <w:t xml:space="preserve"> </w:t>
      </w:r>
      <w:r w:rsidR="00EA679E" w:rsidRPr="003F6621">
        <w:rPr>
          <w:b/>
          <w:i/>
          <w:sz w:val="24"/>
          <w:szCs w:val="24"/>
        </w:rPr>
        <w:t>L’idée est ici de</w:t>
      </w:r>
      <w:r w:rsidR="00B05FB2">
        <w:rPr>
          <w:b/>
          <w:i/>
          <w:sz w:val="24"/>
          <w:szCs w:val="24"/>
        </w:rPr>
        <w:t xml:space="preserve"> : </w:t>
      </w:r>
      <w:r w:rsidR="00EA679E" w:rsidRPr="003F6621">
        <w:rPr>
          <w:b/>
          <w:i/>
          <w:sz w:val="24"/>
          <w:szCs w:val="24"/>
        </w:rPr>
        <w:t xml:space="preserve"> </w:t>
      </w:r>
    </w:p>
    <w:p w14:paraId="003C25D6" w14:textId="4BA3C589" w:rsidR="0085473D" w:rsidRDefault="0085473D" w:rsidP="00723572">
      <w:pPr>
        <w:jc w:val="both"/>
        <w:rPr>
          <w:b/>
          <w:i/>
          <w:sz w:val="24"/>
          <w:szCs w:val="24"/>
        </w:rPr>
      </w:pPr>
      <w:r>
        <w:rPr>
          <w:b/>
          <w:i/>
          <w:sz w:val="24"/>
          <w:szCs w:val="24"/>
        </w:rPr>
        <w:t>-Faire fructifier un capital : grâce aux placements</w:t>
      </w:r>
      <w:r w:rsidR="003C5CA8">
        <w:rPr>
          <w:b/>
          <w:i/>
          <w:sz w:val="24"/>
          <w:szCs w:val="24"/>
        </w:rPr>
        <w:t xml:space="preserve"> réalisés par l’assureur</w:t>
      </w:r>
    </w:p>
    <w:p w14:paraId="4D7299EE" w14:textId="5AA769BE" w:rsidR="0085473D" w:rsidRDefault="0085473D" w:rsidP="00723572">
      <w:pPr>
        <w:jc w:val="both"/>
        <w:rPr>
          <w:b/>
          <w:i/>
          <w:sz w:val="24"/>
          <w:szCs w:val="24"/>
        </w:rPr>
      </w:pPr>
      <w:r>
        <w:rPr>
          <w:b/>
          <w:i/>
          <w:sz w:val="24"/>
          <w:szCs w:val="24"/>
        </w:rPr>
        <w:t xml:space="preserve">-Compléter les revenus : </w:t>
      </w:r>
      <w:r w:rsidR="00924FCE">
        <w:rPr>
          <w:b/>
          <w:i/>
          <w:sz w:val="24"/>
          <w:szCs w:val="24"/>
        </w:rPr>
        <w:t>via une rente par exemple</w:t>
      </w:r>
    </w:p>
    <w:p w14:paraId="39C8E888" w14:textId="6EF9DD5C" w:rsidR="00924FCE" w:rsidRPr="003F6621" w:rsidRDefault="00924FCE" w:rsidP="00723572">
      <w:pPr>
        <w:jc w:val="both"/>
        <w:rPr>
          <w:b/>
          <w:i/>
          <w:sz w:val="24"/>
          <w:szCs w:val="24"/>
        </w:rPr>
      </w:pPr>
      <w:r>
        <w:rPr>
          <w:b/>
          <w:i/>
          <w:sz w:val="24"/>
          <w:szCs w:val="24"/>
        </w:rPr>
        <w:t>-Financer la retraite (en créant une épargne dédiée</w:t>
      </w:r>
      <w:r w:rsidR="005D7605">
        <w:rPr>
          <w:b/>
          <w:i/>
          <w:sz w:val="24"/>
          <w:szCs w:val="24"/>
        </w:rPr>
        <w:t>)</w:t>
      </w:r>
    </w:p>
    <w:p w14:paraId="30F11639" w14:textId="249BB481" w:rsidR="00723572" w:rsidRPr="003F6621" w:rsidRDefault="00963BB9" w:rsidP="00963BB9">
      <w:pPr>
        <w:jc w:val="center"/>
        <w:rPr>
          <w:sz w:val="24"/>
          <w:szCs w:val="24"/>
        </w:rPr>
      </w:pPr>
      <w:r w:rsidRPr="00963BB9">
        <w:rPr>
          <w:b/>
          <w:i/>
          <w:color w:val="FF0000"/>
          <w:sz w:val="24"/>
          <w:szCs w:val="24"/>
        </w:rPr>
        <w:t>Personne en vie à la fin du contrat : versement</w:t>
      </w:r>
    </w:p>
    <w:p w14:paraId="30F1163A" w14:textId="77777777" w:rsidR="00723572" w:rsidRPr="003F6621" w:rsidRDefault="00723572" w:rsidP="00723572">
      <w:pPr>
        <w:jc w:val="both"/>
        <w:rPr>
          <w:sz w:val="24"/>
          <w:szCs w:val="24"/>
        </w:rPr>
      </w:pPr>
      <w:r w:rsidRPr="003F6621">
        <w:rPr>
          <w:sz w:val="24"/>
          <w:szCs w:val="24"/>
        </w:rPr>
        <w:t xml:space="preserve">Il est </w:t>
      </w:r>
      <w:r w:rsidRPr="003F6621">
        <w:rPr>
          <w:b/>
          <w:bCs/>
          <w:sz w:val="24"/>
          <w:szCs w:val="24"/>
        </w:rPr>
        <w:t>prudent de prévoir une garantie complémentaire</w:t>
      </w:r>
      <w:r w:rsidRPr="003F6621">
        <w:rPr>
          <w:sz w:val="24"/>
          <w:szCs w:val="24"/>
        </w:rPr>
        <w:t xml:space="preserve"> selon laquelle, </w:t>
      </w:r>
      <w:r w:rsidRPr="00371E06">
        <w:rPr>
          <w:sz w:val="24"/>
          <w:szCs w:val="24"/>
          <w:u w:val="single"/>
        </w:rPr>
        <w:t>en cas de décès de l’assuré en cours de contrat</w:t>
      </w:r>
      <w:r w:rsidRPr="003F6621">
        <w:rPr>
          <w:sz w:val="24"/>
          <w:szCs w:val="24"/>
        </w:rPr>
        <w:t>, le bénéficiaire pourra percevoir une prestation minimale.</w:t>
      </w:r>
    </w:p>
    <w:p w14:paraId="30F1163B" w14:textId="77777777" w:rsidR="00723572" w:rsidRPr="003F6621" w:rsidRDefault="00723572" w:rsidP="00723572">
      <w:pPr>
        <w:jc w:val="both"/>
        <w:rPr>
          <w:sz w:val="24"/>
          <w:szCs w:val="24"/>
        </w:rPr>
      </w:pPr>
    </w:p>
    <w:p w14:paraId="30F1163C" w14:textId="77777777" w:rsidR="001B538F" w:rsidRDefault="001B538F" w:rsidP="00723572">
      <w:pPr>
        <w:jc w:val="both"/>
        <w:rPr>
          <w:sz w:val="24"/>
          <w:szCs w:val="24"/>
        </w:rPr>
      </w:pPr>
    </w:p>
    <w:p w14:paraId="30F1163D" w14:textId="77777777" w:rsidR="00723572" w:rsidRPr="003F6621" w:rsidRDefault="00723572" w:rsidP="00723572">
      <w:pPr>
        <w:ind w:left="708" w:firstLine="708"/>
        <w:jc w:val="both"/>
        <w:rPr>
          <w:b/>
          <w:bCs/>
          <w:sz w:val="24"/>
          <w:szCs w:val="24"/>
          <w:u w:val="single"/>
        </w:rPr>
      </w:pPr>
      <w:r>
        <w:rPr>
          <w:b/>
          <w:bCs/>
          <w:sz w:val="24"/>
          <w:szCs w:val="24"/>
          <w:u w:val="single"/>
        </w:rPr>
        <w:t>2 -</w:t>
      </w:r>
      <w:r>
        <w:rPr>
          <w:sz w:val="24"/>
          <w:szCs w:val="24"/>
          <w:u w:val="single"/>
        </w:rPr>
        <w:t xml:space="preserve"> </w:t>
      </w:r>
      <w:r>
        <w:rPr>
          <w:b/>
          <w:bCs/>
          <w:sz w:val="24"/>
          <w:szCs w:val="24"/>
          <w:u w:val="single"/>
        </w:rPr>
        <w:t>Les contrats d’assurance en cas de décès </w:t>
      </w:r>
      <w:r w:rsidRPr="003F6621">
        <w:rPr>
          <w:b/>
          <w:bCs/>
          <w:sz w:val="24"/>
          <w:szCs w:val="24"/>
          <w:u w:val="single"/>
        </w:rPr>
        <w:t>:</w:t>
      </w:r>
      <w:r w:rsidR="00890ACB" w:rsidRPr="003F6621">
        <w:rPr>
          <w:b/>
          <w:bCs/>
          <w:sz w:val="24"/>
          <w:szCs w:val="24"/>
          <w:u w:val="single"/>
        </w:rPr>
        <w:t xml:space="preserve"> </w:t>
      </w:r>
      <w:r w:rsidR="00890ACB" w:rsidRPr="003F6621">
        <w:rPr>
          <w:b/>
          <w:bCs/>
          <w:i/>
          <w:sz w:val="24"/>
          <w:szCs w:val="24"/>
          <w:u w:val="single"/>
        </w:rPr>
        <w:t>contrats dits de prévoyance</w:t>
      </w:r>
    </w:p>
    <w:p w14:paraId="30F1163E" w14:textId="77777777" w:rsidR="00723572" w:rsidRPr="003F6621" w:rsidRDefault="00723572" w:rsidP="00723572">
      <w:pPr>
        <w:ind w:left="708" w:firstLine="708"/>
        <w:jc w:val="both"/>
        <w:rPr>
          <w:b/>
          <w:bCs/>
          <w:sz w:val="24"/>
          <w:szCs w:val="24"/>
          <w:u w:val="single"/>
        </w:rPr>
      </w:pPr>
    </w:p>
    <w:p w14:paraId="30F1163F" w14:textId="77777777" w:rsidR="00723572" w:rsidRPr="003F6621" w:rsidRDefault="00723572" w:rsidP="00723572">
      <w:pPr>
        <w:ind w:firstLine="708"/>
        <w:jc w:val="both"/>
        <w:rPr>
          <w:sz w:val="24"/>
          <w:szCs w:val="24"/>
        </w:rPr>
      </w:pPr>
      <w:r w:rsidRPr="003F6621">
        <w:rPr>
          <w:sz w:val="24"/>
          <w:szCs w:val="24"/>
        </w:rPr>
        <w:t xml:space="preserve">L’assurance en cas de décès </w:t>
      </w:r>
      <w:r w:rsidRPr="003F6621">
        <w:rPr>
          <w:sz w:val="24"/>
          <w:szCs w:val="24"/>
          <w:u w:val="single"/>
        </w:rPr>
        <w:t xml:space="preserve">est </w:t>
      </w:r>
      <w:r w:rsidRPr="003F6621">
        <w:rPr>
          <w:bCs/>
          <w:sz w:val="24"/>
          <w:szCs w:val="24"/>
          <w:u w:val="single"/>
        </w:rPr>
        <w:t>beaucoup plus contractée en pratique</w:t>
      </w:r>
      <w:r w:rsidRPr="003F6621">
        <w:rPr>
          <w:sz w:val="24"/>
          <w:szCs w:val="24"/>
        </w:rPr>
        <w:t xml:space="preserve">. </w:t>
      </w:r>
      <w:r w:rsidR="00F20856" w:rsidRPr="003F6621">
        <w:rPr>
          <w:sz w:val="24"/>
          <w:szCs w:val="24"/>
        </w:rPr>
        <w:t xml:space="preserve">Dans ce cas, </w:t>
      </w:r>
      <w:r w:rsidR="00F20856" w:rsidRPr="003F6621">
        <w:rPr>
          <w:b/>
          <w:sz w:val="24"/>
          <w:szCs w:val="24"/>
        </w:rPr>
        <w:t>l’ass</w:t>
      </w:r>
      <w:r w:rsidRPr="003F6621">
        <w:rPr>
          <w:b/>
          <w:bCs/>
          <w:sz w:val="24"/>
          <w:szCs w:val="24"/>
        </w:rPr>
        <w:t>ureur s’engage envers le souscripteur à verser à un tiers bénéficiaire, en contrepartie de primes, un capital ou une rente dans le cas où l’assuré serait décédé avant le terme du contrat</w:t>
      </w:r>
      <w:r w:rsidRPr="003F6621">
        <w:rPr>
          <w:sz w:val="24"/>
          <w:szCs w:val="24"/>
        </w:rPr>
        <w:t>.</w:t>
      </w:r>
    </w:p>
    <w:p w14:paraId="30F11640" w14:textId="4BAED4CD" w:rsidR="00723572" w:rsidRPr="0016346C" w:rsidRDefault="000D4A85" w:rsidP="0016346C">
      <w:pPr>
        <w:jc w:val="center"/>
        <w:rPr>
          <w:b/>
          <w:bCs/>
          <w:i/>
          <w:iCs/>
          <w:color w:val="FF0000"/>
          <w:sz w:val="24"/>
          <w:szCs w:val="24"/>
        </w:rPr>
      </w:pPr>
      <w:r w:rsidRPr="0016346C">
        <w:rPr>
          <w:b/>
          <w:bCs/>
          <w:i/>
          <w:iCs/>
          <w:color w:val="FF0000"/>
          <w:sz w:val="24"/>
          <w:szCs w:val="24"/>
        </w:rPr>
        <w:t>Personne décédée avant la fin du contrat</w:t>
      </w:r>
      <w:r w:rsidR="0016346C" w:rsidRPr="0016346C">
        <w:rPr>
          <w:b/>
          <w:bCs/>
          <w:i/>
          <w:iCs/>
          <w:color w:val="FF0000"/>
          <w:sz w:val="24"/>
          <w:szCs w:val="24"/>
        </w:rPr>
        <w:t> : versement</w:t>
      </w:r>
    </w:p>
    <w:p w14:paraId="1D80BFCE" w14:textId="77777777" w:rsidR="0016346C" w:rsidRDefault="0016346C" w:rsidP="00723572">
      <w:pPr>
        <w:jc w:val="both"/>
        <w:rPr>
          <w:sz w:val="24"/>
          <w:szCs w:val="24"/>
        </w:rPr>
      </w:pPr>
    </w:p>
    <w:p w14:paraId="30F11641" w14:textId="0D269DCF" w:rsidR="002E6CFD" w:rsidRPr="003F6621" w:rsidRDefault="00723572" w:rsidP="00723572">
      <w:pPr>
        <w:jc w:val="both"/>
        <w:rPr>
          <w:sz w:val="24"/>
          <w:szCs w:val="24"/>
        </w:rPr>
      </w:pPr>
      <w:r w:rsidRPr="003F6621">
        <w:rPr>
          <w:sz w:val="24"/>
          <w:szCs w:val="24"/>
        </w:rPr>
        <w:t xml:space="preserve">Les contrats d’assurance en cas de décès </w:t>
      </w:r>
      <w:r w:rsidRPr="003F6621">
        <w:rPr>
          <w:b/>
          <w:bCs/>
          <w:sz w:val="24"/>
          <w:szCs w:val="24"/>
        </w:rPr>
        <w:t xml:space="preserve">permettent </w:t>
      </w:r>
      <w:r w:rsidR="00EA679E" w:rsidRPr="003F6621">
        <w:rPr>
          <w:b/>
          <w:bCs/>
          <w:sz w:val="24"/>
          <w:szCs w:val="24"/>
        </w:rPr>
        <w:t xml:space="preserve">eux aussi </w:t>
      </w:r>
      <w:r w:rsidRPr="003F6621">
        <w:rPr>
          <w:b/>
          <w:bCs/>
          <w:sz w:val="24"/>
          <w:szCs w:val="24"/>
        </w:rPr>
        <w:t>la constitution d’une épargne</w:t>
      </w:r>
      <w:r w:rsidRPr="003F6621">
        <w:rPr>
          <w:sz w:val="24"/>
          <w:szCs w:val="24"/>
        </w:rPr>
        <w:t xml:space="preserve"> </w:t>
      </w:r>
      <w:r w:rsidRPr="003F6621">
        <w:rPr>
          <w:b/>
          <w:bCs/>
          <w:sz w:val="24"/>
          <w:szCs w:val="24"/>
        </w:rPr>
        <w:t xml:space="preserve">et la restitution de celle-ci </w:t>
      </w:r>
      <w:r w:rsidRPr="003F6621">
        <w:rPr>
          <w:b/>
          <w:bCs/>
          <w:sz w:val="24"/>
          <w:szCs w:val="24"/>
          <w:u w:val="single"/>
        </w:rPr>
        <w:t>au bénéficiaire</w:t>
      </w:r>
      <w:r w:rsidRPr="003F6621">
        <w:rPr>
          <w:b/>
          <w:bCs/>
          <w:sz w:val="24"/>
          <w:szCs w:val="24"/>
        </w:rPr>
        <w:t xml:space="preserve"> sous forme de rente</w:t>
      </w:r>
      <w:r w:rsidRPr="003F6621">
        <w:rPr>
          <w:sz w:val="24"/>
          <w:szCs w:val="24"/>
        </w:rPr>
        <w:t xml:space="preserve"> (viagère ou pendant une durée prédéterminée) </w:t>
      </w:r>
      <w:r w:rsidRPr="003F6621">
        <w:rPr>
          <w:b/>
          <w:bCs/>
          <w:sz w:val="24"/>
          <w:szCs w:val="24"/>
        </w:rPr>
        <w:t>ou de capital,</w:t>
      </w:r>
      <w:r w:rsidRPr="003F6621">
        <w:rPr>
          <w:sz w:val="24"/>
          <w:szCs w:val="24"/>
        </w:rPr>
        <w:t xml:space="preserve"> si la personne assurée décède avant le terme convenu du contrat. </w:t>
      </w:r>
    </w:p>
    <w:p w14:paraId="30F11642" w14:textId="77777777" w:rsidR="002E6CFD" w:rsidRPr="003F6621" w:rsidRDefault="002E6CFD" w:rsidP="00723572">
      <w:pPr>
        <w:jc w:val="both"/>
        <w:rPr>
          <w:sz w:val="24"/>
          <w:szCs w:val="24"/>
        </w:rPr>
      </w:pPr>
    </w:p>
    <w:p w14:paraId="7B310518" w14:textId="6B0FEC9A" w:rsidR="00F1786E" w:rsidRDefault="00723572" w:rsidP="00723572">
      <w:pPr>
        <w:jc w:val="both"/>
        <w:rPr>
          <w:b/>
          <w:bCs/>
          <w:sz w:val="24"/>
          <w:szCs w:val="24"/>
        </w:rPr>
      </w:pPr>
      <w:r w:rsidRPr="003F6621">
        <w:rPr>
          <w:sz w:val="24"/>
          <w:szCs w:val="24"/>
        </w:rPr>
        <w:t>S’agissant du terme du contrat,</w:t>
      </w:r>
      <w:r w:rsidRPr="003F6621">
        <w:rPr>
          <w:b/>
          <w:bCs/>
          <w:sz w:val="24"/>
          <w:szCs w:val="24"/>
        </w:rPr>
        <w:t xml:space="preserve"> les contrats d’assurance décès peuvent être souscrits</w:t>
      </w:r>
      <w:r w:rsidR="00A71707">
        <w:rPr>
          <w:b/>
          <w:bCs/>
          <w:sz w:val="24"/>
          <w:szCs w:val="24"/>
        </w:rPr>
        <w:t> :</w:t>
      </w:r>
    </w:p>
    <w:p w14:paraId="0A1DE9B2" w14:textId="77777777" w:rsidR="00F1786E" w:rsidRDefault="00F1786E" w:rsidP="00723572">
      <w:pPr>
        <w:jc w:val="both"/>
        <w:rPr>
          <w:b/>
          <w:bCs/>
          <w:sz w:val="24"/>
          <w:szCs w:val="24"/>
        </w:rPr>
      </w:pPr>
    </w:p>
    <w:p w14:paraId="21E75CDF" w14:textId="40324920" w:rsidR="000343FA" w:rsidRPr="00371266" w:rsidRDefault="00371266" w:rsidP="00A71707">
      <w:pPr>
        <w:ind w:firstLine="708"/>
        <w:jc w:val="both"/>
        <w:rPr>
          <w:i/>
          <w:iCs/>
          <w:sz w:val="24"/>
          <w:szCs w:val="24"/>
        </w:rPr>
      </w:pPr>
      <w:r>
        <w:rPr>
          <w:b/>
          <w:bCs/>
          <w:sz w:val="24"/>
          <w:szCs w:val="24"/>
        </w:rPr>
        <w:t xml:space="preserve">-Pour une durée limitée : </w:t>
      </w:r>
      <w:r w:rsidRPr="00371266">
        <w:rPr>
          <w:i/>
          <w:iCs/>
          <w:sz w:val="24"/>
          <w:szCs w:val="24"/>
        </w:rPr>
        <w:t>c’est l’</w:t>
      </w:r>
      <w:r w:rsidR="00723572" w:rsidRPr="00371266">
        <w:rPr>
          <w:i/>
          <w:iCs/>
          <w:sz w:val="24"/>
          <w:szCs w:val="24"/>
          <w:u w:val="single"/>
        </w:rPr>
        <w:t>assurance dite temporaire</w:t>
      </w:r>
      <w:r w:rsidR="002E6CFD" w:rsidRPr="00371266">
        <w:rPr>
          <w:i/>
          <w:iCs/>
          <w:sz w:val="24"/>
          <w:szCs w:val="24"/>
        </w:rPr>
        <w:t xml:space="preserve"> : si l’assuré est toujours en vie à la </w:t>
      </w:r>
      <w:r w:rsidR="0037195A" w:rsidRPr="00371266">
        <w:rPr>
          <w:i/>
          <w:iCs/>
          <w:sz w:val="24"/>
          <w:szCs w:val="24"/>
        </w:rPr>
        <w:t xml:space="preserve">date de </w:t>
      </w:r>
      <w:r w:rsidR="002E6CFD" w:rsidRPr="00371266">
        <w:rPr>
          <w:i/>
          <w:iCs/>
          <w:sz w:val="24"/>
          <w:szCs w:val="24"/>
        </w:rPr>
        <w:t>fin du contrat, l’assureur ne versera rien</w:t>
      </w:r>
      <w:r w:rsidR="00723572" w:rsidRPr="00371266">
        <w:rPr>
          <w:i/>
          <w:iCs/>
          <w:sz w:val="24"/>
          <w:szCs w:val="24"/>
        </w:rPr>
        <w:t xml:space="preserve">, </w:t>
      </w:r>
      <w:r w:rsidR="000343FA" w:rsidRPr="00371266">
        <w:rPr>
          <w:i/>
          <w:iCs/>
          <w:sz w:val="24"/>
          <w:szCs w:val="24"/>
        </w:rPr>
        <w:t xml:space="preserve">par contre, si l’assuré décède </w:t>
      </w:r>
      <w:r w:rsidR="00324D23" w:rsidRPr="00371266">
        <w:rPr>
          <w:i/>
          <w:iCs/>
          <w:sz w:val="24"/>
          <w:szCs w:val="24"/>
        </w:rPr>
        <w:t>avant la fin du contrat, l’assureur devra payer.</w:t>
      </w:r>
    </w:p>
    <w:p w14:paraId="176A897A" w14:textId="3179412F" w:rsidR="00324D23" w:rsidRDefault="00324D23" w:rsidP="00324D23">
      <w:pPr>
        <w:jc w:val="both"/>
        <w:rPr>
          <w:b/>
          <w:i/>
          <w:sz w:val="24"/>
          <w:szCs w:val="24"/>
        </w:rPr>
      </w:pPr>
      <w:r w:rsidRPr="003F6621">
        <w:rPr>
          <w:b/>
          <w:bCs/>
          <w:sz w:val="24"/>
          <w:szCs w:val="24"/>
        </w:rPr>
        <w:t xml:space="preserve">L’assurance décès </w:t>
      </w:r>
      <w:r w:rsidRPr="003F6621">
        <w:rPr>
          <w:b/>
          <w:bCs/>
          <w:sz w:val="24"/>
          <w:szCs w:val="24"/>
          <w:u w:val="single"/>
        </w:rPr>
        <w:t xml:space="preserve">peut </w:t>
      </w:r>
      <w:r>
        <w:rPr>
          <w:b/>
          <w:bCs/>
          <w:sz w:val="24"/>
          <w:szCs w:val="24"/>
          <w:u w:val="single"/>
        </w:rPr>
        <w:t xml:space="preserve">ainsi </w:t>
      </w:r>
      <w:r w:rsidRPr="003F6621">
        <w:rPr>
          <w:b/>
          <w:bCs/>
          <w:sz w:val="24"/>
          <w:szCs w:val="24"/>
          <w:u w:val="single"/>
        </w:rPr>
        <w:t xml:space="preserve">permettre de garantir un prêt d’argent </w:t>
      </w:r>
      <w:r w:rsidRPr="003F6621">
        <w:rPr>
          <w:b/>
          <w:bCs/>
          <w:i/>
          <w:sz w:val="24"/>
          <w:szCs w:val="24"/>
          <w:u w:val="single"/>
        </w:rPr>
        <w:t>(L’assurance décès emprunteur)</w:t>
      </w:r>
      <w:r w:rsidRPr="003F6621">
        <w:rPr>
          <w:b/>
          <w:bCs/>
          <w:i/>
          <w:sz w:val="24"/>
          <w:szCs w:val="24"/>
        </w:rPr>
        <w:t>.</w:t>
      </w:r>
      <w:r w:rsidRPr="003F6621">
        <w:rPr>
          <w:sz w:val="24"/>
          <w:szCs w:val="24"/>
        </w:rPr>
        <w:t xml:space="preserve"> L’emprunteur (le souscripteur) contracte une telle assurance auprès d’un assureur, lequel s’engage, en cas de décès du dit emprunteur (l’assuré), à verser au prêteur (le tiers bénéficiaire : établissement financier) le montant des échéances restant à rembourser. </w:t>
      </w:r>
      <w:r w:rsidRPr="003F6621">
        <w:rPr>
          <w:b/>
          <w:i/>
          <w:sz w:val="24"/>
          <w:szCs w:val="24"/>
        </w:rPr>
        <w:t xml:space="preserve">Si l’emprunteur meurt avant d’avoir remboursé tout son prêt, l’assureur devra verser les sommes restantes.  </w:t>
      </w:r>
    </w:p>
    <w:p w14:paraId="3365822A" w14:textId="77777777" w:rsidR="00A71707" w:rsidRPr="003F6621" w:rsidRDefault="00A71707" w:rsidP="00324D23">
      <w:pPr>
        <w:jc w:val="both"/>
        <w:rPr>
          <w:b/>
          <w:i/>
          <w:sz w:val="24"/>
          <w:szCs w:val="24"/>
        </w:rPr>
      </w:pPr>
    </w:p>
    <w:p w14:paraId="3E549E71" w14:textId="06E0BEA3" w:rsidR="00824580" w:rsidRDefault="00A71707" w:rsidP="00A71707">
      <w:pPr>
        <w:ind w:firstLine="708"/>
        <w:jc w:val="both"/>
        <w:rPr>
          <w:sz w:val="24"/>
          <w:szCs w:val="24"/>
        </w:rPr>
      </w:pPr>
      <w:r>
        <w:rPr>
          <w:sz w:val="24"/>
          <w:szCs w:val="24"/>
        </w:rPr>
        <w:t>-</w:t>
      </w:r>
      <w:r w:rsidRPr="00A71707">
        <w:rPr>
          <w:b/>
          <w:bCs/>
          <w:sz w:val="24"/>
          <w:szCs w:val="24"/>
        </w:rPr>
        <w:t xml:space="preserve">Pour </w:t>
      </w:r>
      <w:r w:rsidR="00723572" w:rsidRPr="00A71707">
        <w:rPr>
          <w:b/>
          <w:bCs/>
          <w:sz w:val="24"/>
          <w:szCs w:val="24"/>
        </w:rPr>
        <w:t>toute la vie</w:t>
      </w:r>
      <w:r w:rsidR="00723572" w:rsidRPr="003F6621">
        <w:rPr>
          <w:b/>
          <w:bCs/>
          <w:sz w:val="24"/>
          <w:szCs w:val="24"/>
        </w:rPr>
        <w:t xml:space="preserve"> de l’assuré</w:t>
      </w:r>
      <w:r>
        <w:rPr>
          <w:b/>
          <w:bCs/>
          <w:sz w:val="24"/>
          <w:szCs w:val="24"/>
        </w:rPr>
        <w:t xml:space="preserve"> : </w:t>
      </w:r>
      <w:r w:rsidRPr="006C374D">
        <w:rPr>
          <w:i/>
          <w:iCs/>
          <w:sz w:val="24"/>
          <w:szCs w:val="24"/>
        </w:rPr>
        <w:t>c’est l’</w:t>
      </w:r>
      <w:r w:rsidR="00723572" w:rsidRPr="006C374D">
        <w:rPr>
          <w:i/>
          <w:iCs/>
          <w:sz w:val="24"/>
          <w:szCs w:val="24"/>
          <w:u w:val="single"/>
        </w:rPr>
        <w:t>assurance dite vie entière</w:t>
      </w:r>
      <w:r w:rsidR="00723572" w:rsidRPr="003F6621">
        <w:rPr>
          <w:sz w:val="24"/>
          <w:szCs w:val="24"/>
        </w:rPr>
        <w:t>. Dans cette seconde hypothèse, l’assureur devra forcément verser quelque chose au(x) bénéficiaire(s) contractuellement désigné(s)</w:t>
      </w:r>
      <w:r w:rsidR="006C374D">
        <w:rPr>
          <w:sz w:val="24"/>
          <w:szCs w:val="24"/>
        </w:rPr>
        <w:t>.</w:t>
      </w:r>
    </w:p>
    <w:p w14:paraId="0EE8886F" w14:textId="77777777" w:rsidR="006C374D" w:rsidRDefault="006C374D" w:rsidP="00A71707">
      <w:pPr>
        <w:ind w:firstLine="708"/>
        <w:jc w:val="both"/>
        <w:rPr>
          <w:sz w:val="24"/>
          <w:szCs w:val="24"/>
        </w:rPr>
      </w:pPr>
    </w:p>
    <w:p w14:paraId="30F11643" w14:textId="615FD16B" w:rsidR="00723572" w:rsidRPr="003F6621" w:rsidRDefault="00723572" w:rsidP="00723572">
      <w:pPr>
        <w:jc w:val="both"/>
        <w:rPr>
          <w:sz w:val="24"/>
          <w:szCs w:val="24"/>
        </w:rPr>
      </w:pPr>
      <w:r w:rsidRPr="003F6621">
        <w:rPr>
          <w:sz w:val="24"/>
          <w:szCs w:val="24"/>
        </w:rPr>
        <w:t>Dans tous les cas, des garanties complémentaires peuvent être prévues (majoration de la garantie si l’assuré décède accidentellement).</w:t>
      </w:r>
    </w:p>
    <w:p w14:paraId="30F11644" w14:textId="77777777" w:rsidR="00723572" w:rsidRDefault="00723572" w:rsidP="00723572">
      <w:pPr>
        <w:jc w:val="both"/>
        <w:rPr>
          <w:sz w:val="24"/>
          <w:szCs w:val="24"/>
        </w:rPr>
      </w:pPr>
    </w:p>
    <w:p w14:paraId="30F11645" w14:textId="7A55A2CF" w:rsidR="00723572" w:rsidRDefault="00B3787F" w:rsidP="00723572">
      <w:pPr>
        <w:jc w:val="both"/>
        <w:rPr>
          <w:sz w:val="24"/>
          <w:szCs w:val="24"/>
        </w:rPr>
      </w:pPr>
      <w:r>
        <w:rPr>
          <w:sz w:val="24"/>
          <w:szCs w:val="24"/>
        </w:rPr>
        <w:t xml:space="preserve">Notons </w:t>
      </w:r>
      <w:r w:rsidR="009D7416">
        <w:rPr>
          <w:sz w:val="24"/>
          <w:szCs w:val="24"/>
        </w:rPr>
        <w:t>qu’il</w:t>
      </w:r>
      <w:r w:rsidR="00723572">
        <w:rPr>
          <w:sz w:val="24"/>
          <w:szCs w:val="24"/>
        </w:rPr>
        <w:t xml:space="preserve"> </w:t>
      </w:r>
      <w:r w:rsidR="00F20856">
        <w:rPr>
          <w:sz w:val="24"/>
          <w:szCs w:val="24"/>
        </w:rPr>
        <w:t xml:space="preserve">arrive </w:t>
      </w:r>
      <w:r w:rsidR="009D7416">
        <w:rPr>
          <w:sz w:val="24"/>
          <w:szCs w:val="24"/>
        </w:rPr>
        <w:t xml:space="preserve">souvent </w:t>
      </w:r>
      <w:r w:rsidR="00723572">
        <w:rPr>
          <w:b/>
          <w:bCs/>
          <w:sz w:val="24"/>
          <w:szCs w:val="24"/>
          <w:u w:val="single"/>
        </w:rPr>
        <w:t>qu’un employeur</w:t>
      </w:r>
      <w:r w:rsidR="00723572">
        <w:rPr>
          <w:b/>
          <w:bCs/>
          <w:sz w:val="24"/>
          <w:szCs w:val="24"/>
        </w:rPr>
        <w:t xml:space="preserve"> </w:t>
      </w:r>
      <w:r w:rsidR="00723572">
        <w:rPr>
          <w:sz w:val="24"/>
          <w:szCs w:val="24"/>
        </w:rPr>
        <w:t xml:space="preserve">(le souscripteur) </w:t>
      </w:r>
      <w:r w:rsidR="00723572">
        <w:rPr>
          <w:b/>
          <w:bCs/>
          <w:sz w:val="24"/>
          <w:szCs w:val="24"/>
        </w:rPr>
        <w:t>contracte auprès d’un assureur une assurance décès qui permet au salarié</w:t>
      </w:r>
      <w:r w:rsidR="00723572">
        <w:rPr>
          <w:sz w:val="24"/>
          <w:szCs w:val="24"/>
        </w:rPr>
        <w:t xml:space="preserve"> (l’assuré) </w:t>
      </w:r>
      <w:r w:rsidR="00723572">
        <w:rPr>
          <w:b/>
          <w:bCs/>
          <w:sz w:val="24"/>
          <w:szCs w:val="24"/>
        </w:rPr>
        <w:t>de désigner le bénéficiaire</w:t>
      </w:r>
      <w:r w:rsidR="00723572">
        <w:rPr>
          <w:sz w:val="24"/>
          <w:szCs w:val="24"/>
        </w:rPr>
        <w:t xml:space="preserve"> (le tiers) </w:t>
      </w:r>
      <w:r w:rsidR="00723572">
        <w:rPr>
          <w:b/>
          <w:bCs/>
          <w:sz w:val="24"/>
          <w:szCs w:val="24"/>
        </w:rPr>
        <w:t>à qui sera versé un capital ou une rente</w:t>
      </w:r>
      <w:r w:rsidR="00723572">
        <w:rPr>
          <w:sz w:val="24"/>
          <w:szCs w:val="24"/>
        </w:rPr>
        <w:t xml:space="preserve"> dans le cas où il viendrait à décéder avant le terme du contrat d’assurance. Les </w:t>
      </w:r>
      <w:r w:rsidR="00723572">
        <w:rPr>
          <w:b/>
          <w:bCs/>
          <w:sz w:val="24"/>
          <w:szCs w:val="24"/>
        </w:rPr>
        <w:t>primes sont alors versées par l’employeur</w:t>
      </w:r>
      <w:r w:rsidR="00723572">
        <w:rPr>
          <w:sz w:val="24"/>
          <w:szCs w:val="24"/>
        </w:rPr>
        <w:t>.</w:t>
      </w:r>
    </w:p>
    <w:p w14:paraId="30F11646" w14:textId="77777777" w:rsidR="00723572" w:rsidRDefault="00723572" w:rsidP="00723572">
      <w:pPr>
        <w:jc w:val="both"/>
        <w:rPr>
          <w:sz w:val="24"/>
          <w:szCs w:val="24"/>
        </w:rPr>
      </w:pPr>
    </w:p>
    <w:p w14:paraId="30F11648" w14:textId="77777777" w:rsidR="00723572" w:rsidRPr="003F6621" w:rsidRDefault="00723572" w:rsidP="00723572">
      <w:pPr>
        <w:jc w:val="both"/>
        <w:rPr>
          <w:sz w:val="24"/>
          <w:szCs w:val="24"/>
        </w:rPr>
      </w:pPr>
    </w:p>
    <w:p w14:paraId="30F11649" w14:textId="6DE95CC6" w:rsidR="00723572" w:rsidRPr="003F6621" w:rsidRDefault="00723572" w:rsidP="00723572">
      <w:pPr>
        <w:jc w:val="both"/>
        <w:rPr>
          <w:b/>
          <w:bCs/>
          <w:i/>
          <w:sz w:val="24"/>
          <w:szCs w:val="24"/>
          <w:u w:val="single"/>
        </w:rPr>
      </w:pPr>
      <w:r w:rsidRPr="003F6621">
        <w:rPr>
          <w:i/>
          <w:sz w:val="24"/>
          <w:szCs w:val="24"/>
        </w:rPr>
        <w:lastRenderedPageBreak/>
        <w:t xml:space="preserve">Il est </w:t>
      </w:r>
      <w:r w:rsidR="00DF3D5C">
        <w:rPr>
          <w:i/>
          <w:sz w:val="24"/>
          <w:szCs w:val="24"/>
        </w:rPr>
        <w:t xml:space="preserve">enfin </w:t>
      </w:r>
      <w:r w:rsidRPr="003F6621">
        <w:rPr>
          <w:i/>
          <w:sz w:val="24"/>
          <w:szCs w:val="24"/>
        </w:rPr>
        <w:t>possible de prévoir des</w:t>
      </w:r>
      <w:r w:rsidRPr="003F6621">
        <w:rPr>
          <w:b/>
          <w:bCs/>
          <w:i/>
          <w:sz w:val="24"/>
          <w:szCs w:val="24"/>
        </w:rPr>
        <w:t xml:space="preserve"> contrats </w:t>
      </w:r>
      <w:r w:rsidRPr="003F6621">
        <w:rPr>
          <w:b/>
          <w:bCs/>
          <w:i/>
          <w:sz w:val="24"/>
          <w:szCs w:val="24"/>
          <w:u w:val="single"/>
        </w:rPr>
        <w:t>mixte</w:t>
      </w:r>
      <w:r w:rsidR="00EF432D">
        <w:rPr>
          <w:b/>
          <w:bCs/>
          <w:i/>
          <w:sz w:val="24"/>
          <w:szCs w:val="24"/>
          <w:u w:val="single"/>
        </w:rPr>
        <w:t>s</w:t>
      </w:r>
      <w:r w:rsidRPr="003F6621">
        <w:rPr>
          <w:b/>
          <w:bCs/>
          <w:i/>
          <w:sz w:val="24"/>
          <w:szCs w:val="24"/>
          <w:u w:val="single"/>
        </w:rPr>
        <w:t xml:space="preserve"> </w:t>
      </w:r>
      <w:r w:rsidR="00DF3D5C">
        <w:rPr>
          <w:b/>
          <w:bCs/>
          <w:i/>
          <w:sz w:val="24"/>
          <w:szCs w:val="24"/>
          <w:u w:val="single"/>
        </w:rPr>
        <w:t>combinant</w:t>
      </w:r>
      <w:r w:rsidRPr="003F6621">
        <w:rPr>
          <w:b/>
          <w:bCs/>
          <w:i/>
          <w:sz w:val="24"/>
          <w:szCs w:val="24"/>
          <w:u w:val="single"/>
        </w:rPr>
        <w:t xml:space="preserve"> le risque de vie et celui de décès : </w:t>
      </w:r>
    </w:p>
    <w:p w14:paraId="30F1164A" w14:textId="721011D2" w:rsidR="00723572" w:rsidRDefault="00723572" w:rsidP="00723572">
      <w:pPr>
        <w:jc w:val="both"/>
        <w:rPr>
          <w:bCs/>
          <w:i/>
          <w:sz w:val="24"/>
          <w:szCs w:val="24"/>
        </w:rPr>
      </w:pPr>
      <w:r w:rsidRPr="003F6621">
        <w:rPr>
          <w:bCs/>
          <w:i/>
          <w:sz w:val="24"/>
          <w:szCs w:val="24"/>
        </w:rPr>
        <w:t>L’assureur s’engage à verser un capital ou une rente au bénéficiaire</w:t>
      </w:r>
      <w:r w:rsidR="00AA6E78">
        <w:rPr>
          <w:bCs/>
          <w:i/>
          <w:sz w:val="24"/>
          <w:szCs w:val="24"/>
        </w:rPr>
        <w:t>,</w:t>
      </w:r>
      <w:r w:rsidRPr="003F6621">
        <w:rPr>
          <w:bCs/>
          <w:i/>
          <w:sz w:val="24"/>
          <w:szCs w:val="24"/>
        </w:rPr>
        <w:t xml:space="preserve"> soit au décès de l’assuré s’il survient avant l’échéance du contrat, soit en cas de vie de l’assuré à l’échéance du contrat. Le bénéficiaire est ainsi garanti de percevoir la prestation de l’assureur. </w:t>
      </w:r>
      <w:r w:rsidRPr="003F6621">
        <w:rPr>
          <w:i/>
          <w:sz w:val="24"/>
          <w:szCs w:val="24"/>
        </w:rPr>
        <w:t xml:space="preserve">Elle constitue donc le plus </w:t>
      </w:r>
      <w:r w:rsidRPr="003F6621">
        <w:rPr>
          <w:i/>
          <w:sz w:val="24"/>
          <w:szCs w:val="24"/>
          <w:u w:val="single"/>
        </w:rPr>
        <w:t>souvent un</w:t>
      </w:r>
      <w:r w:rsidRPr="003F6621">
        <w:rPr>
          <w:bCs/>
          <w:i/>
          <w:sz w:val="24"/>
          <w:szCs w:val="24"/>
          <w:u w:val="single"/>
        </w:rPr>
        <w:t xml:space="preserve"> moyen de placement financier</w:t>
      </w:r>
      <w:r w:rsidRPr="00AB3F59">
        <w:rPr>
          <w:bCs/>
          <w:i/>
          <w:sz w:val="24"/>
          <w:szCs w:val="24"/>
        </w:rPr>
        <w:t xml:space="preserve">. </w:t>
      </w:r>
      <w:r w:rsidR="00D20348">
        <w:rPr>
          <w:bCs/>
          <w:i/>
          <w:sz w:val="24"/>
          <w:szCs w:val="24"/>
        </w:rPr>
        <w:t xml:space="preserve">Selon </w:t>
      </w:r>
      <w:r w:rsidRPr="00AB3F59">
        <w:rPr>
          <w:i/>
          <w:sz w:val="24"/>
          <w:szCs w:val="24"/>
        </w:rPr>
        <w:t>la Cour de cassation</w:t>
      </w:r>
      <w:r w:rsidR="00D20348">
        <w:rPr>
          <w:i/>
          <w:sz w:val="24"/>
          <w:szCs w:val="24"/>
        </w:rPr>
        <w:t xml:space="preserve">, il s’agit </w:t>
      </w:r>
      <w:r w:rsidR="008810A6">
        <w:rPr>
          <w:i/>
          <w:sz w:val="24"/>
          <w:szCs w:val="24"/>
        </w:rPr>
        <w:t>bien</w:t>
      </w:r>
      <w:r w:rsidRPr="00AB3F59">
        <w:rPr>
          <w:i/>
          <w:sz w:val="24"/>
          <w:szCs w:val="24"/>
        </w:rPr>
        <w:t xml:space="preserve"> d’une</w:t>
      </w:r>
      <w:r w:rsidRPr="00AB3F59">
        <w:rPr>
          <w:bCs/>
          <w:i/>
          <w:sz w:val="24"/>
          <w:szCs w:val="24"/>
        </w:rPr>
        <w:t xml:space="preserve"> véritable assurance.</w:t>
      </w:r>
    </w:p>
    <w:p w14:paraId="30F1164B" w14:textId="77777777" w:rsidR="00AB3F59" w:rsidRDefault="00AB3F59" w:rsidP="00723572">
      <w:pPr>
        <w:jc w:val="both"/>
        <w:rPr>
          <w:bCs/>
          <w:i/>
          <w:sz w:val="24"/>
          <w:szCs w:val="24"/>
        </w:rPr>
      </w:pPr>
    </w:p>
    <w:p w14:paraId="2E92B69B" w14:textId="77777777" w:rsidR="00707A49" w:rsidRPr="00AB3F59" w:rsidRDefault="00707A49" w:rsidP="00723572">
      <w:pPr>
        <w:jc w:val="both"/>
        <w:rPr>
          <w:bCs/>
          <w:i/>
          <w:sz w:val="24"/>
          <w:szCs w:val="24"/>
        </w:rPr>
      </w:pPr>
    </w:p>
    <w:p w14:paraId="30F1164C" w14:textId="77777777" w:rsidR="00723572" w:rsidRDefault="00723572" w:rsidP="00723572">
      <w:pPr>
        <w:jc w:val="both"/>
        <w:rPr>
          <w:b/>
          <w:bCs/>
          <w:sz w:val="24"/>
          <w:szCs w:val="24"/>
          <w:u w:val="single"/>
        </w:rPr>
      </w:pPr>
      <w:r>
        <w:rPr>
          <w:b/>
          <w:bCs/>
          <w:sz w:val="24"/>
          <w:szCs w:val="24"/>
        </w:rPr>
        <w:tab/>
      </w:r>
      <w:r>
        <w:rPr>
          <w:b/>
          <w:bCs/>
          <w:sz w:val="24"/>
          <w:szCs w:val="24"/>
          <w:u w:val="single"/>
        </w:rPr>
        <w:t>B - Conclusion du contrat d’assurance-vie :</w:t>
      </w:r>
    </w:p>
    <w:p w14:paraId="30F1164D" w14:textId="77777777" w:rsidR="00723572" w:rsidRDefault="00723572" w:rsidP="00723572">
      <w:pPr>
        <w:jc w:val="both"/>
        <w:rPr>
          <w:b/>
          <w:bCs/>
          <w:sz w:val="24"/>
          <w:szCs w:val="24"/>
          <w:u w:val="single"/>
        </w:rPr>
      </w:pPr>
    </w:p>
    <w:p w14:paraId="30F1164E" w14:textId="77777777" w:rsidR="00723572" w:rsidRDefault="00723572" w:rsidP="00926E6F">
      <w:pPr>
        <w:ind w:firstLine="360"/>
        <w:jc w:val="both"/>
        <w:rPr>
          <w:sz w:val="24"/>
          <w:szCs w:val="24"/>
        </w:rPr>
      </w:pPr>
      <w:r>
        <w:rPr>
          <w:b/>
          <w:bCs/>
          <w:sz w:val="24"/>
          <w:szCs w:val="24"/>
        </w:rPr>
        <w:t xml:space="preserve">Deux règles importantes </w:t>
      </w:r>
      <w:r w:rsidRPr="00926E6F">
        <w:rPr>
          <w:b/>
          <w:bCs/>
          <w:sz w:val="24"/>
          <w:szCs w:val="24"/>
          <w:u w:val="single"/>
        </w:rPr>
        <w:t>propres à l’assurance-vie</w:t>
      </w:r>
      <w:r>
        <w:rPr>
          <w:b/>
          <w:bCs/>
          <w:sz w:val="24"/>
          <w:szCs w:val="24"/>
        </w:rPr>
        <w:t xml:space="preserve"> </w:t>
      </w:r>
      <w:r>
        <w:rPr>
          <w:bCs/>
          <w:sz w:val="24"/>
          <w:szCs w:val="24"/>
        </w:rPr>
        <w:t xml:space="preserve">et </w:t>
      </w:r>
      <w:r>
        <w:rPr>
          <w:sz w:val="24"/>
          <w:szCs w:val="24"/>
        </w:rPr>
        <w:t xml:space="preserve">relatives à la conclusion du contrat méritent d’être soulignées : </w:t>
      </w:r>
    </w:p>
    <w:p w14:paraId="30F1164F" w14:textId="0931F569" w:rsidR="00723572" w:rsidRDefault="00C215AD" w:rsidP="00723572">
      <w:pPr>
        <w:numPr>
          <w:ilvl w:val="0"/>
          <w:numId w:val="4"/>
        </w:numPr>
        <w:tabs>
          <w:tab w:val="left" w:pos="720"/>
        </w:tabs>
        <w:jc w:val="both"/>
        <w:rPr>
          <w:sz w:val="24"/>
          <w:szCs w:val="24"/>
        </w:rPr>
      </w:pPr>
      <w:r>
        <w:rPr>
          <w:b/>
          <w:bCs/>
          <w:sz w:val="24"/>
          <w:szCs w:val="24"/>
        </w:rPr>
        <w:t>F</w:t>
      </w:r>
      <w:r w:rsidR="00723572">
        <w:rPr>
          <w:b/>
          <w:bCs/>
          <w:sz w:val="24"/>
          <w:szCs w:val="24"/>
        </w:rPr>
        <w:t>aculté de renonciation</w:t>
      </w:r>
      <w:r w:rsidR="00926E6F">
        <w:rPr>
          <w:b/>
          <w:bCs/>
          <w:sz w:val="24"/>
          <w:szCs w:val="24"/>
        </w:rPr>
        <w:t> :</w:t>
      </w:r>
      <w:r w:rsidR="00926E6F">
        <w:rPr>
          <w:bCs/>
          <w:sz w:val="24"/>
          <w:szCs w:val="24"/>
        </w:rPr>
        <w:t xml:space="preserve"> l</w:t>
      </w:r>
      <w:r w:rsidR="00723572">
        <w:rPr>
          <w:sz w:val="24"/>
          <w:szCs w:val="24"/>
        </w:rPr>
        <w:t>e souscripteur</w:t>
      </w:r>
      <w:r w:rsidR="003D7CF0">
        <w:rPr>
          <w:sz w:val="24"/>
          <w:szCs w:val="24"/>
        </w:rPr>
        <w:t xml:space="preserve">, personne physique, </w:t>
      </w:r>
      <w:r w:rsidR="00723572">
        <w:rPr>
          <w:sz w:val="24"/>
          <w:szCs w:val="24"/>
        </w:rPr>
        <w:t xml:space="preserve">dispose </w:t>
      </w:r>
      <w:r w:rsidR="00723572" w:rsidRPr="009700A3">
        <w:rPr>
          <w:sz w:val="24"/>
          <w:szCs w:val="24"/>
        </w:rPr>
        <w:t>d’une faculté de renonciation</w:t>
      </w:r>
      <w:r w:rsidRPr="009700A3">
        <w:rPr>
          <w:sz w:val="24"/>
          <w:szCs w:val="24"/>
        </w:rPr>
        <w:t xml:space="preserve"> (il peut </w:t>
      </w:r>
      <w:r w:rsidR="00723572" w:rsidRPr="009700A3">
        <w:rPr>
          <w:sz w:val="24"/>
          <w:szCs w:val="24"/>
        </w:rPr>
        <w:t xml:space="preserve">se désengager, dans un délai de </w:t>
      </w:r>
      <w:r w:rsidR="00723572" w:rsidRPr="006C65CD">
        <w:rPr>
          <w:sz w:val="24"/>
          <w:szCs w:val="24"/>
          <w:u w:val="single"/>
        </w:rPr>
        <w:t>trente jours calendaires</w:t>
      </w:r>
      <w:r w:rsidR="00723572" w:rsidRPr="009700A3">
        <w:rPr>
          <w:sz w:val="24"/>
          <w:szCs w:val="24"/>
        </w:rPr>
        <w:t xml:space="preserve"> révolus à compter du moment où il est informé que le contrat est conclu</w:t>
      </w:r>
      <w:r w:rsidRPr="009700A3">
        <w:rPr>
          <w:sz w:val="24"/>
          <w:szCs w:val="24"/>
        </w:rPr>
        <w:t>)</w:t>
      </w:r>
      <w:r w:rsidR="00723572" w:rsidRPr="009700A3">
        <w:rPr>
          <w:sz w:val="24"/>
          <w:szCs w:val="24"/>
        </w:rPr>
        <w:t xml:space="preserve">. </w:t>
      </w:r>
      <w:r w:rsidRPr="009700A3">
        <w:rPr>
          <w:sz w:val="24"/>
          <w:szCs w:val="24"/>
        </w:rPr>
        <w:t>Cette</w:t>
      </w:r>
      <w:r w:rsidR="00723572">
        <w:rPr>
          <w:sz w:val="24"/>
          <w:szCs w:val="24"/>
        </w:rPr>
        <w:t xml:space="preserve"> faculté ne s’applique pas aux contrats d’une durée maximale de </w:t>
      </w:r>
      <w:r>
        <w:rPr>
          <w:sz w:val="24"/>
          <w:szCs w:val="24"/>
        </w:rPr>
        <w:t>2</w:t>
      </w:r>
      <w:r w:rsidR="00723572">
        <w:rPr>
          <w:sz w:val="24"/>
          <w:szCs w:val="24"/>
        </w:rPr>
        <w:t xml:space="preserve"> mois.</w:t>
      </w:r>
    </w:p>
    <w:p w14:paraId="4040ED3C" w14:textId="77777777" w:rsidR="00C215AD" w:rsidRDefault="00C215AD" w:rsidP="00C215AD">
      <w:pPr>
        <w:ind w:left="720"/>
        <w:jc w:val="both"/>
        <w:rPr>
          <w:sz w:val="24"/>
          <w:szCs w:val="24"/>
        </w:rPr>
      </w:pPr>
    </w:p>
    <w:p w14:paraId="30F11650" w14:textId="341D1BC7" w:rsidR="00723572" w:rsidRDefault="00C215AD" w:rsidP="00723572">
      <w:pPr>
        <w:numPr>
          <w:ilvl w:val="0"/>
          <w:numId w:val="5"/>
        </w:numPr>
        <w:tabs>
          <w:tab w:val="left" w:pos="720"/>
        </w:tabs>
        <w:jc w:val="both"/>
        <w:rPr>
          <w:sz w:val="24"/>
          <w:szCs w:val="24"/>
        </w:rPr>
      </w:pPr>
      <w:r w:rsidRPr="009700A3">
        <w:rPr>
          <w:b/>
          <w:bCs/>
          <w:sz w:val="24"/>
          <w:szCs w:val="24"/>
        </w:rPr>
        <w:t>I</w:t>
      </w:r>
      <w:r w:rsidR="00723572" w:rsidRPr="009700A3">
        <w:rPr>
          <w:b/>
          <w:bCs/>
          <w:sz w:val="24"/>
          <w:szCs w:val="24"/>
        </w:rPr>
        <w:t xml:space="preserve">nformation </w:t>
      </w:r>
      <w:r w:rsidR="00723572">
        <w:rPr>
          <w:b/>
          <w:bCs/>
          <w:sz w:val="24"/>
          <w:szCs w:val="24"/>
        </w:rPr>
        <w:t>précontractuelle</w:t>
      </w:r>
      <w:r w:rsidR="00926E6F">
        <w:rPr>
          <w:b/>
          <w:bCs/>
          <w:sz w:val="24"/>
          <w:szCs w:val="24"/>
        </w:rPr>
        <w:t xml:space="preserve"> : </w:t>
      </w:r>
      <w:r w:rsidR="00875B86">
        <w:rPr>
          <w:sz w:val="24"/>
          <w:szCs w:val="24"/>
        </w:rPr>
        <w:t>l</w:t>
      </w:r>
      <w:r w:rsidR="00723572">
        <w:rPr>
          <w:sz w:val="24"/>
          <w:szCs w:val="24"/>
        </w:rPr>
        <w:t>’assureur doit remettre au souscripteur, avant la conclusion de l’acte, u</w:t>
      </w:r>
      <w:r w:rsidR="00723572">
        <w:rPr>
          <w:b/>
          <w:bCs/>
          <w:sz w:val="24"/>
          <w:szCs w:val="24"/>
        </w:rPr>
        <w:t>n projet de contrat ou une notice d’information</w:t>
      </w:r>
      <w:r w:rsidR="00723572">
        <w:rPr>
          <w:sz w:val="24"/>
          <w:szCs w:val="24"/>
        </w:rPr>
        <w:t xml:space="preserve">. </w:t>
      </w:r>
      <w:r w:rsidR="00DD631B">
        <w:rPr>
          <w:sz w:val="24"/>
          <w:szCs w:val="24"/>
        </w:rPr>
        <w:t>L</w:t>
      </w:r>
      <w:r w:rsidR="00723572">
        <w:rPr>
          <w:sz w:val="24"/>
          <w:szCs w:val="24"/>
        </w:rPr>
        <w:t xml:space="preserve">orsqu’il s’agit d’une assurance-vie, </w:t>
      </w:r>
      <w:r w:rsidR="00723572" w:rsidRPr="002222C9">
        <w:rPr>
          <w:sz w:val="24"/>
          <w:szCs w:val="24"/>
          <w:u w:val="single"/>
        </w:rPr>
        <w:t>le législateur exige un contenu particulier (la notice doit mentionner notamment les conditions d’exercice de la faculté de renonciation</w:t>
      </w:r>
      <w:r w:rsidR="00723572">
        <w:rPr>
          <w:sz w:val="24"/>
          <w:szCs w:val="24"/>
        </w:rPr>
        <w:t>). Enfin, la loi prévoit que la proposition d’assurance peut valoir, à certaines conditions, note d’information.</w:t>
      </w:r>
    </w:p>
    <w:p w14:paraId="15511033" w14:textId="61E73F4E" w:rsidR="00A35A11" w:rsidRDefault="00A35A11" w:rsidP="00A35A11">
      <w:pPr>
        <w:jc w:val="both"/>
        <w:rPr>
          <w:sz w:val="24"/>
          <w:szCs w:val="24"/>
        </w:rPr>
      </w:pPr>
    </w:p>
    <w:p w14:paraId="30F11651" w14:textId="77777777" w:rsidR="002E6CFD" w:rsidRDefault="002E6CFD" w:rsidP="00723572">
      <w:pPr>
        <w:ind w:left="720"/>
        <w:jc w:val="both"/>
        <w:rPr>
          <w:b/>
          <w:sz w:val="24"/>
          <w:szCs w:val="24"/>
          <w:u w:val="single"/>
        </w:rPr>
      </w:pPr>
    </w:p>
    <w:p w14:paraId="30F11652" w14:textId="77777777" w:rsidR="00723572" w:rsidRDefault="00723572" w:rsidP="00723572">
      <w:pPr>
        <w:ind w:left="720"/>
        <w:jc w:val="both"/>
        <w:rPr>
          <w:b/>
          <w:bCs/>
          <w:sz w:val="24"/>
          <w:szCs w:val="24"/>
          <w:u w:val="single"/>
        </w:rPr>
      </w:pPr>
      <w:r>
        <w:rPr>
          <w:b/>
          <w:sz w:val="24"/>
          <w:szCs w:val="24"/>
          <w:u w:val="single"/>
        </w:rPr>
        <w:t>C</w:t>
      </w:r>
      <w:r>
        <w:rPr>
          <w:b/>
          <w:bCs/>
          <w:sz w:val="24"/>
          <w:szCs w:val="24"/>
          <w:u w:val="single"/>
        </w:rPr>
        <w:t xml:space="preserve"> – Dénouement du contrat d’assurance-vie :</w:t>
      </w:r>
    </w:p>
    <w:p w14:paraId="30F11653" w14:textId="77777777" w:rsidR="00723572" w:rsidRDefault="00723572" w:rsidP="00723572">
      <w:pPr>
        <w:ind w:left="720"/>
        <w:jc w:val="both"/>
        <w:rPr>
          <w:b/>
          <w:bCs/>
          <w:sz w:val="24"/>
          <w:szCs w:val="24"/>
          <w:u w:val="single"/>
        </w:rPr>
      </w:pPr>
    </w:p>
    <w:p w14:paraId="30F11654" w14:textId="77777777" w:rsidR="00723572" w:rsidRDefault="00926E6F" w:rsidP="00723572">
      <w:pPr>
        <w:ind w:firstLine="708"/>
        <w:jc w:val="both"/>
        <w:rPr>
          <w:b/>
          <w:bCs/>
          <w:sz w:val="24"/>
          <w:szCs w:val="24"/>
        </w:rPr>
      </w:pPr>
      <w:r>
        <w:rPr>
          <w:b/>
          <w:bCs/>
          <w:sz w:val="24"/>
          <w:szCs w:val="24"/>
        </w:rPr>
        <w:t>Q</w:t>
      </w:r>
      <w:r w:rsidR="00F20856">
        <w:rPr>
          <w:b/>
          <w:bCs/>
          <w:sz w:val="24"/>
          <w:szCs w:val="24"/>
        </w:rPr>
        <w:t>uand</w:t>
      </w:r>
      <w:r w:rsidR="00723572">
        <w:rPr>
          <w:b/>
          <w:bCs/>
          <w:sz w:val="24"/>
          <w:szCs w:val="24"/>
        </w:rPr>
        <w:t xml:space="preserve"> le risque de vie ou de décès se produit, le contrat est </w:t>
      </w:r>
      <w:r w:rsidR="00723572">
        <w:rPr>
          <w:b/>
          <w:bCs/>
          <w:sz w:val="24"/>
          <w:szCs w:val="24"/>
          <w:u w:val="single"/>
        </w:rPr>
        <w:t>dénoué</w:t>
      </w:r>
      <w:r w:rsidR="00723572">
        <w:rPr>
          <w:b/>
          <w:bCs/>
          <w:sz w:val="24"/>
          <w:szCs w:val="24"/>
        </w:rPr>
        <w:t xml:space="preserve"> par le paiement du capital ou de la rente par l’assureur au bénéficiaire.</w:t>
      </w:r>
    </w:p>
    <w:p w14:paraId="30F11655" w14:textId="77777777" w:rsidR="00723572" w:rsidRDefault="00723572" w:rsidP="00723572">
      <w:pPr>
        <w:jc w:val="both"/>
        <w:rPr>
          <w:b/>
          <w:bCs/>
          <w:sz w:val="24"/>
          <w:szCs w:val="24"/>
        </w:rPr>
      </w:pPr>
    </w:p>
    <w:p w14:paraId="30F11656" w14:textId="77777777" w:rsidR="00723572" w:rsidRDefault="00723572" w:rsidP="00723572">
      <w:pPr>
        <w:jc w:val="both"/>
        <w:rPr>
          <w:i/>
          <w:iCs/>
          <w:sz w:val="24"/>
          <w:szCs w:val="24"/>
        </w:rPr>
      </w:pPr>
      <w:r>
        <w:rPr>
          <w:b/>
          <w:bCs/>
          <w:sz w:val="24"/>
          <w:szCs w:val="24"/>
        </w:rPr>
        <w:t>Si le bénéficiaire est un tiers au contrat d’assurance</w:t>
      </w:r>
      <w:r>
        <w:rPr>
          <w:sz w:val="24"/>
          <w:szCs w:val="24"/>
        </w:rPr>
        <w:t xml:space="preserve">, il dispose d’un </w:t>
      </w:r>
      <w:r>
        <w:rPr>
          <w:b/>
          <w:bCs/>
          <w:sz w:val="24"/>
          <w:szCs w:val="24"/>
        </w:rPr>
        <w:t>droit propre</w:t>
      </w:r>
      <w:r>
        <w:rPr>
          <w:sz w:val="24"/>
          <w:szCs w:val="24"/>
        </w:rPr>
        <w:t xml:space="preserve"> sur le capital assuré, droit qui repose sur le mécanisme de la </w:t>
      </w:r>
      <w:r>
        <w:rPr>
          <w:b/>
          <w:bCs/>
          <w:sz w:val="24"/>
          <w:szCs w:val="24"/>
        </w:rPr>
        <w:t xml:space="preserve">stipulation pour autrui </w:t>
      </w:r>
      <w:r>
        <w:rPr>
          <w:sz w:val="24"/>
          <w:szCs w:val="24"/>
        </w:rPr>
        <w:t>: l</w:t>
      </w:r>
      <w:r>
        <w:rPr>
          <w:i/>
          <w:iCs/>
          <w:sz w:val="24"/>
          <w:szCs w:val="24"/>
        </w:rPr>
        <w:t xml:space="preserve">e souscripteur (le stipulant) fait promettre à l’assureur (le promettant) le versement d’un capital au profit d’un tiers (le bénéficiaire). </w:t>
      </w:r>
    </w:p>
    <w:p w14:paraId="30F11657" w14:textId="77777777" w:rsidR="00723572" w:rsidRDefault="00723572" w:rsidP="00723572">
      <w:pPr>
        <w:jc w:val="both"/>
        <w:rPr>
          <w:sz w:val="24"/>
          <w:szCs w:val="24"/>
        </w:rPr>
      </w:pPr>
    </w:p>
    <w:p w14:paraId="30F11658" w14:textId="77777777" w:rsidR="00723572" w:rsidRDefault="00723572" w:rsidP="00723572">
      <w:pPr>
        <w:jc w:val="both"/>
        <w:rPr>
          <w:sz w:val="24"/>
          <w:szCs w:val="24"/>
        </w:rPr>
      </w:pPr>
      <w:r>
        <w:rPr>
          <w:sz w:val="24"/>
          <w:szCs w:val="24"/>
        </w:rPr>
        <w:t xml:space="preserve">Les juges ont eu l’occasion d’en déduire que le capital n’a jamais fait partie du patrimoine de l’assuré. Ainsi : </w:t>
      </w:r>
    </w:p>
    <w:p w14:paraId="30F11659" w14:textId="77777777" w:rsidR="00723572" w:rsidRDefault="00723572" w:rsidP="00723572">
      <w:pPr>
        <w:numPr>
          <w:ilvl w:val="0"/>
          <w:numId w:val="6"/>
        </w:numPr>
        <w:tabs>
          <w:tab w:val="left" w:pos="720"/>
        </w:tabs>
        <w:jc w:val="both"/>
        <w:rPr>
          <w:sz w:val="24"/>
          <w:szCs w:val="24"/>
        </w:rPr>
      </w:pPr>
      <w:r>
        <w:rPr>
          <w:sz w:val="24"/>
          <w:szCs w:val="24"/>
        </w:rPr>
        <w:t>Le tiers bénéficiaire peut agir en justice contre l’assureur pour obtenir le paiement ;</w:t>
      </w:r>
    </w:p>
    <w:p w14:paraId="30F1165A" w14:textId="77777777" w:rsidR="00723572" w:rsidRDefault="00723572" w:rsidP="00723572">
      <w:pPr>
        <w:numPr>
          <w:ilvl w:val="0"/>
          <w:numId w:val="6"/>
        </w:numPr>
        <w:tabs>
          <w:tab w:val="left" w:pos="720"/>
        </w:tabs>
        <w:jc w:val="both"/>
        <w:rPr>
          <w:sz w:val="24"/>
          <w:szCs w:val="24"/>
        </w:rPr>
      </w:pPr>
      <w:r>
        <w:rPr>
          <w:sz w:val="24"/>
          <w:szCs w:val="24"/>
        </w:rPr>
        <w:t xml:space="preserve"> Les créanciers du souscripteur ne sauraient saisir le capital ;</w:t>
      </w:r>
    </w:p>
    <w:p w14:paraId="30F1165B" w14:textId="77777777" w:rsidR="00723572" w:rsidRPr="00417C5F" w:rsidRDefault="00723572" w:rsidP="00723572">
      <w:pPr>
        <w:numPr>
          <w:ilvl w:val="0"/>
          <w:numId w:val="6"/>
        </w:numPr>
        <w:tabs>
          <w:tab w:val="left" w:pos="720"/>
        </w:tabs>
        <w:jc w:val="both"/>
        <w:rPr>
          <w:i/>
          <w:sz w:val="24"/>
          <w:szCs w:val="24"/>
        </w:rPr>
      </w:pPr>
      <w:r>
        <w:rPr>
          <w:sz w:val="24"/>
          <w:szCs w:val="24"/>
        </w:rPr>
        <w:t xml:space="preserve"> </w:t>
      </w:r>
      <w:r w:rsidRPr="00417C5F">
        <w:rPr>
          <w:sz w:val="24"/>
          <w:szCs w:val="24"/>
        </w:rPr>
        <w:t>Le capital ne fait pas partie d</w:t>
      </w:r>
      <w:r w:rsidR="002E6CFD" w:rsidRPr="00417C5F">
        <w:rPr>
          <w:sz w:val="24"/>
          <w:szCs w:val="24"/>
        </w:rPr>
        <w:t xml:space="preserve">e la succession du souscripteur </w:t>
      </w:r>
      <w:r w:rsidR="00890ACB" w:rsidRPr="00417C5F">
        <w:rPr>
          <w:b/>
          <w:i/>
          <w:sz w:val="24"/>
          <w:szCs w:val="24"/>
        </w:rPr>
        <w:t xml:space="preserve">: lorsque des bénéficiaires sont désignés, les capitaux d’une assurance en cas de décès sont en principe exonérés de droits de succession (outil de transmission du patrimoine). </w:t>
      </w:r>
      <w:r w:rsidR="002E6CFD" w:rsidRPr="00417C5F">
        <w:rPr>
          <w:i/>
          <w:sz w:val="24"/>
          <w:szCs w:val="24"/>
        </w:rPr>
        <w:t xml:space="preserve"> </w:t>
      </w:r>
    </w:p>
    <w:p w14:paraId="30F1165C" w14:textId="77777777" w:rsidR="00AB3F59" w:rsidRPr="003F6621" w:rsidRDefault="00AB3F59" w:rsidP="00AB3F59">
      <w:pPr>
        <w:ind w:left="720"/>
        <w:jc w:val="both"/>
        <w:rPr>
          <w:sz w:val="24"/>
          <w:szCs w:val="24"/>
        </w:rPr>
      </w:pPr>
    </w:p>
    <w:p w14:paraId="30F1165E" w14:textId="2D08994D" w:rsidR="00723572" w:rsidRPr="004C4F58" w:rsidRDefault="00723572" w:rsidP="00723572">
      <w:pPr>
        <w:jc w:val="both"/>
        <w:rPr>
          <w:iCs/>
          <w:sz w:val="24"/>
          <w:szCs w:val="24"/>
        </w:rPr>
      </w:pPr>
      <w:r w:rsidRPr="008810A6">
        <w:rPr>
          <w:sz w:val="24"/>
          <w:szCs w:val="24"/>
        </w:rPr>
        <w:t>Le contrat d’assurance-vie peut prendre fin avant le terme prévu lorsque le souscripteur exige de l’assureur</w:t>
      </w:r>
      <w:r w:rsidRPr="003F6621">
        <w:rPr>
          <w:b/>
          <w:bCs/>
          <w:sz w:val="24"/>
          <w:szCs w:val="24"/>
        </w:rPr>
        <w:t xml:space="preserve"> </w:t>
      </w:r>
      <w:r w:rsidRPr="003F6621">
        <w:rPr>
          <w:b/>
          <w:bCs/>
          <w:sz w:val="24"/>
          <w:szCs w:val="24"/>
          <w:u w:val="single"/>
        </w:rPr>
        <w:t>le rachat du contrat</w:t>
      </w:r>
      <w:r w:rsidRPr="003F6621">
        <w:rPr>
          <w:b/>
          <w:bCs/>
          <w:sz w:val="24"/>
          <w:szCs w:val="24"/>
        </w:rPr>
        <w:t xml:space="preserve">. </w:t>
      </w:r>
      <w:r w:rsidRPr="003F6621">
        <w:rPr>
          <w:bCs/>
          <w:sz w:val="24"/>
          <w:szCs w:val="24"/>
        </w:rPr>
        <w:t xml:space="preserve">Il s’agit d’une </w:t>
      </w:r>
      <w:r w:rsidRPr="003F6621">
        <w:rPr>
          <w:sz w:val="24"/>
          <w:szCs w:val="24"/>
        </w:rPr>
        <w:t xml:space="preserve">opération par laquelle l’assureur rachète sa dette aléatoire contractée par un </w:t>
      </w:r>
      <w:r w:rsidRPr="003F6621">
        <w:rPr>
          <w:sz w:val="24"/>
          <w:szCs w:val="24"/>
          <w:u w:val="single"/>
        </w:rPr>
        <w:t>remboursement des primes versées après déduction de certaines sommes.</w:t>
      </w:r>
      <w:r w:rsidRPr="003F6621">
        <w:rPr>
          <w:sz w:val="24"/>
          <w:szCs w:val="24"/>
        </w:rPr>
        <w:t xml:space="preserve"> Il met fin au contrat</w:t>
      </w:r>
      <w:r w:rsidR="002E6CFD" w:rsidRPr="003F6621">
        <w:rPr>
          <w:sz w:val="24"/>
          <w:szCs w:val="24"/>
        </w:rPr>
        <w:t xml:space="preserve"> (</w:t>
      </w:r>
      <w:r w:rsidR="00D965A2" w:rsidRPr="00B55CB7">
        <w:rPr>
          <w:i/>
          <w:sz w:val="24"/>
          <w:szCs w:val="24"/>
        </w:rPr>
        <w:t xml:space="preserve">en cas de </w:t>
      </w:r>
      <w:r w:rsidR="002E6CFD" w:rsidRPr="00B55CB7">
        <w:rPr>
          <w:i/>
          <w:sz w:val="24"/>
          <w:szCs w:val="24"/>
        </w:rPr>
        <w:t>rachat total</w:t>
      </w:r>
      <w:r w:rsidR="004C4F58">
        <w:rPr>
          <w:i/>
          <w:sz w:val="24"/>
          <w:szCs w:val="24"/>
        </w:rPr>
        <w:t xml:space="preserve">). </w:t>
      </w:r>
      <w:r w:rsidR="004C4F58" w:rsidRPr="004C4F58">
        <w:rPr>
          <w:iCs/>
          <w:sz w:val="24"/>
          <w:szCs w:val="24"/>
        </w:rPr>
        <w:t xml:space="preserve">Il </w:t>
      </w:r>
      <w:r w:rsidR="00D965A2" w:rsidRPr="004C4F58">
        <w:rPr>
          <w:iCs/>
          <w:sz w:val="24"/>
          <w:szCs w:val="24"/>
        </w:rPr>
        <w:t xml:space="preserve">existe aussi le rachat </w:t>
      </w:r>
      <w:r w:rsidR="00B55CB7" w:rsidRPr="004C4F58">
        <w:rPr>
          <w:iCs/>
          <w:sz w:val="24"/>
          <w:szCs w:val="24"/>
        </w:rPr>
        <w:t>partiel qui permet de retirer une partie de l’épargne sans mettre fin au contrat</w:t>
      </w:r>
      <w:r w:rsidR="002E6CFD" w:rsidRPr="004C4F58">
        <w:rPr>
          <w:iCs/>
          <w:sz w:val="24"/>
          <w:szCs w:val="24"/>
        </w:rPr>
        <w:t>)</w:t>
      </w:r>
      <w:r w:rsidRPr="004C4F58">
        <w:rPr>
          <w:iCs/>
          <w:sz w:val="24"/>
          <w:szCs w:val="24"/>
        </w:rPr>
        <w:t>.</w:t>
      </w:r>
    </w:p>
    <w:p w14:paraId="30F1165F" w14:textId="77777777" w:rsidR="00AB3F59" w:rsidRDefault="00AB3F59" w:rsidP="00723572">
      <w:pPr>
        <w:jc w:val="both"/>
        <w:rPr>
          <w:sz w:val="24"/>
          <w:szCs w:val="24"/>
        </w:rPr>
      </w:pPr>
    </w:p>
    <w:p w14:paraId="6D9D132A" w14:textId="77777777" w:rsidR="004C4F58" w:rsidRDefault="004C4F58" w:rsidP="00723572">
      <w:pPr>
        <w:jc w:val="both"/>
        <w:rPr>
          <w:sz w:val="24"/>
          <w:szCs w:val="24"/>
        </w:rPr>
      </w:pPr>
    </w:p>
    <w:p w14:paraId="7E6A9AFA" w14:textId="77777777" w:rsidR="004C4F58" w:rsidRPr="003F6621" w:rsidRDefault="004C4F58" w:rsidP="00723572">
      <w:pPr>
        <w:jc w:val="both"/>
        <w:rPr>
          <w:sz w:val="24"/>
          <w:szCs w:val="24"/>
        </w:rPr>
      </w:pPr>
    </w:p>
    <w:p w14:paraId="30F11660" w14:textId="77777777" w:rsidR="00723572" w:rsidRPr="003F6621" w:rsidRDefault="00723572" w:rsidP="00723572">
      <w:pPr>
        <w:jc w:val="both"/>
        <w:rPr>
          <w:sz w:val="24"/>
          <w:szCs w:val="24"/>
        </w:rPr>
      </w:pPr>
      <w:r w:rsidRPr="003F6621">
        <w:rPr>
          <w:sz w:val="24"/>
          <w:szCs w:val="24"/>
        </w:rPr>
        <w:t>Notons que cette faculté de rachat</w:t>
      </w:r>
      <w:r w:rsidRPr="003F6621">
        <w:rPr>
          <w:b/>
          <w:bCs/>
          <w:sz w:val="24"/>
          <w:szCs w:val="24"/>
        </w:rPr>
        <w:t xml:space="preserve"> est notamment exclue</w:t>
      </w:r>
      <w:r w:rsidRPr="003F6621">
        <w:rPr>
          <w:sz w:val="24"/>
          <w:szCs w:val="24"/>
        </w:rPr>
        <w:t xml:space="preserve"> :</w:t>
      </w:r>
    </w:p>
    <w:p w14:paraId="30F11661" w14:textId="77777777" w:rsidR="00723572" w:rsidRPr="003F6621" w:rsidRDefault="00723572" w:rsidP="00723572">
      <w:pPr>
        <w:jc w:val="both"/>
        <w:rPr>
          <w:sz w:val="24"/>
          <w:szCs w:val="24"/>
        </w:rPr>
      </w:pPr>
    </w:p>
    <w:p w14:paraId="30F11662" w14:textId="4F570A86" w:rsidR="00723572" w:rsidRPr="00267070" w:rsidRDefault="00170547" w:rsidP="00723572">
      <w:pPr>
        <w:numPr>
          <w:ilvl w:val="0"/>
          <w:numId w:val="7"/>
        </w:numPr>
        <w:tabs>
          <w:tab w:val="left" w:pos="720"/>
        </w:tabs>
        <w:jc w:val="both"/>
        <w:rPr>
          <w:iCs/>
          <w:sz w:val="24"/>
          <w:szCs w:val="24"/>
        </w:rPr>
      </w:pPr>
      <w:r>
        <w:rPr>
          <w:sz w:val="24"/>
          <w:szCs w:val="24"/>
        </w:rPr>
        <w:t>Dans l</w:t>
      </w:r>
      <w:r w:rsidR="00723572" w:rsidRPr="003F6621">
        <w:rPr>
          <w:sz w:val="24"/>
          <w:szCs w:val="24"/>
        </w:rPr>
        <w:t>’assurance temporaire en cas de décès</w:t>
      </w:r>
      <w:r w:rsidR="002E6CFD" w:rsidRPr="003F6621">
        <w:rPr>
          <w:sz w:val="24"/>
          <w:szCs w:val="24"/>
        </w:rPr>
        <w:t> :</w:t>
      </w:r>
      <w:r w:rsidR="002E6CFD" w:rsidRPr="003F6621">
        <w:rPr>
          <w:b/>
          <w:i/>
          <w:sz w:val="24"/>
          <w:szCs w:val="24"/>
        </w:rPr>
        <w:t xml:space="preserve"> </w:t>
      </w:r>
      <w:r w:rsidR="00640594" w:rsidRPr="00267070">
        <w:rPr>
          <w:bCs/>
          <w:iCs/>
          <w:sz w:val="24"/>
          <w:szCs w:val="24"/>
        </w:rPr>
        <w:t xml:space="preserve">en effet, </w:t>
      </w:r>
      <w:r w:rsidR="002E6CFD" w:rsidRPr="00267070">
        <w:rPr>
          <w:bCs/>
          <w:iCs/>
          <w:sz w:val="24"/>
          <w:szCs w:val="24"/>
        </w:rPr>
        <w:t>si le rachat était possible, l’assureur perdrait la faculté de pouvoir</w:t>
      </w:r>
      <w:r w:rsidR="00065766" w:rsidRPr="00267070">
        <w:rPr>
          <w:bCs/>
          <w:iCs/>
          <w:sz w:val="24"/>
          <w:szCs w:val="24"/>
        </w:rPr>
        <w:t xml:space="preserve"> garder toutes les sommes versées (ce qui se produit quand l’assuré est toujours en vie à la fin du contrat).</w:t>
      </w:r>
    </w:p>
    <w:p w14:paraId="30F11663" w14:textId="77777777" w:rsidR="00723572" w:rsidRPr="003F6621" w:rsidRDefault="00723572" w:rsidP="00723572">
      <w:pPr>
        <w:jc w:val="both"/>
        <w:rPr>
          <w:sz w:val="24"/>
          <w:szCs w:val="24"/>
        </w:rPr>
      </w:pPr>
    </w:p>
    <w:p w14:paraId="30F11664" w14:textId="5C1C55E5" w:rsidR="00723572" w:rsidRPr="003F6621" w:rsidRDefault="00723572" w:rsidP="00723572">
      <w:pPr>
        <w:numPr>
          <w:ilvl w:val="0"/>
          <w:numId w:val="7"/>
        </w:numPr>
        <w:tabs>
          <w:tab w:val="left" w:pos="720"/>
        </w:tabs>
        <w:jc w:val="both"/>
        <w:rPr>
          <w:sz w:val="24"/>
          <w:szCs w:val="24"/>
        </w:rPr>
      </w:pPr>
      <w:r w:rsidRPr="003F6621">
        <w:rPr>
          <w:sz w:val="24"/>
          <w:szCs w:val="24"/>
        </w:rPr>
        <w:t xml:space="preserve"> Lorsque le rachat pourrait être le moyen pour le souscripteur de déjouer les calculs de probabilité de l’assureur. Par exemple, dans l’assurance en cas de vie, sans contre- assurance, il suffirait à l’assuré dont l’état de santé se dégraderait d’exercer le rachat pour ne pas perdre les primes versées.</w:t>
      </w:r>
    </w:p>
    <w:p w14:paraId="2D02B144" w14:textId="77777777" w:rsidR="00C215AD" w:rsidRDefault="00C215AD" w:rsidP="00723572">
      <w:pPr>
        <w:jc w:val="both"/>
        <w:rPr>
          <w:b/>
          <w:bCs/>
          <w:i/>
          <w:iCs/>
          <w:sz w:val="24"/>
          <w:szCs w:val="24"/>
        </w:rPr>
      </w:pPr>
    </w:p>
    <w:p w14:paraId="30F11666" w14:textId="47095DD6" w:rsidR="00723572" w:rsidRDefault="00723572" w:rsidP="00723572">
      <w:pPr>
        <w:jc w:val="both"/>
        <w:rPr>
          <w:i/>
          <w:iCs/>
          <w:sz w:val="24"/>
          <w:szCs w:val="24"/>
        </w:rPr>
      </w:pPr>
      <w:r w:rsidRPr="003F6621">
        <w:rPr>
          <w:b/>
          <w:bCs/>
          <w:i/>
          <w:iCs/>
          <w:sz w:val="24"/>
          <w:szCs w:val="24"/>
        </w:rPr>
        <w:t xml:space="preserve">Dernières précisions : </w:t>
      </w:r>
      <w:r w:rsidRPr="003F6621">
        <w:rPr>
          <w:i/>
          <w:iCs/>
          <w:sz w:val="24"/>
          <w:szCs w:val="24"/>
        </w:rPr>
        <w:t xml:space="preserve">Dans la limite de la valeur de rachat du contrat, l’assureur peut consentir des avances au contractant. </w:t>
      </w:r>
      <w:r w:rsidRPr="003F6621">
        <w:rPr>
          <w:b/>
          <w:bCs/>
          <w:i/>
          <w:iCs/>
          <w:sz w:val="24"/>
          <w:szCs w:val="24"/>
          <w:u w:val="single"/>
        </w:rPr>
        <w:t>L’avance sur police</w:t>
      </w:r>
      <w:r w:rsidRPr="003F6621">
        <w:rPr>
          <w:i/>
          <w:iCs/>
          <w:sz w:val="24"/>
          <w:szCs w:val="24"/>
        </w:rPr>
        <w:t xml:space="preserve"> </w:t>
      </w:r>
      <w:r w:rsidR="00C215AD">
        <w:rPr>
          <w:i/>
          <w:iCs/>
          <w:sz w:val="24"/>
          <w:szCs w:val="24"/>
        </w:rPr>
        <w:t>est</w:t>
      </w:r>
      <w:r w:rsidRPr="003F6621">
        <w:rPr>
          <w:i/>
          <w:iCs/>
          <w:sz w:val="24"/>
          <w:szCs w:val="24"/>
        </w:rPr>
        <w:t xml:space="preserve"> la remise d’une partie de la provision mathématique par l’assureur au souscripteur</w:t>
      </w:r>
      <w:r w:rsidR="00B55CB7">
        <w:rPr>
          <w:i/>
          <w:iCs/>
          <w:sz w:val="24"/>
          <w:szCs w:val="24"/>
        </w:rPr>
        <w:t xml:space="preserve"> (un prêt à durée déterminée)</w:t>
      </w:r>
      <w:r w:rsidRPr="003F6621">
        <w:rPr>
          <w:i/>
          <w:iCs/>
          <w:sz w:val="24"/>
          <w:szCs w:val="24"/>
        </w:rPr>
        <w:t xml:space="preserve">. </w:t>
      </w:r>
      <w:r w:rsidRPr="003F6621">
        <w:rPr>
          <w:b/>
          <w:bCs/>
          <w:i/>
          <w:iCs/>
          <w:sz w:val="24"/>
          <w:szCs w:val="24"/>
        </w:rPr>
        <w:t>À la différence du rachat</w:t>
      </w:r>
      <w:r w:rsidR="00B55CB7">
        <w:rPr>
          <w:b/>
          <w:bCs/>
          <w:i/>
          <w:iCs/>
          <w:sz w:val="24"/>
          <w:szCs w:val="24"/>
        </w:rPr>
        <w:t xml:space="preserve"> total</w:t>
      </w:r>
      <w:r w:rsidRPr="003F6621">
        <w:rPr>
          <w:b/>
          <w:bCs/>
          <w:i/>
          <w:iCs/>
          <w:sz w:val="24"/>
          <w:szCs w:val="24"/>
        </w:rPr>
        <w:t xml:space="preserve">, elle ne met pas fin au contrat </w:t>
      </w:r>
      <w:r w:rsidRPr="003F6621">
        <w:rPr>
          <w:bCs/>
          <w:i/>
          <w:iCs/>
          <w:sz w:val="24"/>
          <w:szCs w:val="24"/>
        </w:rPr>
        <w:t>m</w:t>
      </w:r>
      <w:r w:rsidRPr="003F6621">
        <w:rPr>
          <w:i/>
          <w:iCs/>
          <w:sz w:val="24"/>
          <w:szCs w:val="24"/>
        </w:rPr>
        <w:t>ais le souscripteur s’expose au paiement d’intérêts à l’assureur, parce qu’en consentant une avance</w:t>
      </w:r>
      <w:r w:rsidR="00C215AD">
        <w:rPr>
          <w:i/>
          <w:iCs/>
          <w:sz w:val="24"/>
          <w:szCs w:val="24"/>
        </w:rPr>
        <w:t>,</w:t>
      </w:r>
      <w:r w:rsidRPr="003F6621">
        <w:rPr>
          <w:i/>
          <w:iCs/>
          <w:sz w:val="24"/>
          <w:szCs w:val="24"/>
        </w:rPr>
        <w:t xml:space="preserve"> ce dernier perd le revenu des placements qu’il avait effectués.</w:t>
      </w:r>
    </w:p>
    <w:p w14:paraId="1D4B542F" w14:textId="77777777" w:rsidR="00EF432D" w:rsidRPr="003F6621" w:rsidRDefault="00EF432D" w:rsidP="00723572">
      <w:pPr>
        <w:jc w:val="both"/>
        <w:rPr>
          <w:i/>
          <w:iCs/>
          <w:sz w:val="24"/>
          <w:szCs w:val="24"/>
        </w:rPr>
      </w:pPr>
    </w:p>
    <w:p w14:paraId="30F11667" w14:textId="77777777" w:rsidR="001B538F" w:rsidRPr="003F6621" w:rsidRDefault="001B538F" w:rsidP="00723572">
      <w:pPr>
        <w:jc w:val="both"/>
        <w:rPr>
          <w:i/>
          <w:i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723572" w:rsidRPr="003F6621" w14:paraId="30F11669" w14:textId="77777777" w:rsidTr="001B538F">
        <w:tc>
          <w:tcPr>
            <w:tcW w:w="9062" w:type="dxa"/>
            <w:tcBorders>
              <w:top w:val="single" w:sz="4" w:space="0" w:color="auto"/>
              <w:left w:val="single" w:sz="4" w:space="0" w:color="auto"/>
              <w:bottom w:val="single" w:sz="4" w:space="0" w:color="auto"/>
              <w:right w:val="single" w:sz="4" w:space="0" w:color="auto"/>
            </w:tcBorders>
          </w:tcPr>
          <w:p w14:paraId="30F11668" w14:textId="77777777" w:rsidR="00723572" w:rsidRPr="003F6621" w:rsidRDefault="00C73723">
            <w:pPr>
              <w:jc w:val="both"/>
              <w:rPr>
                <w:b/>
                <w:iCs/>
                <w:sz w:val="24"/>
                <w:szCs w:val="24"/>
              </w:rPr>
            </w:pPr>
            <w:r w:rsidRPr="003F6621">
              <w:rPr>
                <w:i/>
                <w:iCs/>
                <w:sz w:val="24"/>
                <w:szCs w:val="24"/>
              </w:rPr>
              <w:t>Régime fiscal du contrat d’assurance-vie : vu avec Mme BOURSIER</w:t>
            </w:r>
          </w:p>
        </w:tc>
      </w:tr>
    </w:tbl>
    <w:p w14:paraId="30F1166A" w14:textId="77777777" w:rsidR="005800AF" w:rsidRPr="003F6621" w:rsidRDefault="00371E06" w:rsidP="00C215AD"/>
    <w:sectPr w:rsidR="005800AF" w:rsidRPr="003F66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arSymbol">
    <w:altName w:val="MS Gothic"/>
    <w:charset w:val="8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9"/>
    <w:multiLevelType w:val="singleLevel"/>
    <w:tmpl w:val="00000019"/>
    <w:name w:val="WW8Num25"/>
    <w:lvl w:ilvl="0">
      <w:start w:val="1"/>
      <w:numFmt w:val="bullet"/>
      <w:lvlText w:val=""/>
      <w:lvlJc w:val="left"/>
      <w:pPr>
        <w:tabs>
          <w:tab w:val="num" w:pos="780"/>
        </w:tabs>
        <w:ind w:left="780" w:hanging="360"/>
      </w:pPr>
      <w:rPr>
        <w:rFonts w:ascii="Symbol" w:hAnsi="Symbol"/>
      </w:rPr>
    </w:lvl>
  </w:abstractNum>
  <w:abstractNum w:abstractNumId="1" w15:restartNumberingAfterBreak="0">
    <w:nsid w:val="0000001E"/>
    <w:multiLevelType w:val="multilevel"/>
    <w:tmpl w:val="0000001E"/>
    <w:name w:val="WW8Num31"/>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2" w15:restartNumberingAfterBreak="0">
    <w:nsid w:val="00000020"/>
    <w:multiLevelType w:val="multilevel"/>
    <w:tmpl w:val="00000020"/>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 w15:restartNumberingAfterBreak="0">
    <w:nsid w:val="00000021"/>
    <w:multiLevelType w:val="multilevel"/>
    <w:tmpl w:val="00000021"/>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4" w15:restartNumberingAfterBreak="0">
    <w:nsid w:val="00000022"/>
    <w:multiLevelType w:val="multilevel"/>
    <w:tmpl w:val="00000022"/>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5" w15:restartNumberingAfterBreak="0">
    <w:nsid w:val="00000023"/>
    <w:multiLevelType w:val="multilevel"/>
    <w:tmpl w:val="00000023"/>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6" w15:restartNumberingAfterBreak="0">
    <w:nsid w:val="2CD51AB3"/>
    <w:multiLevelType w:val="hybridMultilevel"/>
    <w:tmpl w:val="84424C8A"/>
    <w:lvl w:ilvl="0" w:tplc="59323A14">
      <w:start w:val="1"/>
      <w:numFmt w:val="upperLetter"/>
      <w:lvlText w:val="%1."/>
      <w:lvlJc w:val="left"/>
      <w:pPr>
        <w:ind w:left="1065" w:hanging="360"/>
      </w:pPr>
    </w:lvl>
    <w:lvl w:ilvl="1" w:tplc="040C0019">
      <w:start w:val="1"/>
      <w:numFmt w:val="lowerLetter"/>
      <w:lvlText w:val="%2."/>
      <w:lvlJc w:val="left"/>
      <w:pPr>
        <w:ind w:left="1785" w:hanging="360"/>
      </w:pPr>
    </w:lvl>
    <w:lvl w:ilvl="2" w:tplc="040C001B">
      <w:start w:val="1"/>
      <w:numFmt w:val="lowerRoman"/>
      <w:lvlText w:val="%3."/>
      <w:lvlJc w:val="right"/>
      <w:pPr>
        <w:ind w:left="2505" w:hanging="180"/>
      </w:pPr>
    </w:lvl>
    <w:lvl w:ilvl="3" w:tplc="040C000F">
      <w:start w:val="1"/>
      <w:numFmt w:val="decimal"/>
      <w:lvlText w:val="%4."/>
      <w:lvlJc w:val="left"/>
      <w:pPr>
        <w:ind w:left="3225" w:hanging="360"/>
      </w:pPr>
    </w:lvl>
    <w:lvl w:ilvl="4" w:tplc="040C0019">
      <w:start w:val="1"/>
      <w:numFmt w:val="lowerLetter"/>
      <w:lvlText w:val="%5."/>
      <w:lvlJc w:val="left"/>
      <w:pPr>
        <w:ind w:left="3945" w:hanging="360"/>
      </w:pPr>
    </w:lvl>
    <w:lvl w:ilvl="5" w:tplc="040C001B">
      <w:start w:val="1"/>
      <w:numFmt w:val="lowerRoman"/>
      <w:lvlText w:val="%6."/>
      <w:lvlJc w:val="right"/>
      <w:pPr>
        <w:ind w:left="4665" w:hanging="180"/>
      </w:pPr>
    </w:lvl>
    <w:lvl w:ilvl="6" w:tplc="040C000F">
      <w:start w:val="1"/>
      <w:numFmt w:val="decimal"/>
      <w:lvlText w:val="%7."/>
      <w:lvlJc w:val="left"/>
      <w:pPr>
        <w:ind w:left="5385" w:hanging="360"/>
      </w:pPr>
    </w:lvl>
    <w:lvl w:ilvl="7" w:tplc="040C0019">
      <w:start w:val="1"/>
      <w:numFmt w:val="lowerLetter"/>
      <w:lvlText w:val="%8."/>
      <w:lvlJc w:val="left"/>
      <w:pPr>
        <w:ind w:left="6105" w:hanging="360"/>
      </w:pPr>
    </w:lvl>
    <w:lvl w:ilvl="8" w:tplc="040C001B">
      <w:start w:val="1"/>
      <w:numFmt w:val="lowerRoman"/>
      <w:lvlText w:val="%9."/>
      <w:lvlJc w:val="right"/>
      <w:pPr>
        <w:ind w:left="6825" w:hanging="180"/>
      </w:pPr>
    </w:lvl>
  </w:abstractNum>
  <w:abstractNum w:abstractNumId="7" w15:restartNumberingAfterBreak="0">
    <w:nsid w:val="54340D3D"/>
    <w:multiLevelType w:val="hybridMultilevel"/>
    <w:tmpl w:val="C41C03AC"/>
    <w:lvl w:ilvl="0" w:tplc="618A5BD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82E2B70"/>
    <w:multiLevelType w:val="hybridMultilevel"/>
    <w:tmpl w:val="ECD8BC9C"/>
    <w:lvl w:ilvl="0" w:tplc="3CA2A0D0">
      <w:start w:val="1"/>
      <w:numFmt w:val="upperLetter"/>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9" w15:restartNumberingAfterBreak="0">
    <w:nsid w:val="6DE002E2"/>
    <w:multiLevelType w:val="hybridMultilevel"/>
    <w:tmpl w:val="235C00B4"/>
    <w:lvl w:ilvl="0" w:tplc="79120BDA">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0" w15:restartNumberingAfterBreak="0">
    <w:nsid w:val="733B7E92"/>
    <w:multiLevelType w:val="hybridMultilevel"/>
    <w:tmpl w:val="235C00B4"/>
    <w:lvl w:ilvl="0" w:tplc="79120BDA">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0"/>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3"/>
  </w:num>
  <w:num w:numId="6">
    <w:abstractNumId w:val="4"/>
  </w:num>
  <w:num w:numId="7">
    <w:abstractNumId w:val="5"/>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52B"/>
    <w:rsid w:val="000012DC"/>
    <w:rsid w:val="00012990"/>
    <w:rsid w:val="00027527"/>
    <w:rsid w:val="000343FA"/>
    <w:rsid w:val="00042961"/>
    <w:rsid w:val="00054A3E"/>
    <w:rsid w:val="0005622F"/>
    <w:rsid w:val="000625C3"/>
    <w:rsid w:val="00065766"/>
    <w:rsid w:val="0006634E"/>
    <w:rsid w:val="000714AF"/>
    <w:rsid w:val="00071A5B"/>
    <w:rsid w:val="00077184"/>
    <w:rsid w:val="000771AA"/>
    <w:rsid w:val="000A2279"/>
    <w:rsid w:val="000C00FC"/>
    <w:rsid w:val="000D4A85"/>
    <w:rsid w:val="000E7062"/>
    <w:rsid w:val="000F2B89"/>
    <w:rsid w:val="000F652B"/>
    <w:rsid w:val="00123B91"/>
    <w:rsid w:val="00140956"/>
    <w:rsid w:val="0016346C"/>
    <w:rsid w:val="00164A7A"/>
    <w:rsid w:val="00170547"/>
    <w:rsid w:val="0018571C"/>
    <w:rsid w:val="0019691B"/>
    <w:rsid w:val="001A0ECE"/>
    <w:rsid w:val="001B538F"/>
    <w:rsid w:val="001C7D0A"/>
    <w:rsid w:val="001E0F7B"/>
    <w:rsid w:val="001F4CD8"/>
    <w:rsid w:val="002222C9"/>
    <w:rsid w:val="0025795E"/>
    <w:rsid w:val="00267070"/>
    <w:rsid w:val="002B22F8"/>
    <w:rsid w:val="002C0FAD"/>
    <w:rsid w:val="002E17C6"/>
    <w:rsid w:val="002E2147"/>
    <w:rsid w:val="002E5F80"/>
    <w:rsid w:val="002E6CFD"/>
    <w:rsid w:val="002F5282"/>
    <w:rsid w:val="00310449"/>
    <w:rsid w:val="003107D9"/>
    <w:rsid w:val="00315A32"/>
    <w:rsid w:val="00324D23"/>
    <w:rsid w:val="00332841"/>
    <w:rsid w:val="00342513"/>
    <w:rsid w:val="00353BF8"/>
    <w:rsid w:val="00371266"/>
    <w:rsid w:val="0037195A"/>
    <w:rsid w:val="00371E06"/>
    <w:rsid w:val="00374F67"/>
    <w:rsid w:val="00381584"/>
    <w:rsid w:val="003B0BC1"/>
    <w:rsid w:val="003C5CA8"/>
    <w:rsid w:val="003D50E8"/>
    <w:rsid w:val="003D7CF0"/>
    <w:rsid w:val="003F6621"/>
    <w:rsid w:val="003F7962"/>
    <w:rsid w:val="00404655"/>
    <w:rsid w:val="00417C5F"/>
    <w:rsid w:val="00450984"/>
    <w:rsid w:val="004845D7"/>
    <w:rsid w:val="004B7DA5"/>
    <w:rsid w:val="004C4F58"/>
    <w:rsid w:val="004E6BD1"/>
    <w:rsid w:val="004F20EF"/>
    <w:rsid w:val="005228AD"/>
    <w:rsid w:val="00536DC5"/>
    <w:rsid w:val="0055072B"/>
    <w:rsid w:val="0055160A"/>
    <w:rsid w:val="00555462"/>
    <w:rsid w:val="00590C13"/>
    <w:rsid w:val="0059122A"/>
    <w:rsid w:val="005B0C98"/>
    <w:rsid w:val="005D7605"/>
    <w:rsid w:val="005F1D72"/>
    <w:rsid w:val="006046AE"/>
    <w:rsid w:val="00607151"/>
    <w:rsid w:val="00640594"/>
    <w:rsid w:val="00652879"/>
    <w:rsid w:val="006778E8"/>
    <w:rsid w:val="006B23C0"/>
    <w:rsid w:val="006C2136"/>
    <w:rsid w:val="006C374D"/>
    <w:rsid w:val="006C65CD"/>
    <w:rsid w:val="006D35F0"/>
    <w:rsid w:val="006F15D5"/>
    <w:rsid w:val="00706A3E"/>
    <w:rsid w:val="00707A49"/>
    <w:rsid w:val="00712224"/>
    <w:rsid w:val="00723572"/>
    <w:rsid w:val="00747602"/>
    <w:rsid w:val="007601AA"/>
    <w:rsid w:val="007811B2"/>
    <w:rsid w:val="007A15AD"/>
    <w:rsid w:val="007A1CDB"/>
    <w:rsid w:val="007B11D3"/>
    <w:rsid w:val="007B4225"/>
    <w:rsid w:val="007C739C"/>
    <w:rsid w:val="007D40E2"/>
    <w:rsid w:val="007E61B4"/>
    <w:rsid w:val="007F1EBB"/>
    <w:rsid w:val="00801A8E"/>
    <w:rsid w:val="008167BD"/>
    <w:rsid w:val="00817AF1"/>
    <w:rsid w:val="008215DD"/>
    <w:rsid w:val="00824580"/>
    <w:rsid w:val="00851B8C"/>
    <w:rsid w:val="008532DB"/>
    <w:rsid w:val="0085473D"/>
    <w:rsid w:val="0085646D"/>
    <w:rsid w:val="00875B86"/>
    <w:rsid w:val="008774F8"/>
    <w:rsid w:val="008810A6"/>
    <w:rsid w:val="00890ACB"/>
    <w:rsid w:val="008A7A36"/>
    <w:rsid w:val="008B23CB"/>
    <w:rsid w:val="008C0C11"/>
    <w:rsid w:val="008F11C1"/>
    <w:rsid w:val="008F67AF"/>
    <w:rsid w:val="009125B2"/>
    <w:rsid w:val="009166BA"/>
    <w:rsid w:val="009171E7"/>
    <w:rsid w:val="00924FCE"/>
    <w:rsid w:val="00926E6F"/>
    <w:rsid w:val="00940EA9"/>
    <w:rsid w:val="0094650D"/>
    <w:rsid w:val="00951E6A"/>
    <w:rsid w:val="00963BB9"/>
    <w:rsid w:val="00964125"/>
    <w:rsid w:val="009700A3"/>
    <w:rsid w:val="00975473"/>
    <w:rsid w:val="00997CD2"/>
    <w:rsid w:val="009B67A9"/>
    <w:rsid w:val="009D240F"/>
    <w:rsid w:val="009D52B2"/>
    <w:rsid w:val="009D7416"/>
    <w:rsid w:val="009F4A99"/>
    <w:rsid w:val="00A02636"/>
    <w:rsid w:val="00A20A07"/>
    <w:rsid w:val="00A31D84"/>
    <w:rsid w:val="00A35A11"/>
    <w:rsid w:val="00A418FC"/>
    <w:rsid w:val="00A419FE"/>
    <w:rsid w:val="00A555D5"/>
    <w:rsid w:val="00A65D05"/>
    <w:rsid w:val="00A71707"/>
    <w:rsid w:val="00A754FD"/>
    <w:rsid w:val="00A77607"/>
    <w:rsid w:val="00A96FBA"/>
    <w:rsid w:val="00AA6E78"/>
    <w:rsid w:val="00AB2F7D"/>
    <w:rsid w:val="00AB3F59"/>
    <w:rsid w:val="00AC19C2"/>
    <w:rsid w:val="00AC536C"/>
    <w:rsid w:val="00AF34E9"/>
    <w:rsid w:val="00B02B21"/>
    <w:rsid w:val="00B05FB2"/>
    <w:rsid w:val="00B12357"/>
    <w:rsid w:val="00B235F4"/>
    <w:rsid w:val="00B3223D"/>
    <w:rsid w:val="00B32408"/>
    <w:rsid w:val="00B3787F"/>
    <w:rsid w:val="00B55CB7"/>
    <w:rsid w:val="00B70642"/>
    <w:rsid w:val="00B77A4A"/>
    <w:rsid w:val="00B824DC"/>
    <w:rsid w:val="00B87207"/>
    <w:rsid w:val="00C215AD"/>
    <w:rsid w:val="00C21929"/>
    <w:rsid w:val="00C32DE3"/>
    <w:rsid w:val="00C43764"/>
    <w:rsid w:val="00C66722"/>
    <w:rsid w:val="00C67ABE"/>
    <w:rsid w:val="00C73288"/>
    <w:rsid w:val="00C73723"/>
    <w:rsid w:val="00C87167"/>
    <w:rsid w:val="00CA387E"/>
    <w:rsid w:val="00CB7C2B"/>
    <w:rsid w:val="00CC1173"/>
    <w:rsid w:val="00CD3A44"/>
    <w:rsid w:val="00CD58F9"/>
    <w:rsid w:val="00CE55B2"/>
    <w:rsid w:val="00D11FDA"/>
    <w:rsid w:val="00D15868"/>
    <w:rsid w:val="00D20348"/>
    <w:rsid w:val="00D3743C"/>
    <w:rsid w:val="00D3786B"/>
    <w:rsid w:val="00D434C2"/>
    <w:rsid w:val="00D46B29"/>
    <w:rsid w:val="00D824AB"/>
    <w:rsid w:val="00D84AF8"/>
    <w:rsid w:val="00D965A2"/>
    <w:rsid w:val="00D96AE7"/>
    <w:rsid w:val="00DA0665"/>
    <w:rsid w:val="00DB4333"/>
    <w:rsid w:val="00DC66F0"/>
    <w:rsid w:val="00DD631B"/>
    <w:rsid w:val="00DF3D5C"/>
    <w:rsid w:val="00E25DE5"/>
    <w:rsid w:val="00E65CF9"/>
    <w:rsid w:val="00EA0804"/>
    <w:rsid w:val="00EA679E"/>
    <w:rsid w:val="00EB4930"/>
    <w:rsid w:val="00EE634C"/>
    <w:rsid w:val="00EF432D"/>
    <w:rsid w:val="00EF5C9C"/>
    <w:rsid w:val="00F1786E"/>
    <w:rsid w:val="00F20856"/>
    <w:rsid w:val="00F30F67"/>
    <w:rsid w:val="00F4016F"/>
    <w:rsid w:val="00F44329"/>
    <w:rsid w:val="00F53048"/>
    <w:rsid w:val="00F54BCA"/>
    <w:rsid w:val="00F972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30F11583"/>
  <w15:chartTrackingRefBased/>
  <w15:docId w15:val="{BD20E12C-6AE4-436A-B2AC-A991224E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572"/>
    <w:pPr>
      <w:suppressAutoHyphens/>
      <w:spacing w:after="0" w:line="240" w:lineRule="auto"/>
    </w:pPr>
    <w:rPr>
      <w:rFonts w:ascii="Times New Roman" w:eastAsia="Times New Roman" w:hAnsi="Times New Roman" w:cs="Times New Roman"/>
      <w:sz w:val="20"/>
      <w:szCs w:val="20"/>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723572"/>
    <w:rPr>
      <w:color w:val="0000FF"/>
      <w:u w:val="single"/>
    </w:rPr>
  </w:style>
  <w:style w:type="table" w:styleId="Grilledutableau">
    <w:name w:val="Table Grid"/>
    <w:basedOn w:val="TableauNormal"/>
    <w:uiPriority w:val="39"/>
    <w:rsid w:val="00B32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7811B2"/>
    <w:rPr>
      <w:b/>
      <w:bCs/>
    </w:rPr>
  </w:style>
  <w:style w:type="paragraph" w:styleId="Paragraphedeliste">
    <w:name w:val="List Paragraph"/>
    <w:basedOn w:val="Normal"/>
    <w:uiPriority w:val="34"/>
    <w:qFormat/>
    <w:rsid w:val="003712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51516">
      <w:bodyDiv w:val="1"/>
      <w:marLeft w:val="0"/>
      <w:marRight w:val="0"/>
      <w:marTop w:val="0"/>
      <w:marBottom w:val="0"/>
      <w:divBdr>
        <w:top w:val="none" w:sz="0" w:space="0" w:color="auto"/>
        <w:left w:val="none" w:sz="0" w:space="0" w:color="auto"/>
        <w:bottom w:val="none" w:sz="0" w:space="0" w:color="auto"/>
        <w:right w:val="none" w:sz="0" w:space="0" w:color="auto"/>
      </w:divBdr>
    </w:div>
    <w:div w:id="26014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roit-finances.commentcamarche.net/contents/1267-assurance-auto-demarches-et-procedures" TargetMode="External"/><Relationship Id="rId5" Type="http://schemas.openxmlformats.org/officeDocument/2006/relationships/numbering" Target="numbering.xml"/><Relationship Id="rId10" Type="http://schemas.openxmlformats.org/officeDocument/2006/relationships/hyperlink" Target="http://droit-finances.commentcamarche.net/download/telecharger-26-loi-hamon-texte-integral-de-la-loi-en-ligne" TargetMode="External"/><Relationship Id="rId4" Type="http://schemas.openxmlformats.org/officeDocument/2006/relationships/customXml" Target="../customXml/item4.xml"/><Relationship Id="rId9" Type="http://schemas.openxmlformats.org/officeDocument/2006/relationships/hyperlink" Target="http://droit-finances.commentcamarche.net/contents/1491-contrat-multirisque-habitation-defini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0BBA2-2657-4288-BCF8-72339362F33F}"/>
</file>

<file path=customXml/itemProps2.xml><?xml version="1.0" encoding="utf-8"?>
<ds:datastoreItem xmlns:ds="http://schemas.openxmlformats.org/officeDocument/2006/customXml" ds:itemID="{F96375E8-D5BD-4B61-A952-3F9D05188BD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92D29B-93B2-40F9-AB28-92300668E747}">
  <ds:schemaRefs>
    <ds:schemaRef ds:uri="http://schemas.microsoft.com/sharepoint/v3/contenttype/forms"/>
  </ds:schemaRefs>
</ds:datastoreItem>
</file>

<file path=customXml/itemProps4.xml><?xml version="1.0" encoding="utf-8"?>
<ds:datastoreItem xmlns:ds="http://schemas.openxmlformats.org/officeDocument/2006/customXml" ds:itemID="{5ABB87FC-AAF1-4B7A-8450-920A0CEAF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10</Pages>
  <Words>4114</Words>
  <Characters>22628</Characters>
  <Application>Microsoft Office Word</Application>
  <DocSecurity>0</DocSecurity>
  <Lines>188</Lines>
  <Paragraphs>53</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26689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196</cp:revision>
  <dcterms:created xsi:type="dcterms:W3CDTF">2021-01-29T08:49:00Z</dcterms:created>
  <dcterms:modified xsi:type="dcterms:W3CDTF">2026-03-31T19:05:00Z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