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3E3884" w:rsidR="00255DEE" w:rsidP="003E3884" w:rsidRDefault="00783D33" w14:paraId="2386423A" wp14:textId="77777777">
      <w:pPr>
        <w:jc w:val="center"/>
        <w:rPr>
          <w:b/>
          <w:sz w:val="48"/>
          <w:szCs w:val="48"/>
        </w:rPr>
      </w:pPr>
      <w:r w:rsidRPr="003E3884">
        <w:rPr>
          <w:b/>
          <w:sz w:val="48"/>
          <w:szCs w:val="48"/>
        </w:rPr>
        <w:t>GOUVERNEMENT D’ENTREPRISE</w:t>
      </w:r>
    </w:p>
    <w:p xmlns:wp14="http://schemas.microsoft.com/office/word/2010/wordml" w:rsidR="00783D33" w:rsidP="003E3884" w:rsidRDefault="00783D33" w14:paraId="65F2F395" wp14:textId="77777777">
      <w:pPr>
        <w:jc w:val="both"/>
      </w:pPr>
      <w:r>
        <w:t xml:space="preserve">Le droit applicable, contenu notamment dans le Code de commerce et le Code civil, évolue dans deux directions : il s'efforce d'une part de </w:t>
      </w:r>
      <w:r w:rsidRPr="007504F3">
        <w:rPr>
          <w:b/>
        </w:rPr>
        <w:t>simplifier la vie des sociétés en allégeant certaines règles</w:t>
      </w:r>
      <w:r>
        <w:t xml:space="preserve"> et, d'autre part, de </w:t>
      </w:r>
      <w:r w:rsidRPr="007504F3">
        <w:rPr>
          <w:b/>
        </w:rPr>
        <w:t>renforcer ponctuellement le contrôle des sociétés dans un but de transparence</w:t>
      </w:r>
      <w:r>
        <w:t xml:space="preserve">. </w:t>
      </w:r>
    </w:p>
    <w:p xmlns:wp14="http://schemas.microsoft.com/office/word/2010/wordml" w:rsidR="00783D33" w:rsidP="003E3884" w:rsidRDefault="00783D33" w14:paraId="0601D6A5" wp14:textId="77777777">
      <w:pPr>
        <w:jc w:val="both"/>
      </w:pPr>
      <w:r>
        <w:t xml:space="preserve">La </w:t>
      </w:r>
      <w:r w:rsidRPr="007504F3">
        <w:rPr>
          <w:b/>
        </w:rPr>
        <w:t>transparence</w:t>
      </w:r>
      <w:r>
        <w:t xml:space="preserve"> des sociétés est </w:t>
      </w:r>
      <w:r w:rsidRPr="007504F3">
        <w:rPr>
          <w:b/>
        </w:rPr>
        <w:t>recherchée</w:t>
      </w:r>
      <w:r>
        <w:t xml:space="preserve"> en ce qui concerne </w:t>
      </w:r>
      <w:r w:rsidRPr="007504F3">
        <w:rPr>
          <w:b/>
        </w:rPr>
        <w:t>l'organisation et le fonctionnement</w:t>
      </w:r>
      <w:r>
        <w:t xml:space="preserve"> des sociétés tout particulièrement à propos de l'organisation d</w:t>
      </w:r>
      <w:r w:rsidRPr="007504F3">
        <w:rPr>
          <w:b/>
        </w:rPr>
        <w:t>e la gestion et de l'exercice du pouvoir des dirigeants et de leurs relations avec les associés</w:t>
      </w:r>
      <w:r>
        <w:t xml:space="preserve">. </w:t>
      </w:r>
    </w:p>
    <w:p xmlns:wp14="http://schemas.microsoft.com/office/word/2010/wordml" w:rsidR="00783D33" w:rsidP="003E3884" w:rsidRDefault="00783D33" w14:paraId="482ACBF7" wp14:textId="77777777">
      <w:pPr>
        <w:jc w:val="both"/>
      </w:pPr>
      <w:r>
        <w:t xml:space="preserve">Cette double évolution vise à </w:t>
      </w:r>
      <w:r w:rsidRPr="007504F3">
        <w:rPr>
          <w:b/>
        </w:rPr>
        <w:t>faciliter la constitution et le fonctionnement</w:t>
      </w:r>
      <w:r>
        <w:t xml:space="preserve"> des sociétés, mais aussi à </w:t>
      </w:r>
      <w:r w:rsidRPr="007504F3">
        <w:rPr>
          <w:b/>
        </w:rPr>
        <w:t>protéger les propriétaires des entreprises</w:t>
      </w:r>
      <w:r>
        <w:t xml:space="preserve">, ainsi que les </w:t>
      </w:r>
      <w:r w:rsidRPr="007504F3">
        <w:rPr>
          <w:b/>
        </w:rPr>
        <w:t>personnes</w:t>
      </w:r>
      <w:r>
        <w:t xml:space="preserve"> qui sont </w:t>
      </w:r>
      <w:r w:rsidRPr="007504F3">
        <w:rPr>
          <w:b/>
        </w:rPr>
        <w:t>en relation</w:t>
      </w:r>
      <w:r>
        <w:t xml:space="preserve"> avec ces entreprises. </w:t>
      </w:r>
    </w:p>
    <w:p xmlns:wp14="http://schemas.microsoft.com/office/word/2010/wordml" w:rsidR="00783D33" w:rsidP="003E3884" w:rsidRDefault="00783D33" w14:paraId="17EEAAD6" wp14:textId="77777777">
      <w:pPr>
        <w:jc w:val="both"/>
      </w:pPr>
      <w:r>
        <w:t xml:space="preserve">La loi ne définit pas le gouvernement d'entreprise. </w:t>
      </w:r>
    </w:p>
    <w:p xmlns:wp14="http://schemas.microsoft.com/office/word/2010/wordml" w:rsidR="00783D33" w:rsidP="003E3884" w:rsidRDefault="00783D33" w14:paraId="7C51ED64" wp14:textId="77777777">
      <w:pPr>
        <w:jc w:val="both"/>
      </w:pPr>
      <w:r>
        <w:t xml:space="preserve">Toutefois, ses objectifs peuvent être identifiés : il s'agit de </w:t>
      </w:r>
      <w:r w:rsidRPr="007504F3">
        <w:rPr>
          <w:b/>
        </w:rPr>
        <w:t>promouvoir la séparation</w:t>
      </w:r>
      <w:r>
        <w:t xml:space="preserve"> et </w:t>
      </w:r>
      <w:r w:rsidRPr="007504F3">
        <w:rPr>
          <w:b/>
        </w:rPr>
        <w:t>l'équilibre des pouvoirs</w:t>
      </w:r>
      <w:r>
        <w:t xml:space="preserve"> et la </w:t>
      </w:r>
      <w:r w:rsidRPr="007504F3">
        <w:rPr>
          <w:b/>
        </w:rPr>
        <w:t>transparence du fonctionnement</w:t>
      </w:r>
      <w:r>
        <w:t xml:space="preserve"> des sociétés. </w:t>
      </w:r>
    </w:p>
    <w:p xmlns:wp14="http://schemas.microsoft.com/office/word/2010/wordml" w:rsidR="00783D33" w:rsidP="003E3884" w:rsidRDefault="00783D33" w14:paraId="2842824D" wp14:textId="77777777">
      <w:pPr>
        <w:jc w:val="both"/>
      </w:pPr>
      <w:r>
        <w:t xml:space="preserve">Le gouvernement d'entreprise concerne la direction des sociétés et les moyens dont disposent les actionnaires pour contrôler que les dirigeants agissent dans leur intérêt. </w:t>
      </w:r>
    </w:p>
    <w:p xmlns:wp14="http://schemas.microsoft.com/office/word/2010/wordml" w:rsidR="00783D33" w:rsidP="003E3884" w:rsidRDefault="00783D33" w14:paraId="7E0BA40C" wp14:textId="77777777">
      <w:pPr>
        <w:jc w:val="both"/>
      </w:pPr>
      <w:r>
        <w:t xml:space="preserve">Le problème posé est donc celui du pouvoir dans les sociétés, de sa détention (voire de sa délégation), de son exercice et de son contrôle. </w:t>
      </w:r>
    </w:p>
    <w:p xmlns:wp14="http://schemas.microsoft.com/office/word/2010/wordml" w:rsidR="00783D33" w:rsidP="003E3884" w:rsidRDefault="00783D33" w14:paraId="2CF1A7D9" wp14:textId="77777777">
      <w:pPr>
        <w:jc w:val="both"/>
      </w:pPr>
      <w:r>
        <w:t xml:space="preserve">Cette approche peut concerner toutes les sociétés, mais la notion de gouvernement d'entreprise est surtout évoquée explicitement à propos des sociétés dont les titres sont admis aux négociations sur un marché réglementé (ou sociétés cotées) compte tenu des enjeux financiers, économiques et environnementaux qu'elles représentent. </w:t>
      </w:r>
    </w:p>
    <w:p xmlns:wp14="http://schemas.microsoft.com/office/word/2010/wordml" w:rsidR="00783D33" w:rsidP="003E3884" w:rsidRDefault="00783D33" w14:paraId="4DDF41C0" wp14:textId="77777777">
      <w:pPr>
        <w:jc w:val="both"/>
      </w:pPr>
      <w:r>
        <w:t xml:space="preserve">On peut distinguer deux types de sociétés : </w:t>
      </w:r>
    </w:p>
    <w:p xmlns:wp14="http://schemas.microsoft.com/office/word/2010/wordml" w:rsidR="00783D33" w:rsidP="003E3884" w:rsidRDefault="00783D33" w14:paraId="6DFD060E" wp14:textId="77777777">
      <w:pPr>
        <w:jc w:val="both"/>
      </w:pPr>
      <w:r>
        <w:t xml:space="preserve">• les sociétés qui ne sont pas inscrites à un marché réglementé, et qui sont essentiellement régies par le Code civil et le Code de commerce ; </w:t>
      </w:r>
    </w:p>
    <w:p xmlns:wp14="http://schemas.microsoft.com/office/word/2010/wordml" w:rsidR="00783D33" w:rsidP="003E3884" w:rsidRDefault="00783D33" w14:paraId="568F4E4E" wp14:textId="77777777">
      <w:pPr>
        <w:jc w:val="both"/>
      </w:pPr>
      <w:r>
        <w:t xml:space="preserve">• les sociétés dont les titres sont admis aux négociations sur un marché réglementé qui sont en outre soumises à des règles particulières, notamment en termes de gouvernement d'entreprise. </w:t>
      </w:r>
    </w:p>
    <w:p xmlns:wp14="http://schemas.microsoft.com/office/word/2010/wordml" w:rsidR="00783D33" w:rsidP="003E3884" w:rsidRDefault="00783D33" w14:paraId="3FD32DED" wp14:textId="77777777">
      <w:pPr>
        <w:jc w:val="both"/>
      </w:pPr>
      <w:r>
        <w:t xml:space="preserve">La loi du 22 mai 2019 relative à la croissance et la transformation des entreprises (loi PACTE) dispose d'une part que les statuts de toute société « </w:t>
      </w:r>
      <w:r w:rsidRPr="007504F3">
        <w:rPr>
          <w:i/>
        </w:rPr>
        <w:t>peuvent préciser une raison d'être</w:t>
      </w:r>
      <w:r>
        <w:t xml:space="preserve"> » (Article 1835 du Code civil) et, d'autre part, que « </w:t>
      </w:r>
      <w:r w:rsidRPr="007504F3">
        <w:rPr>
          <w:i/>
        </w:rPr>
        <w:t>toute société doit avoir un objet licite et être constituée dans l'intérêt commun des associés</w:t>
      </w:r>
      <w:r>
        <w:t xml:space="preserve"> » et qu'elle « </w:t>
      </w:r>
      <w:r w:rsidRPr="007504F3">
        <w:rPr>
          <w:i/>
        </w:rPr>
        <w:t>est gérée dans son intérêt social, en prenant en considération les enjeux sociaux et environnementaux de son activité</w:t>
      </w:r>
      <w:r>
        <w:t xml:space="preserve"> ». (Article 1833 du Code civil). </w:t>
      </w:r>
    </w:p>
    <w:p xmlns:wp14="http://schemas.microsoft.com/office/word/2010/wordml" w:rsidR="00783D33" w:rsidP="003E3884" w:rsidRDefault="00783D33" w14:paraId="0F7B57B2" wp14:textId="77777777">
      <w:pPr>
        <w:jc w:val="both"/>
      </w:pPr>
      <w:r>
        <w:t xml:space="preserve">De plus, la loi PACTE prévoit qu'une société peut choisir l'état de qualité de société à mission (Article L210-10 du Code de commerce) ; les statuts doivent alors préciser notamment « </w:t>
      </w:r>
      <w:r w:rsidRPr="007504F3">
        <w:rPr>
          <w:i/>
        </w:rPr>
        <w:t xml:space="preserve">un ou plusieurs objectifs sociaux et environnementaux que la société se donne pour mission de poursuivre dans le cadre de son activité </w:t>
      </w:r>
      <w:r>
        <w:t xml:space="preserve">». </w:t>
      </w:r>
    </w:p>
    <w:p xmlns:wp14="http://schemas.microsoft.com/office/word/2010/wordml" w:rsidR="00783D33" w:rsidP="003E3884" w:rsidRDefault="00783D33" w14:paraId="6EFBFD34" wp14:textId="77777777">
      <w:pPr>
        <w:jc w:val="both"/>
      </w:pPr>
      <w:r>
        <w:t xml:space="preserve">Dans son esprit et ses dispositions, la loi PACTE participe à la transparence et à la gouvernance des sociétés dans la mesure où les intérêts de toutes les parties prenantes et de l'environnement au sens le plus large sont pris en considération. </w:t>
      </w:r>
    </w:p>
    <w:p xmlns:wp14="http://schemas.microsoft.com/office/word/2010/wordml" w:rsidR="002B5FD8" w:rsidP="003E3884" w:rsidRDefault="002B5FD8" w14:paraId="3588956B" wp14:textId="77777777">
      <w:pPr>
        <w:jc w:val="both"/>
      </w:pPr>
      <w:r>
        <w:t>La première partie portera sur les règles communes aux principaux types de sociétés et la seconde partie sur les règles spécifiques qui s'appliquent aux sociétés dont les titres sont admis aux négocia</w:t>
      </w:r>
      <w:r w:rsidR="00F15868">
        <w:t>tions sur un marché réglementé.</w:t>
      </w:r>
    </w:p>
    <w:p xmlns:wp14="http://schemas.microsoft.com/office/word/2010/wordml" w:rsidR="00F15868" w:rsidP="003E3884" w:rsidRDefault="00F15868" w14:paraId="672A6659" wp14:textId="77777777">
      <w:pPr>
        <w:jc w:val="both"/>
      </w:pPr>
    </w:p>
    <w:p xmlns:wp14="http://schemas.microsoft.com/office/word/2010/wordml" w:rsidR="00F15868" w:rsidP="003E3884" w:rsidRDefault="00F15868" w14:paraId="0A37501D" wp14:textId="77777777">
      <w:pPr>
        <w:jc w:val="both"/>
      </w:pPr>
    </w:p>
    <w:p xmlns:wp14="http://schemas.microsoft.com/office/word/2010/wordml" w:rsidRPr="007504F3" w:rsidR="002B5FD8" w:rsidP="003E3884" w:rsidRDefault="007504F3" w14:paraId="6F9C2F03" wp14:textId="77777777">
      <w:pPr>
        <w:jc w:val="both"/>
        <w:rPr>
          <w:b/>
          <w:u w:val="single"/>
        </w:rPr>
      </w:pPr>
      <w:r>
        <w:rPr>
          <w:b/>
          <w:u w:val="single"/>
        </w:rPr>
        <w:t>I</w:t>
      </w:r>
      <w:r w:rsidRPr="007504F3" w:rsidR="002B5FD8">
        <w:rPr>
          <w:b/>
          <w:u w:val="single"/>
        </w:rPr>
        <w:t xml:space="preserve">- Organisation et recherche de transparence dans les principaux types de sociétés </w:t>
      </w:r>
    </w:p>
    <w:p xmlns:wp14="http://schemas.microsoft.com/office/word/2010/wordml" w:rsidR="002B5FD8" w:rsidP="003E3884" w:rsidRDefault="002B5FD8" w14:paraId="22C30B31" wp14:textId="77777777">
      <w:pPr>
        <w:jc w:val="both"/>
      </w:pPr>
      <w:r>
        <w:t xml:space="preserve">Des principes communs s'appliquent aux différentes sociétés. </w:t>
      </w:r>
    </w:p>
    <w:p xmlns:wp14="http://schemas.microsoft.com/office/word/2010/wordml" w:rsidR="002B5FD8" w:rsidP="003E3884" w:rsidRDefault="002B5FD8" w14:paraId="531B0A8F" wp14:textId="77777777">
      <w:pPr>
        <w:jc w:val="both"/>
      </w:pPr>
      <w:r>
        <w:t xml:space="preserve">Dans tout type de sociétés, la loi organise la répartition des pouvoirs et le contrôle de l'exercice des pouvoirs. </w:t>
      </w:r>
    </w:p>
    <w:p xmlns:wp14="http://schemas.microsoft.com/office/word/2010/wordml" w:rsidR="002B5FD8" w:rsidP="003E3884" w:rsidRDefault="002B5FD8" w14:paraId="26A705D7" wp14:textId="77777777">
      <w:pPr>
        <w:jc w:val="both"/>
      </w:pPr>
      <w:r>
        <w:t xml:space="preserve">Ainsi, la séparation des pouvoirs entre les associés ou actionnaires et les dirigeants et les relations entre ces personnes, le régime des conventions et le contrôle des commissaires aux comptes constituent des domaines clés dans lesquels le législateur recherche la transparence des sociétés. </w:t>
      </w:r>
    </w:p>
    <w:p xmlns:wp14="http://schemas.microsoft.com/office/word/2010/wordml" w:rsidR="002B5FD8" w:rsidP="003E3884" w:rsidRDefault="002B5FD8" w14:paraId="3AE7E369" wp14:textId="77777777">
      <w:pPr>
        <w:jc w:val="both"/>
      </w:pPr>
      <w:r>
        <w:t xml:space="preserve">Les règles posées par la loi sont plus ou moins nombreuses et contraignantes en fonction des structures juridiques. Elles peuvent être d'ordre public ou supplétives en fonction du degré de liberté que le législateur veut accorder aux fondateurs et aux propriétaires des sociétés. Cette étude évoquera des caractéristiques essentielles relatives aux : </w:t>
      </w:r>
    </w:p>
    <w:p xmlns:wp14="http://schemas.microsoft.com/office/word/2010/wordml" w:rsidR="002B5FD8" w:rsidP="003E3884" w:rsidRDefault="002B5FD8" w14:paraId="16107579" wp14:textId="77777777">
      <w:pPr>
        <w:pStyle w:val="Paragraphedeliste"/>
        <w:numPr>
          <w:ilvl w:val="0"/>
          <w:numId w:val="2"/>
        </w:numPr>
        <w:jc w:val="both"/>
      </w:pPr>
      <w:r>
        <w:t xml:space="preserve">Sociétés en nom collectif (SNC), sociétés en commandite simple (SCS) ; </w:t>
      </w:r>
    </w:p>
    <w:p xmlns:wp14="http://schemas.microsoft.com/office/word/2010/wordml" w:rsidR="002B5FD8" w:rsidP="003E3884" w:rsidRDefault="002B5FD8" w14:paraId="4D108BE0" wp14:textId="77777777">
      <w:pPr>
        <w:pStyle w:val="Paragraphedeliste"/>
        <w:numPr>
          <w:ilvl w:val="0"/>
          <w:numId w:val="2"/>
        </w:numPr>
        <w:jc w:val="both"/>
      </w:pPr>
      <w:r>
        <w:t xml:space="preserve">Sociétés à responsabilité limitée (SARL) ; </w:t>
      </w:r>
    </w:p>
    <w:p xmlns:wp14="http://schemas.microsoft.com/office/word/2010/wordml" w:rsidR="002B5FD8" w:rsidP="003E3884" w:rsidRDefault="002B5FD8" w14:paraId="127D0346" wp14:textId="77777777">
      <w:pPr>
        <w:pStyle w:val="Paragraphedeliste"/>
        <w:numPr>
          <w:ilvl w:val="0"/>
          <w:numId w:val="2"/>
        </w:numPr>
        <w:jc w:val="both"/>
      </w:pPr>
      <w:r>
        <w:t>Sociétés de capitaux : société anonyme (SA), société par actions simplifiée (SAS) ; société en commandite par actions (SCA).</w:t>
      </w:r>
    </w:p>
    <w:p xmlns:wp14="http://schemas.microsoft.com/office/word/2010/wordml" w:rsidR="002B5FD8" w:rsidP="003E3884" w:rsidRDefault="002B5FD8" w14:paraId="5DAB6C7B" wp14:textId="77777777">
      <w:pPr>
        <w:pStyle w:val="Paragraphedeliste"/>
        <w:jc w:val="both"/>
      </w:pPr>
    </w:p>
    <w:p xmlns:wp14="http://schemas.microsoft.com/office/word/2010/wordml" w:rsidRPr="007504F3" w:rsidR="002B5FD8" w:rsidP="003E3884" w:rsidRDefault="002B5FD8" w14:paraId="174B01ED" wp14:textId="77777777">
      <w:pPr>
        <w:pStyle w:val="Paragraphedeliste"/>
        <w:numPr>
          <w:ilvl w:val="0"/>
          <w:numId w:val="3"/>
        </w:numPr>
        <w:jc w:val="both"/>
        <w:rPr>
          <w:b/>
        </w:rPr>
      </w:pPr>
      <w:r w:rsidRPr="007504F3">
        <w:rPr>
          <w:b/>
        </w:rPr>
        <w:t>Statut et pouvoirs des dirigeants sociaux</w:t>
      </w:r>
    </w:p>
    <w:p xmlns:wp14="http://schemas.microsoft.com/office/word/2010/wordml" w:rsidRPr="007504F3" w:rsidR="002B5FD8" w:rsidP="003E3884" w:rsidRDefault="002B5FD8" w14:paraId="02EB378F" wp14:textId="77777777">
      <w:pPr>
        <w:pStyle w:val="Paragraphedeliste"/>
        <w:jc w:val="both"/>
        <w:rPr>
          <w:b/>
        </w:rPr>
      </w:pPr>
    </w:p>
    <w:p xmlns:wp14="http://schemas.microsoft.com/office/word/2010/wordml" w:rsidRPr="007504F3" w:rsidR="002B5FD8" w:rsidP="003E3884" w:rsidRDefault="002B5FD8" w14:paraId="716DBA77" wp14:textId="77777777">
      <w:pPr>
        <w:pStyle w:val="Paragraphedeliste"/>
        <w:numPr>
          <w:ilvl w:val="0"/>
          <w:numId w:val="4"/>
        </w:numPr>
        <w:jc w:val="both"/>
        <w:rPr>
          <w:b/>
        </w:rPr>
      </w:pPr>
      <w:r w:rsidRPr="007504F3">
        <w:rPr>
          <w:b/>
        </w:rPr>
        <w:t xml:space="preserve">Mise en place des dirigeants </w:t>
      </w:r>
    </w:p>
    <w:p xmlns:wp14="http://schemas.microsoft.com/office/word/2010/wordml" w:rsidRPr="007504F3" w:rsidR="002B5FD8" w:rsidP="003E3884" w:rsidRDefault="002B5FD8" w14:paraId="49EA5773" wp14:textId="77777777">
      <w:pPr>
        <w:pStyle w:val="Paragraphedeliste"/>
        <w:numPr>
          <w:ilvl w:val="0"/>
          <w:numId w:val="5"/>
        </w:numPr>
        <w:jc w:val="both"/>
        <w:rPr>
          <w:b/>
        </w:rPr>
      </w:pPr>
      <w:r w:rsidRPr="007504F3">
        <w:rPr>
          <w:b/>
        </w:rPr>
        <w:t>Notion de dirigeant social</w:t>
      </w:r>
    </w:p>
    <w:p xmlns:wp14="http://schemas.microsoft.com/office/word/2010/wordml" w:rsidRPr="007504F3" w:rsidR="002B5FD8" w:rsidP="003E3884" w:rsidRDefault="002B5FD8" w14:paraId="0D4E16B4" wp14:textId="77777777">
      <w:pPr>
        <w:jc w:val="both"/>
        <w:rPr>
          <w:i/>
        </w:rPr>
      </w:pPr>
      <w:r>
        <w:t xml:space="preserve">Les statuts peuvent prévoir des conditions particulières à remplir pour être nommé dirigeant ; </w:t>
      </w:r>
      <w:r w:rsidRPr="007504F3">
        <w:rPr>
          <w:i/>
        </w:rPr>
        <w:t xml:space="preserve">par exemple l'obligation d'être associé et/ou d'avoir un âge maximal. </w:t>
      </w:r>
    </w:p>
    <w:p xmlns:wp14="http://schemas.microsoft.com/office/word/2010/wordml" w:rsidR="002B5FD8" w:rsidP="003E3884" w:rsidRDefault="002B5FD8" w14:paraId="71C394D4" wp14:textId="77777777">
      <w:pPr>
        <w:jc w:val="both"/>
      </w:pPr>
      <w:r>
        <w:t xml:space="preserve">Le </w:t>
      </w:r>
      <w:r w:rsidRPr="007504F3">
        <w:rPr>
          <w:b/>
        </w:rPr>
        <w:t>principe</w:t>
      </w:r>
      <w:r>
        <w:t xml:space="preserve"> est le </w:t>
      </w:r>
      <w:r w:rsidRPr="007504F3">
        <w:rPr>
          <w:b/>
        </w:rPr>
        <w:t xml:space="preserve">libre choix </w:t>
      </w:r>
      <w:r>
        <w:t xml:space="preserve">des dirigeants sociaux par les associés ou actionnaires ; par </w:t>
      </w:r>
      <w:r w:rsidRPr="007504F3">
        <w:rPr>
          <w:b/>
        </w:rPr>
        <w:t>exception</w:t>
      </w:r>
      <w:r>
        <w:t xml:space="preserve">, la </w:t>
      </w:r>
      <w:r w:rsidRPr="007504F3">
        <w:rPr>
          <w:b/>
        </w:rPr>
        <w:t>loi</w:t>
      </w:r>
      <w:r>
        <w:t xml:space="preserve"> peut notamment </w:t>
      </w:r>
      <w:r w:rsidRPr="007504F3">
        <w:rPr>
          <w:b/>
        </w:rPr>
        <w:t>exclure</w:t>
      </w:r>
      <w:r>
        <w:t xml:space="preserve"> la possibilité pour une </w:t>
      </w:r>
      <w:r w:rsidRPr="007504F3">
        <w:rPr>
          <w:b/>
        </w:rPr>
        <w:t>personne morale</w:t>
      </w:r>
      <w:r>
        <w:t xml:space="preserve"> d'être dirigeant (</w:t>
      </w:r>
      <w:r w:rsidRPr="007504F3">
        <w:rPr>
          <w:i/>
        </w:rPr>
        <w:t>dans les SARL par exemple)</w:t>
      </w:r>
      <w:r>
        <w:t xml:space="preserve"> et les statuts peuvent prévoir une limite d'âge dans certaines sociétés. </w:t>
      </w:r>
    </w:p>
    <w:p xmlns:wp14="http://schemas.microsoft.com/office/word/2010/wordml" w:rsidR="002B5FD8" w:rsidP="003E3884" w:rsidRDefault="002B5FD8" w14:paraId="7F57DB3B" wp14:textId="77777777">
      <w:pPr>
        <w:jc w:val="both"/>
      </w:pPr>
      <w:r>
        <w:t xml:space="preserve">Par ailleurs, la </w:t>
      </w:r>
      <w:r w:rsidRPr="007504F3">
        <w:rPr>
          <w:b/>
        </w:rPr>
        <w:t>loi</w:t>
      </w:r>
      <w:r>
        <w:t xml:space="preserve"> pose des exigences relatives à la </w:t>
      </w:r>
      <w:r w:rsidRPr="007504F3">
        <w:rPr>
          <w:b/>
        </w:rPr>
        <w:t>capacité</w:t>
      </w:r>
      <w:r>
        <w:t xml:space="preserve">, aux </w:t>
      </w:r>
      <w:r w:rsidRPr="007504F3">
        <w:rPr>
          <w:b/>
        </w:rPr>
        <w:t>interdictions</w:t>
      </w:r>
      <w:r>
        <w:t xml:space="preserve"> de gérer et aux </w:t>
      </w:r>
      <w:r w:rsidRPr="007504F3">
        <w:rPr>
          <w:b/>
        </w:rPr>
        <w:t>incompatibilités</w:t>
      </w:r>
      <w:r>
        <w:t xml:space="preserve"> que doivent respecter les dirigeants sociaux. </w:t>
      </w:r>
    </w:p>
    <w:p xmlns:wp14="http://schemas.microsoft.com/office/word/2010/wordml" w:rsidR="002B5FD8" w:rsidP="003E3884" w:rsidRDefault="002B5FD8" w14:paraId="18D2B065" wp14:textId="77777777">
      <w:pPr>
        <w:jc w:val="both"/>
      </w:pPr>
      <w:r>
        <w:t xml:space="preserve">La loi prévoit la désignation d'un ou plusieurs </w:t>
      </w:r>
      <w:r w:rsidRPr="007504F3">
        <w:rPr>
          <w:b/>
        </w:rPr>
        <w:t>gérants</w:t>
      </w:r>
      <w:r>
        <w:t xml:space="preserve"> dans les </w:t>
      </w:r>
      <w:r w:rsidRPr="007504F3">
        <w:rPr>
          <w:b/>
        </w:rPr>
        <w:t>SNC</w:t>
      </w:r>
      <w:r>
        <w:t xml:space="preserve">, les </w:t>
      </w:r>
      <w:r w:rsidRPr="007504F3">
        <w:rPr>
          <w:b/>
        </w:rPr>
        <w:t>SCS</w:t>
      </w:r>
      <w:r>
        <w:t xml:space="preserve">, les </w:t>
      </w:r>
      <w:r w:rsidRPr="007504F3">
        <w:rPr>
          <w:b/>
        </w:rPr>
        <w:t>SARL</w:t>
      </w:r>
      <w:r>
        <w:t xml:space="preserve"> et les </w:t>
      </w:r>
      <w:r w:rsidRPr="007504F3">
        <w:rPr>
          <w:b/>
        </w:rPr>
        <w:t>SCA</w:t>
      </w:r>
      <w:r>
        <w:t xml:space="preserve"> et d'un </w:t>
      </w:r>
      <w:r w:rsidRPr="007504F3">
        <w:rPr>
          <w:b/>
        </w:rPr>
        <w:t>président</w:t>
      </w:r>
      <w:r>
        <w:t xml:space="preserve"> dans les </w:t>
      </w:r>
      <w:r w:rsidRPr="007504F3">
        <w:rPr>
          <w:b/>
        </w:rPr>
        <w:t>SAS</w:t>
      </w:r>
      <w:r>
        <w:t xml:space="preserve">. Dans les </w:t>
      </w:r>
      <w:r w:rsidRPr="007504F3">
        <w:rPr>
          <w:b/>
        </w:rPr>
        <w:t>SCA</w:t>
      </w:r>
      <w:r>
        <w:t xml:space="preserve"> et les </w:t>
      </w:r>
      <w:r w:rsidRPr="007504F3">
        <w:rPr>
          <w:b/>
        </w:rPr>
        <w:t>SCS</w:t>
      </w:r>
      <w:r>
        <w:t xml:space="preserve">, les </w:t>
      </w:r>
      <w:r w:rsidRPr="007504F3">
        <w:rPr>
          <w:b/>
        </w:rPr>
        <w:t>gérants</w:t>
      </w:r>
      <w:r>
        <w:t xml:space="preserve"> sont des associés </w:t>
      </w:r>
      <w:r w:rsidRPr="007504F3">
        <w:rPr>
          <w:b/>
        </w:rPr>
        <w:t>commandités</w:t>
      </w:r>
      <w:r>
        <w:t xml:space="preserve"> ou des </w:t>
      </w:r>
      <w:r w:rsidRPr="007504F3">
        <w:rPr>
          <w:b/>
        </w:rPr>
        <w:t>tiers</w:t>
      </w:r>
      <w:r>
        <w:t xml:space="preserve">. </w:t>
      </w:r>
    </w:p>
    <w:p xmlns:wp14="http://schemas.microsoft.com/office/word/2010/wordml" w:rsidR="007504F3" w:rsidP="003E3884" w:rsidRDefault="002B5FD8" w14:paraId="56DE4642" wp14:textId="77777777">
      <w:pPr>
        <w:jc w:val="both"/>
      </w:pPr>
      <w:r>
        <w:t xml:space="preserve">Dans les </w:t>
      </w:r>
      <w:r w:rsidRPr="007504F3">
        <w:rPr>
          <w:b/>
        </w:rPr>
        <w:t>SA</w:t>
      </w:r>
      <w:r>
        <w:t xml:space="preserve">, l'organisation de la direction peut être plus complexe : les actionnaires ont le choix entre deux types d'organisation : </w:t>
      </w:r>
    </w:p>
    <w:p xmlns:wp14="http://schemas.microsoft.com/office/word/2010/wordml" w:rsidR="007504F3" w:rsidP="003E3884" w:rsidRDefault="007504F3" w14:paraId="0F1A10DD" wp14:textId="77777777">
      <w:pPr>
        <w:jc w:val="both"/>
      </w:pPr>
      <w:r>
        <w:t xml:space="preserve">- </w:t>
      </w:r>
      <w:r w:rsidR="002B5FD8">
        <w:t xml:space="preserve">soit avec un </w:t>
      </w:r>
      <w:r w:rsidRPr="007504F3" w:rsidR="002B5FD8">
        <w:rPr>
          <w:b/>
        </w:rPr>
        <w:t>conseil d'administration</w:t>
      </w:r>
      <w:r w:rsidR="002B5FD8">
        <w:t xml:space="preserve"> (CA) avec un </w:t>
      </w:r>
      <w:r w:rsidRPr="007504F3" w:rsidR="002B5FD8">
        <w:rPr>
          <w:b/>
        </w:rPr>
        <w:t>président du conseil d'administration</w:t>
      </w:r>
      <w:r w:rsidR="002B5FD8">
        <w:t xml:space="preserve"> (PCA) et un </w:t>
      </w:r>
      <w:r w:rsidRPr="007504F3" w:rsidR="002B5FD8">
        <w:rPr>
          <w:b/>
        </w:rPr>
        <w:t>directeur général</w:t>
      </w:r>
      <w:r w:rsidR="002B5FD8">
        <w:t xml:space="preserve"> (ou un CA avec une personne physique qui cumule les fonctions de PCA et de directeur général unique), </w:t>
      </w:r>
    </w:p>
    <w:p xmlns:wp14="http://schemas.microsoft.com/office/word/2010/wordml" w:rsidR="007504F3" w:rsidP="003E3884" w:rsidRDefault="007504F3" w14:paraId="3B906CCF" wp14:textId="77777777">
      <w:pPr>
        <w:jc w:val="both"/>
      </w:pPr>
      <w:r>
        <w:t xml:space="preserve">- </w:t>
      </w:r>
      <w:r w:rsidR="002B5FD8">
        <w:t xml:space="preserve">soit avec un </w:t>
      </w:r>
      <w:r w:rsidRPr="007504F3" w:rsidR="002B5FD8">
        <w:rPr>
          <w:b/>
        </w:rPr>
        <w:t>directoire</w:t>
      </w:r>
      <w:r w:rsidR="002B5FD8">
        <w:t xml:space="preserve"> avec un </w:t>
      </w:r>
      <w:r w:rsidRPr="007504F3" w:rsidR="002B5FD8">
        <w:rPr>
          <w:b/>
        </w:rPr>
        <w:t>président</w:t>
      </w:r>
      <w:r w:rsidR="002B5FD8">
        <w:t xml:space="preserve"> du directoire (ou un directeur général) et un </w:t>
      </w:r>
      <w:r w:rsidRPr="007504F3" w:rsidR="002B5FD8">
        <w:rPr>
          <w:b/>
        </w:rPr>
        <w:t>conseil de surveillance</w:t>
      </w:r>
      <w:r w:rsidR="002B5FD8">
        <w:t xml:space="preserve"> (CS). La loi organise précisément les pouvoirs respectifs de ces différents organes. </w:t>
      </w:r>
    </w:p>
    <w:p xmlns:wp14="http://schemas.microsoft.com/office/word/2010/wordml" w:rsidR="002B5FD8" w:rsidP="003E3884" w:rsidRDefault="002B5FD8" w14:paraId="575A9145" wp14:textId="77777777">
      <w:pPr>
        <w:jc w:val="both"/>
      </w:pPr>
      <w:r>
        <w:t xml:space="preserve">C'est ainsi notamment que si le CA a un pouvoir de contrôle sur le directeur général, il oriente aussi la gestion de la SA alors que le CS contrôle la gestion du directoire et apprécie l'opportunité des actes de gestion effectués. Le CA et le CS sont des instances collégiales. Le CA peut décider la création de comités d'études, qui ont pour mission d'étudier des questions que le CA ou son président soumettent à leur examen pour avis. </w:t>
      </w:r>
    </w:p>
    <w:p xmlns:wp14="http://schemas.microsoft.com/office/word/2010/wordml" w:rsidR="002B5FD8" w:rsidP="003E3884" w:rsidRDefault="002B5FD8" w14:paraId="02CE953E" wp14:textId="77777777">
      <w:pPr>
        <w:jc w:val="both"/>
      </w:pPr>
      <w:r>
        <w:t xml:space="preserve">Le directeur général et le président du directoire (ou le directeur général unique) représentent la SA. </w:t>
      </w:r>
    </w:p>
    <w:p xmlns:wp14="http://schemas.microsoft.com/office/word/2010/wordml" w:rsidR="002B5FD8" w:rsidP="003E3884" w:rsidRDefault="002B5FD8" w14:paraId="482F97F3" wp14:textId="77777777">
      <w:pPr>
        <w:jc w:val="both"/>
      </w:pPr>
      <w:r>
        <w:t xml:space="preserve">La loi prévoit qu'un ou plusieurs directeurs généraux délégués peuvent être désignés dans la SA (auprès du directeur général) et dans les SAS (auprès du président). </w:t>
      </w:r>
    </w:p>
    <w:p xmlns:wp14="http://schemas.microsoft.com/office/word/2010/wordml" w:rsidRPr="007504F3" w:rsidR="002B5FD8" w:rsidP="003E3884" w:rsidRDefault="002B5FD8" w14:paraId="1433A0FE" wp14:textId="77777777">
      <w:pPr>
        <w:pStyle w:val="Paragraphedeliste"/>
        <w:numPr>
          <w:ilvl w:val="0"/>
          <w:numId w:val="5"/>
        </w:numPr>
        <w:jc w:val="both"/>
        <w:rPr>
          <w:b/>
        </w:rPr>
      </w:pPr>
      <w:r w:rsidRPr="007504F3">
        <w:rPr>
          <w:b/>
        </w:rPr>
        <w:t>Enjeux</w:t>
      </w:r>
    </w:p>
    <w:p xmlns:wp14="http://schemas.microsoft.com/office/word/2010/wordml" w:rsidRPr="007504F3" w:rsidR="002B5FD8" w:rsidP="003E3884" w:rsidRDefault="002B5FD8" w14:paraId="70BF5B24" wp14:textId="77777777">
      <w:pPr>
        <w:jc w:val="both"/>
        <w:rPr>
          <w:b/>
        </w:rPr>
      </w:pPr>
      <w:r>
        <w:t xml:space="preserve">La </w:t>
      </w:r>
      <w:r w:rsidRPr="007504F3">
        <w:rPr>
          <w:b/>
        </w:rPr>
        <w:t>diversité</w:t>
      </w:r>
      <w:r>
        <w:t xml:space="preserve"> et la </w:t>
      </w:r>
      <w:r w:rsidRPr="007504F3">
        <w:rPr>
          <w:b/>
        </w:rPr>
        <w:t>multiplication</w:t>
      </w:r>
      <w:r>
        <w:t xml:space="preserve"> des </w:t>
      </w:r>
      <w:r w:rsidRPr="007504F3">
        <w:rPr>
          <w:b/>
        </w:rPr>
        <w:t>organes</w:t>
      </w:r>
      <w:r>
        <w:t xml:space="preserve"> de </w:t>
      </w:r>
      <w:r w:rsidRPr="007504F3">
        <w:rPr>
          <w:b/>
        </w:rPr>
        <w:t>direction</w:t>
      </w:r>
      <w:r>
        <w:t xml:space="preserve"> et de </w:t>
      </w:r>
      <w:r w:rsidRPr="007504F3">
        <w:rPr>
          <w:b/>
        </w:rPr>
        <w:t>contrôle</w:t>
      </w:r>
      <w:r>
        <w:t xml:space="preserve"> dans les sociétés par actions se justifie par la volonté du législateur de </w:t>
      </w:r>
      <w:r w:rsidRPr="007504F3">
        <w:rPr>
          <w:b/>
        </w:rPr>
        <w:t>répartir le pouvoir de gestion, de représentation et de contrôle</w:t>
      </w:r>
      <w:r>
        <w:t xml:space="preserve"> entre plusieurs personnes dans ces sociétés, et ce dans </w:t>
      </w:r>
      <w:r w:rsidRPr="007504F3">
        <w:rPr>
          <w:b/>
        </w:rPr>
        <w:t xml:space="preserve">l'intérêt de la société, des associés et des tiers. </w:t>
      </w:r>
    </w:p>
    <w:p xmlns:wp14="http://schemas.microsoft.com/office/word/2010/wordml" w:rsidR="002B5FD8" w:rsidP="003E3884" w:rsidRDefault="002B5FD8" w14:paraId="48E1F71F" wp14:textId="77777777">
      <w:pPr>
        <w:jc w:val="both"/>
      </w:pPr>
      <w:r>
        <w:t xml:space="preserve">Les règles relatives aux modalités de désignation de ces organes sont aussi à noter : </w:t>
      </w:r>
      <w:r w:rsidRPr="007504F3">
        <w:rPr>
          <w:i/>
        </w:rPr>
        <w:t>l'assemblée des associés ou actionnaires élit le ou les gérants</w:t>
      </w:r>
      <w:r>
        <w:t xml:space="preserve">, </w:t>
      </w:r>
      <w:r w:rsidRPr="007504F3">
        <w:rPr>
          <w:i/>
        </w:rPr>
        <w:t xml:space="preserve">les membres du </w:t>
      </w:r>
      <w:r w:rsidRPr="007504F3" w:rsidR="007504F3">
        <w:rPr>
          <w:i/>
        </w:rPr>
        <w:t>CA</w:t>
      </w:r>
      <w:r w:rsidRPr="007504F3">
        <w:rPr>
          <w:i/>
        </w:rPr>
        <w:t xml:space="preserve"> et du </w:t>
      </w:r>
      <w:r w:rsidRPr="007504F3" w:rsidR="007504F3">
        <w:rPr>
          <w:i/>
        </w:rPr>
        <w:t>CS</w:t>
      </w:r>
      <w:r>
        <w:t xml:space="preserve"> tandis que les </w:t>
      </w:r>
      <w:r w:rsidRPr="007504F3">
        <w:rPr>
          <w:b/>
        </w:rPr>
        <w:t>autres organes</w:t>
      </w:r>
      <w:r>
        <w:t xml:space="preserve"> (</w:t>
      </w:r>
      <w:r w:rsidRPr="007504F3" w:rsidR="007504F3">
        <w:rPr>
          <w:i/>
        </w:rPr>
        <w:t>PCA</w:t>
      </w:r>
      <w:r w:rsidRPr="007504F3">
        <w:rPr>
          <w:i/>
        </w:rPr>
        <w:t xml:space="preserve">, président du directoire, </w:t>
      </w:r>
      <w:r w:rsidRPr="007504F3" w:rsidR="007504F3">
        <w:rPr>
          <w:i/>
        </w:rPr>
        <w:t>DG</w:t>
      </w:r>
      <w:r w:rsidRPr="007504F3">
        <w:rPr>
          <w:i/>
        </w:rPr>
        <w:t xml:space="preserve">, </w:t>
      </w:r>
      <w:r w:rsidRPr="007504F3" w:rsidR="007504F3">
        <w:rPr>
          <w:i/>
        </w:rPr>
        <w:t>DGD</w:t>
      </w:r>
      <w:r>
        <w:t xml:space="preserve"> ...) sont désignés par le </w:t>
      </w:r>
      <w:r w:rsidRPr="007504F3" w:rsidR="007504F3">
        <w:rPr>
          <w:b/>
        </w:rPr>
        <w:t>CA</w:t>
      </w:r>
      <w:r>
        <w:t xml:space="preserve"> ou le </w:t>
      </w:r>
      <w:r w:rsidRPr="007504F3" w:rsidR="007504F3">
        <w:rPr>
          <w:b/>
        </w:rPr>
        <w:t>CS</w:t>
      </w:r>
      <w:r>
        <w:t xml:space="preserve"> selon le cas. </w:t>
      </w:r>
    </w:p>
    <w:p xmlns:wp14="http://schemas.microsoft.com/office/word/2010/wordml" w:rsidR="002B5FD8" w:rsidP="003E3884" w:rsidRDefault="002B5FD8" w14:paraId="5BCCE1C5" wp14:textId="77777777">
      <w:pPr>
        <w:jc w:val="both"/>
      </w:pPr>
      <w:r>
        <w:t xml:space="preserve">II faut noter que la rémunération des dirigeants sociaux est fixée par les instances qui les désignent. </w:t>
      </w:r>
    </w:p>
    <w:p xmlns:wp14="http://schemas.microsoft.com/office/word/2010/wordml" w:rsidR="002B5FD8" w:rsidP="003E3884" w:rsidRDefault="002B5FD8" w14:paraId="3552B387" wp14:textId="77777777">
      <w:pPr>
        <w:jc w:val="both"/>
      </w:pPr>
      <w:r>
        <w:t xml:space="preserve">Au cours de la vie sociale, les associés ou actionnaires peuvent décider de modifier l'organisation de la direction des sociétés afin de mettre en place une autre répartition des pouvoirs. Par exemple, dans une SA, les actionnaires peuvent décider, de remplacer le directoire et le </w:t>
      </w:r>
      <w:r w:rsidR="002D3212">
        <w:t>CS</w:t>
      </w:r>
      <w:r>
        <w:t xml:space="preserve"> par un </w:t>
      </w:r>
      <w:r w:rsidR="002D3212">
        <w:t>CA</w:t>
      </w:r>
      <w:r>
        <w:t xml:space="preserve"> avec un président et un </w:t>
      </w:r>
      <w:r w:rsidR="002D3212">
        <w:t>DG</w:t>
      </w:r>
      <w:r>
        <w:t xml:space="preserve">. Le but est alors d'obtenir une nouvelle répartition des pouvoirs de gestion entre les organes sociaux. Les </w:t>
      </w:r>
      <w:r w:rsidRPr="002D3212">
        <w:rPr>
          <w:b/>
        </w:rPr>
        <w:t>dirigeants</w:t>
      </w:r>
      <w:r>
        <w:t xml:space="preserve"> sociaux qui sont </w:t>
      </w:r>
      <w:r w:rsidRPr="002D3212">
        <w:rPr>
          <w:b/>
        </w:rPr>
        <w:t>désignés</w:t>
      </w:r>
      <w:r>
        <w:t xml:space="preserve"> dans les </w:t>
      </w:r>
      <w:r w:rsidRPr="002D3212">
        <w:rPr>
          <w:b/>
        </w:rPr>
        <w:t>conditions</w:t>
      </w:r>
      <w:r>
        <w:t xml:space="preserve"> prévues par la </w:t>
      </w:r>
      <w:r w:rsidRPr="002D3212">
        <w:rPr>
          <w:b/>
        </w:rPr>
        <w:t>loi</w:t>
      </w:r>
      <w:r>
        <w:t xml:space="preserve">, et le cas échéant les statuts, sont dénommés </w:t>
      </w:r>
      <w:r w:rsidRPr="002D3212">
        <w:rPr>
          <w:b/>
        </w:rPr>
        <w:t>dirigeants de droit</w:t>
      </w:r>
      <w:r>
        <w:t xml:space="preserve">. </w:t>
      </w:r>
    </w:p>
    <w:p xmlns:wp14="http://schemas.microsoft.com/office/word/2010/wordml" w:rsidR="002B5FD8" w:rsidP="003E3884" w:rsidRDefault="002B5FD8" w14:paraId="0BB6EEEA" wp14:textId="77777777">
      <w:pPr>
        <w:jc w:val="both"/>
      </w:pPr>
      <w:r>
        <w:t xml:space="preserve">La jurisprudence a mis en évidence la notion de </w:t>
      </w:r>
      <w:r w:rsidRPr="002D3212">
        <w:rPr>
          <w:b/>
        </w:rPr>
        <w:t>dirigeant de fait</w:t>
      </w:r>
      <w:r>
        <w:t xml:space="preserve"> </w:t>
      </w:r>
      <w:r w:rsidRPr="002D3212">
        <w:rPr>
          <w:i/>
        </w:rPr>
        <w:t xml:space="preserve">lorsqu'une ou plusieurs </w:t>
      </w:r>
      <w:r w:rsidRPr="002D3212">
        <w:rPr>
          <w:i/>
          <w:u w:val="single"/>
        </w:rPr>
        <w:t>personnes</w:t>
      </w:r>
      <w:r>
        <w:t xml:space="preserve"> assument en </w:t>
      </w:r>
      <w:r w:rsidRPr="002D3212">
        <w:rPr>
          <w:i/>
          <w:u w:val="single"/>
        </w:rPr>
        <w:t>fait la gestion</w:t>
      </w:r>
      <w:r>
        <w:t xml:space="preserve"> d'une société </w:t>
      </w:r>
      <w:r w:rsidRPr="002D3212">
        <w:rPr>
          <w:i/>
          <w:u w:val="single"/>
        </w:rPr>
        <w:t>aux lieu et place</w:t>
      </w:r>
      <w:r>
        <w:t xml:space="preserve"> ou sous le couvert de ses </w:t>
      </w:r>
      <w:r w:rsidRPr="002D3212">
        <w:rPr>
          <w:i/>
          <w:u w:val="single"/>
        </w:rPr>
        <w:t>représentants</w:t>
      </w:r>
      <w:r>
        <w:t xml:space="preserve"> </w:t>
      </w:r>
      <w:r w:rsidRPr="002D3212">
        <w:rPr>
          <w:i/>
          <w:u w:val="single"/>
        </w:rPr>
        <w:t>légaux</w:t>
      </w:r>
      <w:r>
        <w:t xml:space="preserve">. II s'agit de protéger la société notamment quand des associés ou actionnaires non dirigeants s'immiscent dans la gestion et de mettre en jeu leur responsabilité s'ils ont causé des préjudices à la société, aux associés ou aux tiers. </w:t>
      </w:r>
    </w:p>
    <w:p xmlns:wp14="http://schemas.microsoft.com/office/word/2010/wordml" w:rsidRPr="002D3212" w:rsidR="002B5FD8" w:rsidP="003E3884" w:rsidRDefault="002B5FD8" w14:paraId="08587F80" wp14:textId="77777777">
      <w:pPr>
        <w:pStyle w:val="Paragraphedeliste"/>
        <w:numPr>
          <w:ilvl w:val="0"/>
          <w:numId w:val="4"/>
        </w:numPr>
        <w:jc w:val="both"/>
        <w:rPr>
          <w:b/>
        </w:rPr>
      </w:pPr>
      <w:r w:rsidRPr="002D3212">
        <w:rPr>
          <w:b/>
        </w:rPr>
        <w:t xml:space="preserve">Exercice des fonctions de dirigeant social </w:t>
      </w:r>
    </w:p>
    <w:p xmlns:wp14="http://schemas.microsoft.com/office/word/2010/wordml" w:rsidR="002B5FD8" w:rsidP="003E3884" w:rsidRDefault="002B5FD8" w14:paraId="6D7FE2D2" wp14:textId="77777777">
      <w:pPr>
        <w:jc w:val="both"/>
      </w:pPr>
      <w:r>
        <w:t xml:space="preserve">La loi fixe les conditions dans lesquelles les dirigeants sociaux exercent leurs fonctions. Des dispositions spécifiques concernent les différentes sociétés en ce qui concerne leurs pouvoirs, leur rémunération, leur révocation et leur responsabilité. Pour la SA, la loi prévoit la publicité globale des rémunérations versées au </w:t>
      </w:r>
      <w:r w:rsidR="002D3212">
        <w:t>CA</w:t>
      </w:r>
      <w:r>
        <w:t xml:space="preserve">. </w:t>
      </w:r>
    </w:p>
    <w:p xmlns:wp14="http://schemas.microsoft.com/office/word/2010/wordml" w:rsidR="002B5FD8" w:rsidP="003E3884" w:rsidRDefault="002B5FD8" w14:paraId="67CB42DC" wp14:textId="77777777">
      <w:pPr>
        <w:jc w:val="both"/>
      </w:pPr>
      <w:r>
        <w:t>Dans certaines sociétés (</w:t>
      </w:r>
      <w:r w:rsidRPr="002D3212">
        <w:rPr>
          <w:i/>
        </w:rPr>
        <w:t>par exemple les SARL et les SAS</w:t>
      </w:r>
      <w:r>
        <w:t xml:space="preserve">), la loi accorde aux associés ou actionnaires une relative liberté pour déterminer l'étendue des pouvoirs des dirigeants. </w:t>
      </w:r>
    </w:p>
    <w:p xmlns:wp14="http://schemas.microsoft.com/office/word/2010/wordml" w:rsidR="002B5FD8" w:rsidP="003E3884" w:rsidRDefault="002B5FD8" w14:paraId="028CC588" wp14:textId="77777777">
      <w:pPr>
        <w:jc w:val="both"/>
      </w:pPr>
      <w:r>
        <w:t xml:space="preserve">Dans le cadre de leur mandat social, les dirigeants, nommés par les associés ou actionnaires, agissent au nom et pour le compte de la société. </w:t>
      </w:r>
    </w:p>
    <w:p xmlns:wp14="http://schemas.microsoft.com/office/word/2010/wordml" w:rsidRPr="00BE7D39" w:rsidR="002B5FD8" w:rsidP="003E3884" w:rsidRDefault="002B5FD8" w14:paraId="47405584" wp14:textId="77777777">
      <w:pPr>
        <w:pStyle w:val="Paragraphedeliste"/>
        <w:numPr>
          <w:ilvl w:val="0"/>
          <w:numId w:val="4"/>
        </w:numPr>
        <w:jc w:val="both"/>
        <w:rPr>
          <w:b/>
        </w:rPr>
      </w:pPr>
      <w:r w:rsidRPr="002D3212">
        <w:rPr>
          <w:b/>
        </w:rPr>
        <w:t xml:space="preserve">Étendue des pouvoirs des dirigeants et contrôle </w:t>
      </w:r>
    </w:p>
    <w:p xmlns:wp14="http://schemas.microsoft.com/office/word/2010/wordml" w:rsidR="002B5FD8" w:rsidP="003E3884" w:rsidRDefault="002B5FD8" w14:paraId="528F1FC4" wp14:textId="77777777">
      <w:pPr>
        <w:jc w:val="both"/>
      </w:pPr>
      <w:r>
        <w:t xml:space="preserve">Les pouvoirs des dirigeants varient selon l'organisation de la direction dans les sociétés. Ainsi, dans la SARL les gérants peuvent se répartir le pouvoir entre eux, et dans la SA les systèmes de direction prévus par la loi offrent le choix entre différentes répartitions des pouvoirs. </w:t>
      </w:r>
    </w:p>
    <w:p xmlns:wp14="http://schemas.microsoft.com/office/word/2010/wordml" w:rsidR="002B5FD8" w:rsidP="003E3884" w:rsidRDefault="002B5FD8" w14:paraId="44C8A8B9" wp14:textId="77777777">
      <w:pPr>
        <w:jc w:val="both"/>
      </w:pPr>
      <w:r>
        <w:t xml:space="preserve">Dans toute société, le ou les dirigeants doivent assurer le bon fonctionnement de la structure juridique. </w:t>
      </w:r>
    </w:p>
    <w:p xmlns:wp14="http://schemas.microsoft.com/office/word/2010/wordml" w:rsidRPr="002D3212" w:rsidR="002B5FD8" w:rsidP="003E3884" w:rsidRDefault="002B5FD8" w14:paraId="50D35F5A" wp14:textId="77777777">
      <w:pPr>
        <w:pStyle w:val="Paragraphedeliste"/>
        <w:numPr>
          <w:ilvl w:val="0"/>
          <w:numId w:val="6"/>
        </w:numPr>
        <w:jc w:val="both"/>
        <w:rPr>
          <w:b/>
        </w:rPr>
      </w:pPr>
      <w:r w:rsidRPr="002D3212">
        <w:rPr>
          <w:b/>
        </w:rPr>
        <w:t>Cadres juridiques</w:t>
      </w:r>
    </w:p>
    <w:p xmlns:wp14="http://schemas.microsoft.com/office/word/2010/wordml" w:rsidR="002B5FD8" w:rsidP="003E3884" w:rsidRDefault="002B5FD8" w14:paraId="0E745F44" wp14:textId="77777777">
      <w:pPr>
        <w:jc w:val="both"/>
      </w:pPr>
      <w:r>
        <w:t xml:space="preserve">Les </w:t>
      </w:r>
      <w:r w:rsidRPr="002D3212">
        <w:rPr>
          <w:b/>
        </w:rPr>
        <w:t>dirigeants</w:t>
      </w:r>
      <w:r>
        <w:t xml:space="preserve"> doivent exercer leurs pouvoirs dans des cadres juridiques précis : </w:t>
      </w:r>
    </w:p>
    <w:p xmlns:wp14="http://schemas.microsoft.com/office/word/2010/wordml" w:rsidR="002B5FD8" w:rsidP="003E3884" w:rsidRDefault="002B5FD8" w14:paraId="4B4DCE2A" wp14:textId="77777777">
      <w:pPr>
        <w:jc w:val="both"/>
      </w:pPr>
      <w:r>
        <w:t xml:space="preserve">• ils doivent </w:t>
      </w:r>
      <w:r w:rsidRPr="002D3212">
        <w:rPr>
          <w:b/>
        </w:rPr>
        <w:t>agir dans l'intérêt social</w:t>
      </w:r>
      <w:r>
        <w:t xml:space="preserve">, en prenant des décisions profitables à la société, en ne commettant </w:t>
      </w:r>
      <w:r w:rsidRPr="002D3212">
        <w:rPr>
          <w:i/>
        </w:rPr>
        <w:t>pas de faute de gestion, d'infractions ... en évitant les conflits d'intérêts</w:t>
      </w:r>
      <w:r>
        <w:t xml:space="preserve"> ; </w:t>
      </w:r>
    </w:p>
    <w:p xmlns:wp14="http://schemas.microsoft.com/office/word/2010/wordml" w:rsidR="002B5FD8" w:rsidP="003E3884" w:rsidRDefault="002B5FD8" w14:paraId="4636E285" wp14:textId="77777777">
      <w:pPr>
        <w:jc w:val="both"/>
      </w:pPr>
      <w:r>
        <w:t xml:space="preserve">• ils doivent préserver </w:t>
      </w:r>
      <w:r w:rsidRPr="002D3212">
        <w:rPr>
          <w:b/>
        </w:rPr>
        <w:t>l'intérêt des associés</w:t>
      </w:r>
      <w:r>
        <w:t xml:space="preserve"> ou actionnaires, par exemple en faisant respecter le </w:t>
      </w:r>
      <w:r w:rsidRPr="002D3212">
        <w:rPr>
          <w:b/>
        </w:rPr>
        <w:t>principe d'égalité entre eux</w:t>
      </w:r>
      <w:r>
        <w:t xml:space="preserve"> ; </w:t>
      </w:r>
    </w:p>
    <w:p xmlns:wp14="http://schemas.microsoft.com/office/word/2010/wordml" w:rsidR="002B5FD8" w:rsidP="003E3884" w:rsidRDefault="002B5FD8" w14:paraId="40E4F3F5" wp14:textId="77777777">
      <w:pPr>
        <w:jc w:val="both"/>
      </w:pPr>
      <w:r>
        <w:t xml:space="preserve">• ils </w:t>
      </w:r>
      <w:r w:rsidRPr="002D3212">
        <w:rPr>
          <w:b/>
        </w:rPr>
        <w:t>engagent la société</w:t>
      </w:r>
      <w:r>
        <w:t xml:space="preserve"> envers les tiers quand ils agissent au nom et pour le compte de la société. En </w:t>
      </w:r>
      <w:r w:rsidRPr="002D3212">
        <w:rPr>
          <w:b/>
        </w:rPr>
        <w:t>principe</w:t>
      </w:r>
      <w:r>
        <w:t>,</w:t>
      </w:r>
      <w:r w:rsidR="002D3212">
        <w:t xml:space="preserve"> </w:t>
      </w:r>
      <w:r>
        <w:t xml:space="preserve">les </w:t>
      </w:r>
      <w:r w:rsidRPr="002D3212">
        <w:rPr>
          <w:b/>
        </w:rPr>
        <w:t>actes</w:t>
      </w:r>
      <w:r>
        <w:t xml:space="preserve"> doivent entrer dans </w:t>
      </w:r>
      <w:r w:rsidRPr="002D3212">
        <w:rPr>
          <w:b/>
        </w:rPr>
        <w:t>l'objet social</w:t>
      </w:r>
      <w:r>
        <w:t xml:space="preserve"> (</w:t>
      </w:r>
      <w:r w:rsidRPr="002D3212">
        <w:rPr>
          <w:i/>
        </w:rPr>
        <w:t>par exemple</w:t>
      </w:r>
      <w:r w:rsidRPr="002D3212" w:rsidR="002D3212">
        <w:rPr>
          <w:i/>
        </w:rPr>
        <w:t xml:space="preserve"> </w:t>
      </w:r>
      <w:r w:rsidRPr="002D3212">
        <w:rPr>
          <w:i/>
        </w:rPr>
        <w:t>: actes de gestion courante</w:t>
      </w:r>
      <w:r>
        <w:t>) ; par exception, dans certaines conditions, les actes peuvent sortir de l'objet social et engager les sociétés telles que les SARL et les sociétés par actions (</w:t>
      </w:r>
      <w:r w:rsidRPr="002D3212">
        <w:rPr>
          <w:i/>
        </w:rPr>
        <w:t>sauf s'il est prouvé que le tiers savait que l'acte dépassait l'objet social ou ne pouvait l'ignorer compte tenu des circonstances, la seule publication des statuts ne suffisant pas à apporter cette preuve</w:t>
      </w:r>
      <w:r>
        <w:t xml:space="preserve">). </w:t>
      </w:r>
    </w:p>
    <w:p xmlns:wp14="http://schemas.microsoft.com/office/word/2010/wordml" w:rsidR="002B5FD8" w:rsidP="003E3884" w:rsidRDefault="002B5FD8" w14:paraId="5BED1874" wp14:textId="77777777">
      <w:pPr>
        <w:jc w:val="both"/>
      </w:pPr>
      <w:r>
        <w:t xml:space="preserve">Lorsqu'un dirigeant a le pouvoir d'engager la société vis-à-vis des tiers, il a la qualité de représentant légal de la société. </w:t>
      </w:r>
    </w:p>
    <w:p xmlns:wp14="http://schemas.microsoft.com/office/word/2010/wordml" w:rsidRPr="002D3212" w:rsidR="002B5FD8" w:rsidP="003E3884" w:rsidRDefault="002B5FD8" w14:paraId="67A90A52" wp14:textId="77777777">
      <w:pPr>
        <w:jc w:val="both"/>
        <w:rPr>
          <w:b/>
        </w:rPr>
      </w:pPr>
      <w:r>
        <w:t xml:space="preserve">Par ailleurs, dans le but de protéger plus particulièrement le patrimoine de certaines sociétés telles que les SA, les </w:t>
      </w:r>
      <w:r w:rsidRPr="002D3212">
        <w:rPr>
          <w:b/>
        </w:rPr>
        <w:t xml:space="preserve">garanties, cautions et avals consentis par le représentant légal doivent être autorisés préalablement par le </w:t>
      </w:r>
      <w:r w:rsidR="002D3212">
        <w:rPr>
          <w:b/>
        </w:rPr>
        <w:t>CA</w:t>
      </w:r>
      <w:r w:rsidRPr="002D3212">
        <w:rPr>
          <w:b/>
        </w:rPr>
        <w:t xml:space="preserve"> ou le </w:t>
      </w:r>
      <w:r w:rsidR="002D3212">
        <w:rPr>
          <w:b/>
        </w:rPr>
        <w:t>CS</w:t>
      </w:r>
      <w:r w:rsidRPr="002D3212">
        <w:rPr>
          <w:b/>
        </w:rPr>
        <w:t xml:space="preserve"> pour être opposables à la SA. </w:t>
      </w:r>
    </w:p>
    <w:p xmlns:wp14="http://schemas.microsoft.com/office/word/2010/wordml" w:rsidRPr="002D3212" w:rsidR="002B5FD8" w:rsidP="003E3884" w:rsidRDefault="002B5FD8" w14:paraId="3B454E8B" wp14:textId="77777777">
      <w:pPr>
        <w:pStyle w:val="Paragraphedeliste"/>
        <w:numPr>
          <w:ilvl w:val="0"/>
          <w:numId w:val="6"/>
        </w:numPr>
        <w:jc w:val="both"/>
        <w:rPr>
          <w:b/>
        </w:rPr>
      </w:pPr>
      <w:r w:rsidRPr="002D3212">
        <w:rPr>
          <w:b/>
        </w:rPr>
        <w:t>Obligations des dirigeants sociaux et sanctions</w:t>
      </w:r>
    </w:p>
    <w:p xmlns:wp14="http://schemas.microsoft.com/office/word/2010/wordml" w:rsidRPr="002D3212" w:rsidR="002B5FD8" w:rsidP="003E3884" w:rsidRDefault="002B5FD8" w14:paraId="12B77C3B" wp14:textId="77777777">
      <w:pPr>
        <w:jc w:val="both"/>
        <w:rPr>
          <w:b/>
        </w:rPr>
      </w:pPr>
      <w:r>
        <w:t xml:space="preserve">Les </w:t>
      </w:r>
      <w:r w:rsidRPr="002D3212">
        <w:rPr>
          <w:b/>
        </w:rPr>
        <w:t>dirigeants</w:t>
      </w:r>
      <w:r>
        <w:t xml:space="preserve"> doivent </w:t>
      </w:r>
      <w:r w:rsidRPr="002D3212">
        <w:rPr>
          <w:b/>
        </w:rPr>
        <w:t>présenter</w:t>
      </w:r>
      <w:r>
        <w:t xml:space="preserve"> à l'assemblée annuelle les </w:t>
      </w:r>
      <w:r w:rsidRPr="002D3212">
        <w:rPr>
          <w:b/>
        </w:rPr>
        <w:t>comptes annuels et le rapport de gestion</w:t>
      </w:r>
      <w:r>
        <w:t xml:space="preserve">. Les </w:t>
      </w:r>
      <w:r w:rsidRPr="002D3212">
        <w:rPr>
          <w:b/>
        </w:rPr>
        <w:t>associés</w:t>
      </w:r>
      <w:r>
        <w:t xml:space="preserve"> ou actionnaires </w:t>
      </w:r>
      <w:r w:rsidRPr="002D3212">
        <w:rPr>
          <w:b/>
        </w:rPr>
        <w:t>votent</w:t>
      </w:r>
      <w:r>
        <w:t xml:space="preserve"> pour </w:t>
      </w:r>
      <w:r w:rsidRPr="002D3212">
        <w:rPr>
          <w:b/>
        </w:rPr>
        <w:t xml:space="preserve">approuver ou non les comptes et pour accorder ou non le quitus sur la gestion des dirigeants. </w:t>
      </w:r>
    </w:p>
    <w:p xmlns:wp14="http://schemas.microsoft.com/office/word/2010/wordml" w:rsidR="002B5FD8" w:rsidP="003E3884" w:rsidRDefault="002B5FD8" w14:paraId="6EA4AB90" wp14:textId="77777777">
      <w:pPr>
        <w:jc w:val="both"/>
      </w:pPr>
      <w:r>
        <w:t xml:space="preserve">Le </w:t>
      </w:r>
      <w:r w:rsidRPr="002D3212">
        <w:rPr>
          <w:b/>
        </w:rPr>
        <w:t>cas échéant</w:t>
      </w:r>
      <w:r>
        <w:t xml:space="preserve">, la non approbation des comptes et/ou le refus du quitus peuvent entraîner la </w:t>
      </w:r>
      <w:r w:rsidRPr="002D3212">
        <w:rPr>
          <w:b/>
        </w:rPr>
        <w:t>révocation des dirigeants</w:t>
      </w:r>
      <w:r>
        <w:t xml:space="preserve"> sociaux par l'assemblée. </w:t>
      </w:r>
    </w:p>
    <w:p xmlns:wp14="http://schemas.microsoft.com/office/word/2010/wordml" w:rsidRPr="002D3212" w:rsidR="002B5FD8" w:rsidP="003E3884" w:rsidRDefault="002B5FD8" w14:paraId="1FAB9A67" wp14:textId="77777777">
      <w:pPr>
        <w:pStyle w:val="Paragraphedeliste"/>
        <w:numPr>
          <w:ilvl w:val="0"/>
          <w:numId w:val="4"/>
        </w:numPr>
        <w:jc w:val="both"/>
        <w:rPr>
          <w:b/>
        </w:rPr>
      </w:pPr>
      <w:r w:rsidRPr="002D3212">
        <w:rPr>
          <w:b/>
        </w:rPr>
        <w:t xml:space="preserve">Limites aux pouvoirs des dirigeants sociaux </w:t>
      </w:r>
    </w:p>
    <w:p xmlns:wp14="http://schemas.microsoft.com/office/word/2010/wordml" w:rsidR="002B5FD8" w:rsidP="003E3884" w:rsidRDefault="002B5FD8" w14:paraId="4FBED90B" wp14:textId="77777777">
      <w:pPr>
        <w:jc w:val="both"/>
      </w:pPr>
      <w:r>
        <w:t xml:space="preserve">En principe, les dirigeants ne peuvent effectuer d'actes de modification des statuts, qui sont de la compétence des assemblées d'associés ou d'actionnaires. </w:t>
      </w:r>
    </w:p>
    <w:p xmlns:wp14="http://schemas.microsoft.com/office/word/2010/wordml" w:rsidR="002B5FD8" w:rsidP="003E3884" w:rsidRDefault="002B5FD8" w14:paraId="491D733D" wp14:textId="77777777">
      <w:pPr>
        <w:jc w:val="both"/>
      </w:pPr>
      <w:r>
        <w:t xml:space="preserve">Par exception, la </w:t>
      </w:r>
      <w:r w:rsidRPr="002D3212">
        <w:rPr>
          <w:b/>
        </w:rPr>
        <w:t>loi permet aux dirigeants de modifier les statuts</w:t>
      </w:r>
      <w:r>
        <w:t xml:space="preserve">. Ainsi : </w:t>
      </w:r>
    </w:p>
    <w:p xmlns:wp14="http://schemas.microsoft.com/office/word/2010/wordml" w:rsidR="002B5FD8" w:rsidP="003E3884" w:rsidRDefault="002B5FD8" w14:paraId="587D5336" wp14:textId="77777777">
      <w:pPr>
        <w:jc w:val="both"/>
      </w:pPr>
      <w:r>
        <w:t xml:space="preserve">• le </w:t>
      </w:r>
      <w:r w:rsidRPr="002D3212">
        <w:rPr>
          <w:b/>
        </w:rPr>
        <w:t>transfert du siège social</w:t>
      </w:r>
      <w:r>
        <w:t xml:space="preserve"> </w:t>
      </w:r>
      <w:r w:rsidRPr="002D3212">
        <w:rPr>
          <w:b/>
        </w:rPr>
        <w:t>peut</w:t>
      </w:r>
      <w:r>
        <w:t xml:space="preserve">, dans des conditions précises, être effectué par le </w:t>
      </w:r>
      <w:r w:rsidRPr="002D3212">
        <w:rPr>
          <w:b/>
        </w:rPr>
        <w:t xml:space="preserve">gérant dans les SARL et le </w:t>
      </w:r>
      <w:r w:rsidRPr="002D3212" w:rsidR="002D3212">
        <w:rPr>
          <w:b/>
        </w:rPr>
        <w:t>CA</w:t>
      </w:r>
      <w:r w:rsidRPr="002D3212">
        <w:rPr>
          <w:b/>
        </w:rPr>
        <w:t xml:space="preserve"> ou le </w:t>
      </w:r>
      <w:r w:rsidRPr="002D3212" w:rsidR="002D3212">
        <w:rPr>
          <w:b/>
        </w:rPr>
        <w:t>CS</w:t>
      </w:r>
      <w:r w:rsidRPr="002D3212">
        <w:rPr>
          <w:b/>
        </w:rPr>
        <w:t xml:space="preserve"> dans les SA</w:t>
      </w:r>
      <w:r>
        <w:t xml:space="preserve"> ; </w:t>
      </w:r>
    </w:p>
    <w:p xmlns:wp14="http://schemas.microsoft.com/office/word/2010/wordml" w:rsidRPr="00BE7D39" w:rsidR="002B5FD8" w:rsidP="003E3884" w:rsidRDefault="002B5FD8" w14:paraId="2DC6042A" wp14:textId="77777777">
      <w:pPr>
        <w:jc w:val="both"/>
        <w:rPr>
          <w:b/>
        </w:rPr>
      </w:pPr>
      <w:r>
        <w:t xml:space="preserve">• la </w:t>
      </w:r>
      <w:r w:rsidRPr="002D3212">
        <w:rPr>
          <w:b/>
        </w:rPr>
        <w:t>modification de certaines clauses des statuts</w:t>
      </w:r>
      <w:r>
        <w:t xml:space="preserve"> peut être faite par le </w:t>
      </w:r>
      <w:r w:rsidRPr="002D3212">
        <w:rPr>
          <w:b/>
        </w:rPr>
        <w:t xml:space="preserve">dirigeant de la SAS si les statuts prévoient cette faculté. </w:t>
      </w:r>
      <w:bookmarkStart w:name="_GoBack" w:id="0"/>
      <w:bookmarkEnd w:id="0"/>
    </w:p>
    <w:p xmlns:wp14="http://schemas.microsoft.com/office/word/2010/wordml" w:rsidR="002B5FD8" w:rsidP="003E3884" w:rsidRDefault="002B5FD8" w14:paraId="46D78EDD" wp14:textId="77777777">
      <w:pPr>
        <w:jc w:val="both"/>
      </w:pPr>
      <w:r>
        <w:t xml:space="preserve">Les statuts peuvent limiter les pouvoirs des dirigeants ; </w:t>
      </w:r>
      <w:r w:rsidRPr="002D3212">
        <w:rPr>
          <w:i/>
        </w:rPr>
        <w:t>par exemple, ils peuvent exiger une autorisation préalable des associés ou actionnaires pour que le représentant légal contracte un engagement financier au-delà d'un certain montant avec les tiers</w:t>
      </w:r>
      <w:r>
        <w:t xml:space="preserve">. </w:t>
      </w:r>
    </w:p>
    <w:p xmlns:wp14="http://schemas.microsoft.com/office/word/2010/wordml" w:rsidRPr="002D3212" w:rsidR="002B5FD8" w:rsidP="003E3884" w:rsidRDefault="002B5FD8" w14:paraId="1235E925" wp14:textId="77777777">
      <w:pPr>
        <w:pStyle w:val="Paragraphedeliste"/>
        <w:numPr>
          <w:ilvl w:val="0"/>
          <w:numId w:val="4"/>
        </w:numPr>
        <w:jc w:val="both"/>
        <w:rPr>
          <w:b/>
        </w:rPr>
      </w:pPr>
      <w:r w:rsidRPr="002D3212">
        <w:rPr>
          <w:b/>
        </w:rPr>
        <w:t xml:space="preserve">Cumul d'un mandat social avec un contrat de travail et/ou d'autres mandats sociaux </w:t>
      </w:r>
    </w:p>
    <w:p xmlns:wp14="http://schemas.microsoft.com/office/word/2010/wordml" w:rsidR="002B5FD8" w:rsidP="003E3884" w:rsidRDefault="002B5FD8" w14:paraId="5D72B423" wp14:textId="77777777">
      <w:pPr>
        <w:jc w:val="both"/>
      </w:pPr>
      <w:r>
        <w:t xml:space="preserve">En principe, le </w:t>
      </w:r>
      <w:r w:rsidRPr="002D3212">
        <w:rPr>
          <w:b/>
        </w:rPr>
        <w:t>cumul d'un mandat social avec un contrat de travail</w:t>
      </w:r>
      <w:r>
        <w:t xml:space="preserve"> est possible si certaines conditions sont remplies : </w:t>
      </w:r>
      <w:r w:rsidRPr="002D3212">
        <w:rPr>
          <w:b/>
        </w:rPr>
        <w:t>fonctions techniques effectives et rémunération distinctes, état de subordination et qualité d'associé minoritaire dans les SARL</w:t>
      </w:r>
      <w:r w:rsidR="002D3212">
        <w:t xml:space="preserve"> </w:t>
      </w:r>
      <w:r>
        <w:t>; la loi prévoit des exceptions dans les SA pour les administrateurs notamment qui ne peuvent</w:t>
      </w:r>
      <w:r w:rsidR="002D3212">
        <w:t xml:space="preserve"> pas (en principe)</w:t>
      </w:r>
      <w:r>
        <w:t xml:space="preserve"> conclure un contrat de travail. </w:t>
      </w:r>
    </w:p>
    <w:p xmlns:wp14="http://schemas.microsoft.com/office/word/2010/wordml" w:rsidR="002B5FD8" w:rsidP="003E3884" w:rsidRDefault="002B5FD8" w14:paraId="7323AFD0" wp14:textId="77777777">
      <w:pPr>
        <w:jc w:val="both"/>
      </w:pPr>
      <w:r>
        <w:t xml:space="preserve">Le </w:t>
      </w:r>
      <w:r w:rsidRPr="002D3212">
        <w:rPr>
          <w:b/>
        </w:rPr>
        <w:t>contrat de travail</w:t>
      </w:r>
      <w:r>
        <w:t xml:space="preserve"> est soumis à la procédure des </w:t>
      </w:r>
      <w:r w:rsidRPr="002D3212">
        <w:rPr>
          <w:b/>
        </w:rPr>
        <w:t>conventions réglementées</w:t>
      </w:r>
      <w:r>
        <w:t xml:space="preserve">. </w:t>
      </w:r>
    </w:p>
    <w:p xmlns:wp14="http://schemas.microsoft.com/office/word/2010/wordml" w:rsidR="002B5FD8" w:rsidP="003E3884" w:rsidRDefault="002B5FD8" w14:paraId="4C0A4C59" wp14:textId="77777777">
      <w:pPr>
        <w:jc w:val="both"/>
      </w:pPr>
      <w:r>
        <w:t xml:space="preserve">La loi n'interdit pas et ne réglemente pas le cumul de mandats sociaux dans les SNC, les SARL, les sociétés en commandite et les SAS. Toutefois, les statuts peuvent refuser ce cumul. </w:t>
      </w:r>
    </w:p>
    <w:p xmlns:wp14="http://schemas.microsoft.com/office/word/2010/wordml" w:rsidR="002B5FD8" w:rsidP="003E3884" w:rsidRDefault="002B5FD8" w14:paraId="42EAE5A4" wp14:textId="77777777">
      <w:pPr>
        <w:jc w:val="both"/>
      </w:pPr>
      <w:r>
        <w:t xml:space="preserve">La loi réglemente le </w:t>
      </w:r>
      <w:r w:rsidRPr="002D3212">
        <w:rPr>
          <w:b/>
        </w:rPr>
        <w:t>cumul des mandats dans les SA</w:t>
      </w:r>
      <w:r>
        <w:t xml:space="preserve">. Par exemple, une </w:t>
      </w:r>
      <w:r w:rsidRPr="002D3212" w:rsidR="002D3212">
        <w:rPr>
          <w:b/>
        </w:rPr>
        <w:t>PP</w:t>
      </w:r>
      <w:r w:rsidRPr="002D3212">
        <w:rPr>
          <w:b/>
        </w:rPr>
        <w:t xml:space="preserve"> membre du </w:t>
      </w:r>
      <w:r w:rsidRPr="002D3212" w:rsidR="002D3212">
        <w:rPr>
          <w:b/>
        </w:rPr>
        <w:t xml:space="preserve">CA </w:t>
      </w:r>
      <w:r w:rsidRPr="002D3212">
        <w:rPr>
          <w:b/>
        </w:rPr>
        <w:t xml:space="preserve">ou du </w:t>
      </w:r>
      <w:r w:rsidRPr="002D3212" w:rsidR="002D3212">
        <w:rPr>
          <w:b/>
        </w:rPr>
        <w:t xml:space="preserve">CS </w:t>
      </w:r>
      <w:r w:rsidRPr="002D3212">
        <w:rPr>
          <w:b/>
        </w:rPr>
        <w:t xml:space="preserve">ne peut détenir plus de </w:t>
      </w:r>
      <w:r w:rsidRPr="002D3212" w:rsidR="002D3212">
        <w:rPr>
          <w:b/>
        </w:rPr>
        <w:t>5</w:t>
      </w:r>
      <w:r w:rsidRPr="002D3212">
        <w:rPr>
          <w:b/>
        </w:rPr>
        <w:t xml:space="preserve"> mandats sociaux</w:t>
      </w:r>
      <w:r>
        <w:t xml:space="preserve"> (</w:t>
      </w:r>
      <w:r w:rsidRPr="002D3212" w:rsidR="002D3212">
        <w:rPr>
          <w:i/>
        </w:rPr>
        <w:t>DG</w:t>
      </w:r>
      <w:r w:rsidRPr="002D3212">
        <w:rPr>
          <w:i/>
        </w:rPr>
        <w:t xml:space="preserve">, </w:t>
      </w:r>
      <w:r w:rsidRPr="002D3212" w:rsidR="002D3212">
        <w:rPr>
          <w:i/>
        </w:rPr>
        <w:t>MDD</w:t>
      </w:r>
      <w:r w:rsidRPr="002D3212">
        <w:rPr>
          <w:i/>
        </w:rPr>
        <w:t xml:space="preserve">, </w:t>
      </w:r>
      <w:r w:rsidRPr="002D3212" w:rsidR="002D3212">
        <w:rPr>
          <w:i/>
        </w:rPr>
        <w:t>DGU</w:t>
      </w:r>
      <w:r w:rsidRPr="002D3212">
        <w:rPr>
          <w:i/>
        </w:rPr>
        <w:t xml:space="preserve">, administrateur ou </w:t>
      </w:r>
      <w:r w:rsidRPr="002D3212" w:rsidR="002D3212">
        <w:rPr>
          <w:i/>
        </w:rPr>
        <w:t>MCS</w:t>
      </w:r>
      <w:r>
        <w:t xml:space="preserve">) de SA ayant leur siège social en France. </w:t>
      </w:r>
    </w:p>
    <w:p xmlns:wp14="http://schemas.microsoft.com/office/word/2010/wordml" w:rsidR="002B5FD8" w:rsidP="002D3212" w:rsidRDefault="002B5FD8" w14:paraId="72CA3099" wp14:textId="77777777">
      <w:pPr>
        <w:ind w:left="1134" w:right="1134"/>
        <w:jc w:val="both"/>
      </w:pPr>
      <w:r>
        <w:t xml:space="preserve">Remarque. La loi prévoit des dérogations concernant les mandats d'administrateurs qui sont exercés dans les sociétés qui sont contrôlées, au sens de l'article L. 233-16 du Code de commerce, par la société dans laquelle est exercé le mandat d'administrateur qui permet le cumul, et qui ne sont pas pris en compte, sous réserve que les titres des sociétés-filles ne soient pas cotés. </w:t>
      </w:r>
    </w:p>
    <w:p xmlns:wp14="http://schemas.microsoft.com/office/word/2010/wordml" w:rsidRPr="002D3212" w:rsidR="002B5FD8" w:rsidP="003E3884" w:rsidRDefault="002B5FD8" w14:paraId="27EE3594" wp14:textId="77777777">
      <w:pPr>
        <w:pStyle w:val="Paragraphedeliste"/>
        <w:numPr>
          <w:ilvl w:val="0"/>
          <w:numId w:val="4"/>
        </w:numPr>
        <w:jc w:val="both"/>
        <w:rPr>
          <w:b/>
        </w:rPr>
      </w:pPr>
      <w:r w:rsidRPr="002D3212">
        <w:rPr>
          <w:b/>
        </w:rPr>
        <w:t xml:space="preserve">Fin du mandat social </w:t>
      </w:r>
    </w:p>
    <w:p xmlns:wp14="http://schemas.microsoft.com/office/word/2010/wordml" w:rsidR="002B5FD8" w:rsidP="003E3884" w:rsidRDefault="002B5FD8" w14:paraId="1AC9D4C0" wp14:textId="77777777">
      <w:pPr>
        <w:jc w:val="both"/>
      </w:pPr>
      <w:r>
        <w:t xml:space="preserve">Elle découle de la </w:t>
      </w:r>
      <w:r w:rsidRPr="002D3212">
        <w:rPr>
          <w:b/>
        </w:rPr>
        <w:t>survenance du terme</w:t>
      </w:r>
      <w:r>
        <w:t xml:space="preserve"> inscrit dans les statuts ou prévu par la loi, d'un </w:t>
      </w:r>
      <w:r w:rsidRPr="002D3212">
        <w:rPr>
          <w:b/>
        </w:rPr>
        <w:t>motif personnel</w:t>
      </w:r>
      <w:r>
        <w:t xml:space="preserve"> (</w:t>
      </w:r>
      <w:r w:rsidRPr="002D3212">
        <w:rPr>
          <w:i/>
        </w:rPr>
        <w:t>incompatibilité, décès, faillite personnelle</w:t>
      </w:r>
      <w:r>
        <w:t xml:space="preserve"> ...), de la </w:t>
      </w:r>
      <w:r w:rsidRPr="002D3212">
        <w:rPr>
          <w:b/>
        </w:rPr>
        <w:t>démission</w:t>
      </w:r>
      <w:r>
        <w:t xml:space="preserve"> ou de la </w:t>
      </w:r>
      <w:r w:rsidRPr="002D3212">
        <w:rPr>
          <w:b/>
        </w:rPr>
        <w:t>révocation</w:t>
      </w:r>
      <w:r>
        <w:t xml:space="preserve"> des dirigeants. </w:t>
      </w:r>
    </w:p>
    <w:p xmlns:wp14="http://schemas.microsoft.com/office/word/2010/wordml" w:rsidR="002B5FD8" w:rsidP="003E3884" w:rsidRDefault="002B5FD8" w14:paraId="346C550C" wp14:textId="77777777">
      <w:pPr>
        <w:jc w:val="both"/>
      </w:pPr>
      <w:r>
        <w:t xml:space="preserve">La démission est libre ; aucun texte ne limite cette faculté des dirigeants sociaux. Cependant les dirigeants ne doivent pas démissionner avec l'intention de nuire à la société ; cela constitue un abus de droit. </w:t>
      </w:r>
    </w:p>
    <w:p xmlns:wp14="http://schemas.microsoft.com/office/word/2010/wordml" w:rsidR="002B5FD8" w:rsidP="003E3884" w:rsidRDefault="002B5FD8" w14:paraId="6DE841A8" wp14:textId="77777777">
      <w:pPr>
        <w:jc w:val="both"/>
      </w:pPr>
      <w:r>
        <w:t xml:space="preserve">En principe, la révocation des dirigeants est libre ; ce principe est d'ordre public et toute disposition contraire est réputée non écrite. Cependant, la révocation doit être faite conformément aux règles prévues par la loi pour les différents types de sociétés, sauf dans les SAS et les SCA où ce sont les statuts qui déterminent les conditions de révocation des dirigeants sociaux. </w:t>
      </w:r>
    </w:p>
    <w:p xmlns:wp14="http://schemas.microsoft.com/office/word/2010/wordml" w:rsidR="002B5FD8" w:rsidP="003E3884" w:rsidRDefault="002B5FD8" w14:paraId="310FBC9F" wp14:textId="77777777">
      <w:pPr>
        <w:jc w:val="both"/>
      </w:pPr>
      <w:r>
        <w:t xml:space="preserve">La </w:t>
      </w:r>
      <w:r w:rsidRPr="00C663C9">
        <w:rPr>
          <w:b/>
        </w:rPr>
        <w:t>révocation</w:t>
      </w:r>
      <w:r>
        <w:t xml:space="preserve"> est </w:t>
      </w:r>
      <w:r w:rsidRPr="00C663C9">
        <w:rPr>
          <w:b/>
        </w:rPr>
        <w:t>décidée</w:t>
      </w:r>
      <w:r>
        <w:t xml:space="preserve"> par les </w:t>
      </w:r>
      <w:r w:rsidRPr="00C663C9">
        <w:rPr>
          <w:b/>
        </w:rPr>
        <w:t>associés</w:t>
      </w:r>
      <w:r>
        <w:t xml:space="preserve"> ou actionnaires. Elle peut notamment sanctionner une </w:t>
      </w:r>
      <w:r w:rsidRPr="00C663C9">
        <w:rPr>
          <w:i/>
        </w:rPr>
        <w:t>mauvaise gestion de la société, des agissements fautifs (délit d'abus des biens ou du crédit...) ou une mésentente grave avec les associés ou actionnaires</w:t>
      </w:r>
      <w:r>
        <w:t xml:space="preserve">. </w:t>
      </w:r>
    </w:p>
    <w:p xmlns:wp14="http://schemas.microsoft.com/office/word/2010/wordml" w:rsidR="002B5FD8" w:rsidP="003E3884" w:rsidRDefault="002B5FD8" w14:paraId="42D179E2" wp14:textId="77777777">
      <w:pPr>
        <w:jc w:val="both"/>
      </w:pPr>
      <w:r>
        <w:t xml:space="preserve">Dans toutes les sociétés, la </w:t>
      </w:r>
      <w:r w:rsidRPr="00C663C9">
        <w:rPr>
          <w:b/>
        </w:rPr>
        <w:t>révocation</w:t>
      </w:r>
      <w:r>
        <w:t xml:space="preserve"> des dirigeants doit avoir un </w:t>
      </w:r>
      <w:r w:rsidRPr="00C663C9">
        <w:rPr>
          <w:b/>
        </w:rPr>
        <w:t>juste motif</w:t>
      </w:r>
      <w:r>
        <w:t xml:space="preserve"> (sauf dans les SAS et les SCA où cela n'est pas toujours exigé par les statuts) tel que </w:t>
      </w:r>
      <w:r w:rsidRPr="00C663C9">
        <w:rPr>
          <w:i/>
        </w:rPr>
        <w:t>l'atteinte à l'intérêt social par une gestion ruineuse ou la divergence de vues avec les associés ou actionnaires, qui compromettent le fonctionnement de la société.</w:t>
      </w:r>
      <w:r>
        <w:t xml:space="preserve"> De plus, la </w:t>
      </w:r>
      <w:r w:rsidRPr="00C663C9">
        <w:rPr>
          <w:b/>
        </w:rPr>
        <w:t>révocation</w:t>
      </w:r>
      <w:r>
        <w:t xml:space="preserve"> ne doit </w:t>
      </w:r>
      <w:r w:rsidRPr="00C663C9">
        <w:rPr>
          <w:b/>
        </w:rPr>
        <w:t>pas</w:t>
      </w:r>
      <w:r>
        <w:t xml:space="preserve"> être </w:t>
      </w:r>
      <w:r w:rsidRPr="00C663C9">
        <w:rPr>
          <w:b/>
        </w:rPr>
        <w:t>abusive</w:t>
      </w:r>
      <w:r>
        <w:t xml:space="preserve"> ; par exemple, elle ne doit </w:t>
      </w:r>
      <w:r w:rsidRPr="00C663C9">
        <w:rPr>
          <w:b/>
        </w:rPr>
        <w:t>pas</w:t>
      </w:r>
      <w:r>
        <w:t xml:space="preserve"> s'accompagner de </w:t>
      </w:r>
      <w:r w:rsidRPr="00C663C9">
        <w:rPr>
          <w:b/>
        </w:rPr>
        <w:t>circonstances vexatoires ou injurieuses</w:t>
      </w:r>
      <w:r>
        <w:t xml:space="preserve">. </w:t>
      </w:r>
    </w:p>
    <w:p xmlns:wp14="http://schemas.microsoft.com/office/word/2010/wordml" w:rsidR="002B5FD8" w:rsidP="003E3884" w:rsidRDefault="002B5FD8" w14:paraId="21771714" wp14:textId="77777777">
      <w:pPr>
        <w:jc w:val="both"/>
      </w:pPr>
      <w:r>
        <w:t xml:space="preserve">Le </w:t>
      </w:r>
      <w:r w:rsidRPr="00C663C9">
        <w:rPr>
          <w:b/>
        </w:rPr>
        <w:t>dirigeant</w:t>
      </w:r>
      <w:r>
        <w:t xml:space="preserve"> social a une </w:t>
      </w:r>
      <w:r w:rsidRPr="00C663C9">
        <w:rPr>
          <w:b/>
        </w:rPr>
        <w:t>obligation de non-concurrence</w:t>
      </w:r>
      <w:r>
        <w:t xml:space="preserve"> envers la société qu'il quitte ; il en découle pour lui une </w:t>
      </w:r>
      <w:r w:rsidRPr="00C663C9">
        <w:rPr>
          <w:b/>
        </w:rPr>
        <w:t>obligation générale de loyauté</w:t>
      </w:r>
      <w:r>
        <w:t xml:space="preserve"> à l'égard de la société et de ses associés. </w:t>
      </w:r>
    </w:p>
    <w:p xmlns:wp14="http://schemas.microsoft.com/office/word/2010/wordml" w:rsidRPr="00C663C9" w:rsidR="002B5FD8" w:rsidP="003E3884" w:rsidRDefault="002B5FD8" w14:paraId="3526DDED" wp14:textId="77777777">
      <w:pPr>
        <w:pStyle w:val="Paragraphedeliste"/>
        <w:numPr>
          <w:ilvl w:val="0"/>
          <w:numId w:val="4"/>
        </w:numPr>
        <w:jc w:val="both"/>
        <w:rPr>
          <w:b/>
        </w:rPr>
      </w:pPr>
      <w:r w:rsidRPr="00C663C9">
        <w:rPr>
          <w:b/>
        </w:rPr>
        <w:t xml:space="preserve">Responsabilité des dirigeants sociaux </w:t>
      </w:r>
    </w:p>
    <w:p xmlns:wp14="http://schemas.microsoft.com/office/word/2010/wordml" w:rsidR="002B5FD8" w:rsidP="003E3884" w:rsidRDefault="002B5FD8" w14:paraId="7701D980" wp14:textId="77777777">
      <w:pPr>
        <w:jc w:val="both"/>
      </w:pPr>
      <w:r>
        <w:t xml:space="preserve">Les dirigeants peuvent engager leur responsabilité à propos des différents actes qu'ils effectuent. </w:t>
      </w:r>
    </w:p>
    <w:p xmlns:wp14="http://schemas.microsoft.com/office/word/2010/wordml" w:rsidR="002B5FD8" w:rsidP="003E3884" w:rsidRDefault="002B5FD8" w14:paraId="4F4A11D8" wp14:textId="77777777">
      <w:pPr>
        <w:jc w:val="both"/>
      </w:pPr>
      <w:r>
        <w:t xml:space="preserve">La loi prévoit les conditions de la mise en jeu de la </w:t>
      </w:r>
      <w:r w:rsidRPr="00C663C9">
        <w:rPr>
          <w:b/>
        </w:rPr>
        <w:t>responsabilité civile, pénale, fiscale, patrimoniale et professionnelle</w:t>
      </w:r>
      <w:r>
        <w:t xml:space="preserve"> des dirigeants sociaux. </w:t>
      </w:r>
    </w:p>
    <w:p xmlns:wp14="http://schemas.microsoft.com/office/word/2010/wordml" w:rsidRPr="00C663C9" w:rsidR="002B5FD8" w:rsidP="003E3884" w:rsidRDefault="002B5FD8" w14:paraId="295E033E" wp14:textId="77777777">
      <w:pPr>
        <w:pStyle w:val="Paragraphedeliste"/>
        <w:numPr>
          <w:ilvl w:val="0"/>
          <w:numId w:val="7"/>
        </w:numPr>
        <w:jc w:val="both"/>
        <w:rPr>
          <w:b/>
        </w:rPr>
      </w:pPr>
      <w:r w:rsidRPr="00C663C9">
        <w:rPr>
          <w:b/>
        </w:rPr>
        <w:t>Responsabilité civile</w:t>
      </w:r>
    </w:p>
    <w:p xmlns:wp14="http://schemas.microsoft.com/office/word/2010/wordml" w:rsidR="002B5FD8" w:rsidP="003E3884" w:rsidRDefault="00DF2CE9" w14:paraId="65A70BBE" wp14:textId="77777777">
      <w:pPr>
        <w:jc w:val="both"/>
      </w:pPr>
      <w:r>
        <w:t>L</w:t>
      </w:r>
      <w:r w:rsidR="002B5FD8">
        <w:t>es dirigeants sociaux peuvent engager leur responsabilité civile contractuelle à propos de différents agissements</w:t>
      </w:r>
      <w:r>
        <w:t xml:space="preserve"> </w:t>
      </w:r>
      <w:r w:rsidR="002B5FD8">
        <w:t xml:space="preserve">: </w:t>
      </w:r>
    </w:p>
    <w:p xmlns:wp14="http://schemas.microsoft.com/office/word/2010/wordml" w:rsidR="002B5FD8" w:rsidP="003E3884" w:rsidRDefault="00DF2CE9" w14:paraId="49147AA8" wp14:textId="77777777">
      <w:pPr>
        <w:pStyle w:val="Paragraphedeliste"/>
        <w:numPr>
          <w:ilvl w:val="0"/>
          <w:numId w:val="8"/>
        </w:numPr>
        <w:jc w:val="both"/>
      </w:pPr>
      <w:r w:rsidRPr="00C663C9">
        <w:rPr>
          <w:b/>
        </w:rPr>
        <w:t>F</w:t>
      </w:r>
      <w:r w:rsidRPr="00C663C9" w:rsidR="002B5FD8">
        <w:rPr>
          <w:b/>
        </w:rPr>
        <w:t>aute de gestion</w:t>
      </w:r>
      <w:r w:rsidR="002B5FD8">
        <w:t xml:space="preserve"> : le comportement des dirigeants doit être contraire à l'intérêt social (</w:t>
      </w:r>
      <w:r w:rsidRPr="00C663C9" w:rsidR="002B5FD8">
        <w:rPr>
          <w:i/>
        </w:rPr>
        <w:t>exemple</w:t>
      </w:r>
      <w:r w:rsidRPr="00C663C9">
        <w:rPr>
          <w:i/>
        </w:rPr>
        <w:t xml:space="preserve"> </w:t>
      </w:r>
      <w:r w:rsidRPr="00C663C9" w:rsidR="002B5FD8">
        <w:rPr>
          <w:i/>
        </w:rPr>
        <w:t>: engagement financier excessif pris au nom de la société, absence de souscription d'un contrat d'assurance</w:t>
      </w:r>
      <w:r w:rsidR="002B5FD8">
        <w:t xml:space="preserve">) ; </w:t>
      </w:r>
    </w:p>
    <w:p xmlns:wp14="http://schemas.microsoft.com/office/word/2010/wordml" w:rsidR="00DF2CE9" w:rsidP="003E3884" w:rsidRDefault="00DF2CE9" w14:paraId="32F4AB59" wp14:textId="77777777">
      <w:pPr>
        <w:pStyle w:val="Paragraphedeliste"/>
        <w:numPr>
          <w:ilvl w:val="0"/>
          <w:numId w:val="8"/>
        </w:numPr>
        <w:jc w:val="both"/>
      </w:pPr>
      <w:r w:rsidRPr="00C663C9">
        <w:rPr>
          <w:b/>
        </w:rPr>
        <w:t>N</w:t>
      </w:r>
      <w:r w:rsidRPr="00C663C9" w:rsidR="002B5FD8">
        <w:rPr>
          <w:b/>
        </w:rPr>
        <w:t>on-respect des lois et règlements</w:t>
      </w:r>
      <w:r w:rsidR="002B5FD8">
        <w:t xml:space="preserve"> (</w:t>
      </w:r>
      <w:r w:rsidRPr="00C663C9" w:rsidR="002B5FD8">
        <w:rPr>
          <w:i/>
        </w:rPr>
        <w:t>exemple</w:t>
      </w:r>
      <w:r>
        <w:t xml:space="preserve"> </w:t>
      </w:r>
      <w:r w:rsidR="002B5FD8">
        <w:t xml:space="preserve">: </w:t>
      </w:r>
      <w:r w:rsidRPr="00C663C9" w:rsidR="002B5FD8">
        <w:rPr>
          <w:i/>
        </w:rPr>
        <w:t>non-respect des droits des associés</w:t>
      </w:r>
      <w:r w:rsidR="002B5FD8">
        <w:t xml:space="preserve">) ; </w:t>
      </w:r>
    </w:p>
    <w:p xmlns:wp14="http://schemas.microsoft.com/office/word/2010/wordml" w:rsidR="00DF2CE9" w:rsidP="003E3884" w:rsidRDefault="00DF2CE9" w14:paraId="784E5BC0" wp14:textId="77777777">
      <w:pPr>
        <w:pStyle w:val="Paragraphedeliste"/>
        <w:numPr>
          <w:ilvl w:val="0"/>
          <w:numId w:val="8"/>
        </w:numPr>
        <w:jc w:val="both"/>
      </w:pPr>
      <w:r w:rsidRPr="00C663C9">
        <w:rPr>
          <w:b/>
        </w:rPr>
        <w:t>Violation des statuts</w:t>
      </w:r>
      <w:r>
        <w:t xml:space="preserve"> (</w:t>
      </w:r>
      <w:r w:rsidRPr="00C663C9">
        <w:rPr>
          <w:i/>
        </w:rPr>
        <w:t>exemple : non-respect des limitations des pouvoirs</w:t>
      </w:r>
      <w:r>
        <w:t xml:space="preserve">). </w:t>
      </w:r>
    </w:p>
    <w:p xmlns:wp14="http://schemas.microsoft.com/office/word/2010/wordml" w:rsidR="00DF2CE9" w:rsidP="003E3884" w:rsidRDefault="00DF2CE9" w14:paraId="05923745" wp14:textId="77777777">
      <w:pPr>
        <w:jc w:val="both"/>
      </w:pPr>
      <w:r>
        <w:t xml:space="preserve">Dans la mesure où ils ne sont pas mandatés par les sociétés, les dirigeants de fait encourent une responsabilité civile délictuelle dans le cadre des SARL et des sociétés par actions. </w:t>
      </w:r>
    </w:p>
    <w:p xmlns:wp14="http://schemas.microsoft.com/office/word/2010/wordml" w:rsidR="00DF2CE9" w:rsidP="003E3884" w:rsidRDefault="00DF2CE9" w14:paraId="4A933EE8" wp14:textId="77777777">
      <w:pPr>
        <w:jc w:val="both"/>
      </w:pPr>
      <w:r>
        <w:t xml:space="preserve">Les dirigeants non fautifs et les associés ou actionnaires peuvent agir en justice pour mettre en cause la responsabilité civile des dirigeants sociaux. </w:t>
      </w:r>
    </w:p>
    <w:p xmlns:wp14="http://schemas.microsoft.com/office/word/2010/wordml" w:rsidR="00DF2CE9" w:rsidP="003E3884" w:rsidRDefault="00DF2CE9" w14:paraId="17C5760C" wp14:textId="77777777">
      <w:pPr>
        <w:jc w:val="both"/>
      </w:pPr>
      <w:r>
        <w:t xml:space="preserve">En cas de </w:t>
      </w:r>
      <w:r w:rsidRPr="00C663C9">
        <w:rPr>
          <w:b/>
        </w:rPr>
        <w:t>pluralité de dirigeants</w:t>
      </w:r>
      <w:r>
        <w:t xml:space="preserve"> qui ont commis une faute en commun, la </w:t>
      </w:r>
      <w:r w:rsidRPr="00C663C9">
        <w:rPr>
          <w:b/>
        </w:rPr>
        <w:t>responsabilité est solidaire</w:t>
      </w:r>
      <w:r>
        <w:t xml:space="preserve"> en principe. </w:t>
      </w:r>
    </w:p>
    <w:p xmlns:wp14="http://schemas.microsoft.com/office/word/2010/wordml" w:rsidR="00DF2CE9" w:rsidP="003E3884" w:rsidRDefault="00DF2CE9" w14:paraId="2485342A" wp14:textId="77777777">
      <w:pPr>
        <w:jc w:val="both"/>
      </w:pPr>
      <w:r>
        <w:t xml:space="preserve">Si la faute commise cause un </w:t>
      </w:r>
      <w:r w:rsidRPr="00C663C9">
        <w:rPr>
          <w:b/>
        </w:rPr>
        <w:t>préjudice</w:t>
      </w:r>
      <w:r>
        <w:t xml:space="preserve"> à la </w:t>
      </w:r>
      <w:r w:rsidRPr="00C663C9">
        <w:rPr>
          <w:b/>
        </w:rPr>
        <w:t>société</w:t>
      </w:r>
      <w:r>
        <w:t xml:space="preserve">, une </w:t>
      </w:r>
      <w:r w:rsidRPr="00C663C9">
        <w:rPr>
          <w:b/>
        </w:rPr>
        <w:t>action sociale</w:t>
      </w:r>
      <w:r>
        <w:t xml:space="preserve"> peut être engagée par la société elle-même (</w:t>
      </w:r>
      <w:r w:rsidRPr="00C663C9">
        <w:rPr>
          <w:i/>
        </w:rPr>
        <w:t>par l'intermédiaire des représentants légaux qui n'ont pas commis les faits préjudiciables</w:t>
      </w:r>
      <w:r>
        <w:t xml:space="preserve">) </w:t>
      </w:r>
      <w:r w:rsidRPr="00C663C9">
        <w:rPr>
          <w:b/>
        </w:rPr>
        <w:t>ou par un seul associé</w:t>
      </w:r>
      <w:r>
        <w:t xml:space="preserve"> (ou actionnaire) </w:t>
      </w:r>
      <w:r w:rsidRPr="00C663C9">
        <w:rPr>
          <w:b/>
        </w:rPr>
        <w:t>ou plusieurs associés</w:t>
      </w:r>
      <w:r>
        <w:t xml:space="preserve"> (ou actionnaires) selon les sociétés (ils doivent représenter au moins 10 % du capital social dans les SARL et 5 % dans les sociétés par actions). Si l'action sociale réussit, des dommages intérêts seront versés à la société. </w:t>
      </w:r>
    </w:p>
    <w:p xmlns:wp14="http://schemas.microsoft.com/office/word/2010/wordml" w:rsidR="00DF2CE9" w:rsidP="003E3884" w:rsidRDefault="00DF2CE9" w14:paraId="43D0CD24" wp14:textId="77777777">
      <w:pPr>
        <w:jc w:val="both"/>
      </w:pPr>
      <w:r>
        <w:t>La loi prévoit qu'aucune décision de l'assemblée des associés ou actionnaires ne peut avoir pour effet d'éteindre l'action sociale. C'est ainsi notamment que le quitus accordé à la gestion n'empêche pas un</w:t>
      </w:r>
      <w:r w:rsidR="00C663C9">
        <w:t>e</w:t>
      </w:r>
      <w:r>
        <w:t xml:space="preserve"> action sociale ultérieurement. </w:t>
      </w:r>
    </w:p>
    <w:p xmlns:wp14="http://schemas.microsoft.com/office/word/2010/wordml" w:rsidR="00DF2CE9" w:rsidP="003E3884" w:rsidRDefault="00DF2CE9" w14:paraId="3BA0530C" wp14:textId="77777777">
      <w:pPr>
        <w:jc w:val="both"/>
      </w:pPr>
      <w:r>
        <w:t xml:space="preserve">Pour engager la responsabilité des dirigeants sociaux, il faut prouver le préjudice, la faute et le lien de causalité entre eux. </w:t>
      </w:r>
    </w:p>
    <w:p xmlns:wp14="http://schemas.microsoft.com/office/word/2010/wordml" w:rsidR="00DF2CE9" w:rsidP="003E3884" w:rsidRDefault="00DF2CE9" w14:paraId="3BDE548A" wp14:textId="77777777">
      <w:pPr>
        <w:jc w:val="both"/>
      </w:pPr>
      <w:r>
        <w:t xml:space="preserve">Si la faute commise par les dirigeants sociaux cause un </w:t>
      </w:r>
      <w:r w:rsidRPr="00C663C9">
        <w:rPr>
          <w:b/>
        </w:rPr>
        <w:t>préjudice à un associé</w:t>
      </w:r>
      <w:r>
        <w:t xml:space="preserve"> (ou un actionnaire), ce dernier peut exercer une </w:t>
      </w:r>
      <w:r w:rsidRPr="00C663C9">
        <w:rPr>
          <w:b/>
        </w:rPr>
        <w:t>action individuelle</w:t>
      </w:r>
      <w:r>
        <w:t xml:space="preserve"> pour faire réparer le préjudice qu'il subit personnellement. Ce préjudice doit être distinct de celui subi par la société ; par exemple : </w:t>
      </w:r>
      <w:r w:rsidRPr="00C663C9">
        <w:rPr>
          <w:i/>
        </w:rPr>
        <w:t>empêchement d'assister à une assemblée, détournement de dividendes</w:t>
      </w:r>
      <w:r>
        <w:t xml:space="preserve">. </w:t>
      </w:r>
    </w:p>
    <w:p xmlns:wp14="http://schemas.microsoft.com/office/word/2010/wordml" w:rsidR="00DF2CE9" w:rsidP="003E3884" w:rsidRDefault="00DF2CE9" w14:paraId="3D7DB92A" wp14:textId="77777777">
      <w:pPr>
        <w:jc w:val="both"/>
      </w:pPr>
      <w:r>
        <w:t xml:space="preserve">Dans les sociétés de capitaux, les actionnaires peuvent se grouper pour agir quand leur préjudice individuel découle des mêmes faits. </w:t>
      </w:r>
    </w:p>
    <w:p xmlns:wp14="http://schemas.microsoft.com/office/word/2010/wordml" w:rsidR="00DF2CE9" w:rsidP="003E3884" w:rsidRDefault="00DF2CE9" w14:paraId="64F23EC8" wp14:textId="77777777">
      <w:pPr>
        <w:jc w:val="both"/>
      </w:pPr>
      <w:r>
        <w:t xml:space="preserve">Si la faute commise par les dirigeants sociaux cause un </w:t>
      </w:r>
      <w:r w:rsidRPr="00C663C9">
        <w:rPr>
          <w:b/>
        </w:rPr>
        <w:t>préjudice à des tiers</w:t>
      </w:r>
      <w:r>
        <w:t xml:space="preserve">, leur responsabilité peut être engagée seulement s'ils ont commis une </w:t>
      </w:r>
      <w:r w:rsidRPr="00C663C9">
        <w:rPr>
          <w:b/>
        </w:rPr>
        <w:t>faute séparable de leurs fonctions</w:t>
      </w:r>
      <w:r>
        <w:t xml:space="preserve"> et si elle leur est imputable personnellement. La jurisprudence met en jeu cette responsabilité en particulier quand le dirigeant social commet intentionnellement une </w:t>
      </w:r>
      <w:r w:rsidRPr="00C663C9">
        <w:rPr>
          <w:b/>
          <w:u w:val="single"/>
        </w:rPr>
        <w:t>faute d'une particulière gravité incompatible avec l'exercice normal des fonctions sociales.</w:t>
      </w:r>
      <w:r>
        <w:t xml:space="preserve"> À titre d'exemples, on peut citer </w:t>
      </w:r>
      <w:r w:rsidRPr="00C663C9">
        <w:rPr>
          <w:i/>
        </w:rPr>
        <w:t xml:space="preserve">le défaut de paiement d'une prime d'assurance pour un véhicule utilisé par un salarié de la société, l'octroi d'une caution de la SA sans autorisation préalable du </w:t>
      </w:r>
      <w:r w:rsidR="00C663C9">
        <w:rPr>
          <w:i/>
        </w:rPr>
        <w:t>CA</w:t>
      </w:r>
      <w:r w:rsidRPr="00C663C9">
        <w:rPr>
          <w:i/>
        </w:rPr>
        <w:t xml:space="preserve"> ou du </w:t>
      </w:r>
      <w:r w:rsidR="00C663C9">
        <w:rPr>
          <w:i/>
        </w:rPr>
        <w:t>CS</w:t>
      </w:r>
      <w:r>
        <w:t xml:space="preserve">. </w:t>
      </w:r>
    </w:p>
    <w:p xmlns:wp14="http://schemas.microsoft.com/office/word/2010/wordml" w:rsidR="00DF2CE9" w:rsidP="003E3884" w:rsidRDefault="00DF2CE9" w14:paraId="449FCA74" wp14:textId="77777777">
      <w:pPr>
        <w:jc w:val="both"/>
      </w:pPr>
      <w:r>
        <w:t xml:space="preserve">Selon le cas, la responsabilité des dirigeants sociaux peut être individuelle ou solidaire. </w:t>
      </w:r>
    </w:p>
    <w:p xmlns:wp14="http://schemas.microsoft.com/office/word/2010/wordml" w:rsidRPr="00C663C9" w:rsidR="00DF2CE9" w:rsidP="003E3884" w:rsidRDefault="00DF2CE9" w14:paraId="16E24683" wp14:textId="77777777">
      <w:pPr>
        <w:pStyle w:val="Paragraphedeliste"/>
        <w:numPr>
          <w:ilvl w:val="0"/>
          <w:numId w:val="7"/>
        </w:numPr>
        <w:jc w:val="both"/>
        <w:rPr>
          <w:b/>
        </w:rPr>
      </w:pPr>
      <w:r w:rsidRPr="00C663C9">
        <w:rPr>
          <w:b/>
        </w:rPr>
        <w:t>Responsabilité pénale</w:t>
      </w:r>
    </w:p>
    <w:p xmlns:wp14="http://schemas.microsoft.com/office/word/2010/wordml" w:rsidR="00DF2CE9" w:rsidP="003E3884" w:rsidRDefault="00DF2CE9" w14:paraId="77A98EB3" wp14:textId="77777777">
      <w:pPr>
        <w:jc w:val="both"/>
      </w:pPr>
      <w:r>
        <w:t>Les dirigeants sociaux engagent leur responsabilité s'ils commettent des infractions relatives à la vie des affaires (</w:t>
      </w:r>
      <w:r w:rsidRPr="00C663C9">
        <w:rPr>
          <w:i/>
        </w:rPr>
        <w:t>exemples : délit de présentation de comptes ne donnant pas une image fidèle, délit d'abus des biens ou du crédit)</w:t>
      </w:r>
      <w:r>
        <w:t xml:space="preserve"> ou concernant plus particulièrement les sociétés dans lesquelles ils exercent leurs fonctions (</w:t>
      </w:r>
      <w:r w:rsidRPr="00C663C9">
        <w:rPr>
          <w:i/>
        </w:rPr>
        <w:t>exemples : délit de surévaluation frauduleuse d'un apport en nature, contravention relative au non établissement des comptes annuels, contravention de =respect de l'égalité des actionnaires dans une SA en cas de réduction du capital social</w:t>
      </w:r>
      <w:r>
        <w:t xml:space="preserve">). </w:t>
      </w:r>
    </w:p>
    <w:p xmlns:wp14="http://schemas.microsoft.com/office/word/2010/wordml" w:rsidR="00DF2CE9" w:rsidP="003E3884" w:rsidRDefault="00DF2CE9" w14:paraId="79965043" wp14:textId="77777777">
      <w:pPr>
        <w:jc w:val="both"/>
      </w:pPr>
      <w:r>
        <w:t xml:space="preserve">Dans le cadre des procédures collectives de redressement ou de liquidation judiciaire, les dirigeants peuvent être condamnés pour délit de banqueroute. </w:t>
      </w:r>
    </w:p>
    <w:p xmlns:wp14="http://schemas.microsoft.com/office/word/2010/wordml" w:rsidR="00783D33" w:rsidP="003E3884" w:rsidRDefault="00DF2CE9" w14:paraId="3D0C303E" wp14:textId="77777777">
      <w:pPr>
        <w:jc w:val="both"/>
      </w:pPr>
      <w:r>
        <w:t xml:space="preserve">Les dirigeants de fait encourent la même responsabilité pénale que les dirigeants de droit. </w:t>
      </w:r>
    </w:p>
    <w:p xmlns:wp14="http://schemas.microsoft.com/office/word/2010/wordml" w:rsidRPr="00C663C9" w:rsidR="00DF2CE9" w:rsidP="003E3884" w:rsidRDefault="00DF2CE9" w14:paraId="76C2678A" wp14:textId="77777777">
      <w:pPr>
        <w:pStyle w:val="Paragraphedeliste"/>
        <w:numPr>
          <w:ilvl w:val="0"/>
          <w:numId w:val="7"/>
        </w:numPr>
        <w:jc w:val="both"/>
        <w:rPr>
          <w:b/>
        </w:rPr>
      </w:pPr>
      <w:r w:rsidRPr="00C663C9">
        <w:rPr>
          <w:b/>
        </w:rPr>
        <w:t>Responsabilité professionnelle</w:t>
      </w:r>
    </w:p>
    <w:p xmlns:wp14="http://schemas.microsoft.com/office/word/2010/wordml" w:rsidR="00DF2CE9" w:rsidP="003E3884" w:rsidRDefault="00DF2CE9" w14:paraId="1E4C0B33" wp14:textId="77777777">
      <w:pPr>
        <w:jc w:val="both"/>
      </w:pPr>
      <w:r>
        <w:t xml:space="preserve">Dans le cadre des procédures collectives de redressement ou de liquidation judiciaire, les dirigeants de droit ou de fait peuvent être condamnés à la faillite personnelle et à l'interdiction de gérer, le cas échéant en complément de leur condamnation pénale pour délit de banqueroute. </w:t>
      </w:r>
    </w:p>
    <w:p xmlns:wp14="http://schemas.microsoft.com/office/word/2010/wordml" w:rsidRPr="009575FE" w:rsidR="00DF2CE9" w:rsidP="003E3884" w:rsidRDefault="00DF2CE9" w14:paraId="548857C0" wp14:textId="77777777">
      <w:pPr>
        <w:pStyle w:val="Paragraphedeliste"/>
        <w:numPr>
          <w:ilvl w:val="0"/>
          <w:numId w:val="7"/>
        </w:numPr>
        <w:jc w:val="both"/>
        <w:rPr>
          <w:b/>
        </w:rPr>
      </w:pPr>
      <w:r w:rsidRPr="009575FE">
        <w:rPr>
          <w:b/>
        </w:rPr>
        <w:t>Responsabilité fiscale</w:t>
      </w:r>
    </w:p>
    <w:p xmlns:wp14="http://schemas.microsoft.com/office/word/2010/wordml" w:rsidRPr="009575FE" w:rsidR="00DF2CE9" w:rsidP="003E3884" w:rsidRDefault="00DF2CE9" w14:paraId="4D1FA208" wp14:textId="77777777">
      <w:pPr>
        <w:jc w:val="both"/>
        <w:rPr>
          <w:i/>
        </w:rPr>
      </w:pPr>
      <w:r>
        <w:t xml:space="preserve">La loi fiscale prévoit que les </w:t>
      </w:r>
      <w:r w:rsidRPr="009575FE">
        <w:rPr>
          <w:i/>
        </w:rPr>
        <w:t>dirigeants de droit ou de fait</w:t>
      </w:r>
      <w:r>
        <w:t xml:space="preserve"> qui, par des </w:t>
      </w:r>
      <w:r w:rsidRPr="009575FE">
        <w:rPr>
          <w:i/>
        </w:rPr>
        <w:t xml:space="preserve">manœuvres frauduleuses ou par l'inobservation grave et répétée des obligations fiscales, ont rendu impossible le recouvrement d'impositions et de pénalités dues par leur société, peuvent être condamnés personnellement au paiement de ces différentes sommes. </w:t>
      </w:r>
    </w:p>
    <w:p xmlns:wp14="http://schemas.microsoft.com/office/word/2010/wordml" w:rsidR="00DF2CE9" w:rsidP="003E3884" w:rsidRDefault="00DF2CE9" w14:paraId="6CD39662" wp14:textId="77777777">
      <w:pPr>
        <w:jc w:val="both"/>
      </w:pPr>
      <w:r>
        <w:t xml:space="preserve">Pour mettre en jeu la responsabilité des dirigeants, il faut prouver que les dirigeants ont exercé effectivement la direction de la société. </w:t>
      </w:r>
    </w:p>
    <w:p xmlns:wp14="http://schemas.microsoft.com/office/word/2010/wordml" w:rsidRPr="009575FE" w:rsidR="00DF2CE9" w:rsidP="003E3884" w:rsidRDefault="00DF2CE9" w14:paraId="4BD0F649" wp14:textId="77777777">
      <w:pPr>
        <w:pStyle w:val="Paragraphedeliste"/>
        <w:numPr>
          <w:ilvl w:val="0"/>
          <w:numId w:val="7"/>
        </w:numPr>
        <w:jc w:val="both"/>
        <w:rPr>
          <w:b/>
        </w:rPr>
      </w:pPr>
      <w:r w:rsidRPr="009575FE">
        <w:rPr>
          <w:b/>
        </w:rPr>
        <w:t>Responsabilité patrimoniale</w:t>
      </w:r>
    </w:p>
    <w:p xmlns:wp14="http://schemas.microsoft.com/office/word/2010/wordml" w:rsidR="00DF2CE9" w:rsidP="003E3884" w:rsidRDefault="00DF2CE9" w14:paraId="41BB369C" wp14:textId="77777777">
      <w:pPr>
        <w:jc w:val="both"/>
      </w:pPr>
      <w:r>
        <w:t xml:space="preserve">Les dirigeants de droit ou de fait peuvent, en cas de </w:t>
      </w:r>
      <w:r w:rsidR="009575FE">
        <w:t>LJ</w:t>
      </w:r>
      <w:r>
        <w:t xml:space="preserve">, être obligés de contribuer au passif social. En effet, le tribunal peut, en cas de faute de gestion ayant contribué à cette insuffisance d'actif, décider que le montant de cette dernière sera supporté, en tout ou en partie, par tous les dirigeants, ou par certains d'entre eux, ayant contribué à la faute de gestion. En cas de pluralité de dirigeants, le tribunal peut, par décision motivée, les déclarer solidairement responsables. </w:t>
      </w:r>
    </w:p>
    <w:p xmlns:wp14="http://schemas.microsoft.com/office/word/2010/wordml" w:rsidRPr="00E62462" w:rsidR="00DF2CE9" w:rsidP="003E3884" w:rsidRDefault="00DF2CE9" w14:paraId="56132C26" wp14:textId="77777777">
      <w:pPr>
        <w:pStyle w:val="Paragraphedeliste"/>
        <w:numPr>
          <w:ilvl w:val="0"/>
          <w:numId w:val="3"/>
        </w:numPr>
        <w:jc w:val="both"/>
        <w:rPr>
          <w:b/>
        </w:rPr>
      </w:pPr>
      <w:r w:rsidRPr="00E62462">
        <w:rPr>
          <w:b/>
        </w:rPr>
        <w:t xml:space="preserve">Statut et pouvoirs des associés ou actionnaires </w:t>
      </w:r>
    </w:p>
    <w:p xmlns:wp14="http://schemas.microsoft.com/office/word/2010/wordml" w:rsidR="00DF2CE9" w:rsidP="003E3884" w:rsidRDefault="00DF2CE9" w14:paraId="6A05A809" wp14:textId="77777777">
      <w:pPr>
        <w:pStyle w:val="Paragraphedeliste"/>
        <w:jc w:val="both"/>
      </w:pPr>
    </w:p>
    <w:p xmlns:wp14="http://schemas.microsoft.com/office/word/2010/wordml" w:rsidRPr="00E62462" w:rsidR="00DF2CE9" w:rsidP="003E3884" w:rsidRDefault="00DF2CE9" w14:paraId="384A3E7A" wp14:textId="77777777">
      <w:pPr>
        <w:pStyle w:val="Paragraphedeliste"/>
        <w:numPr>
          <w:ilvl w:val="0"/>
          <w:numId w:val="9"/>
        </w:numPr>
        <w:jc w:val="both"/>
        <w:rPr>
          <w:b/>
        </w:rPr>
      </w:pPr>
      <w:r w:rsidRPr="00E62462">
        <w:rPr>
          <w:b/>
        </w:rPr>
        <w:t>Acquisition de la qualité d'associés ou actionnaires</w:t>
      </w:r>
    </w:p>
    <w:p xmlns:wp14="http://schemas.microsoft.com/office/word/2010/wordml" w:rsidRPr="00E62462" w:rsidR="00DF2CE9" w:rsidP="003E3884" w:rsidRDefault="00DF2CE9" w14:paraId="0704B826" wp14:textId="77777777">
      <w:pPr>
        <w:jc w:val="both"/>
        <w:rPr>
          <w:i/>
        </w:rPr>
      </w:pPr>
      <w:r>
        <w:t xml:space="preserve">Ils sont les propriétaires des sociétés auxquelles ils font des </w:t>
      </w:r>
      <w:r w:rsidRPr="00E62462">
        <w:rPr>
          <w:b/>
        </w:rPr>
        <w:t>apports en nature et en numéraire</w:t>
      </w:r>
      <w:r>
        <w:t xml:space="preserve"> lors de la </w:t>
      </w:r>
      <w:r w:rsidRPr="00E62462">
        <w:rPr>
          <w:b/>
        </w:rPr>
        <w:t>constitution</w:t>
      </w:r>
      <w:r>
        <w:t xml:space="preserve"> de la société ou </w:t>
      </w:r>
      <w:r w:rsidRPr="00E62462">
        <w:rPr>
          <w:b/>
        </w:rPr>
        <w:t>au cours de la vie sociale</w:t>
      </w:r>
      <w:r>
        <w:t xml:space="preserve">, </w:t>
      </w:r>
      <w:r w:rsidRPr="00E62462">
        <w:rPr>
          <w:i/>
        </w:rPr>
        <w:t xml:space="preserve">par exemple en cas d'augmentation du capital ou de transformation de la société. </w:t>
      </w:r>
    </w:p>
    <w:p xmlns:wp14="http://schemas.microsoft.com/office/word/2010/wordml" w:rsidR="00DF2CE9" w:rsidP="003E3884" w:rsidRDefault="00DF2CE9" w14:paraId="1DB26B9B" wp14:textId="77777777">
      <w:pPr>
        <w:jc w:val="both"/>
      </w:pPr>
      <w:r>
        <w:t xml:space="preserve">Quand ils souscrivent leurs apports, ils ont l'obligation de les effectuer dans les conditions prévues en termes de délais ou de montants. </w:t>
      </w:r>
    </w:p>
    <w:p xmlns:wp14="http://schemas.microsoft.com/office/word/2010/wordml" w:rsidR="00DF2CE9" w:rsidP="003E3884" w:rsidRDefault="00DF2CE9" w14:paraId="00B360F8" wp14:textId="77777777">
      <w:pPr>
        <w:jc w:val="both"/>
      </w:pPr>
      <w:r>
        <w:t xml:space="preserve">Ils ont l'obligation de respecter les statuts de la société. </w:t>
      </w:r>
    </w:p>
    <w:p xmlns:wp14="http://schemas.microsoft.com/office/word/2010/wordml" w:rsidRPr="00E62462" w:rsidR="00DF2CE9" w:rsidP="003E3884" w:rsidRDefault="00DF2CE9" w14:paraId="29FF0389" wp14:textId="77777777">
      <w:pPr>
        <w:pStyle w:val="Paragraphedeliste"/>
        <w:numPr>
          <w:ilvl w:val="0"/>
          <w:numId w:val="9"/>
        </w:numPr>
        <w:jc w:val="both"/>
        <w:rPr>
          <w:b/>
        </w:rPr>
      </w:pPr>
      <w:r w:rsidRPr="00E62462">
        <w:rPr>
          <w:b/>
        </w:rPr>
        <w:t xml:space="preserve">Étendue des pouvoirs des associés ou actionnaires </w:t>
      </w:r>
    </w:p>
    <w:p xmlns:wp14="http://schemas.microsoft.com/office/word/2010/wordml" w:rsidR="00DF2CE9" w:rsidP="003E3884" w:rsidRDefault="00DF2CE9" w14:paraId="418500E8" wp14:textId="77777777">
      <w:pPr>
        <w:jc w:val="both"/>
      </w:pPr>
      <w:r>
        <w:t xml:space="preserve">La qualité de propriétaire de l'entreprise est source de </w:t>
      </w:r>
      <w:r w:rsidRPr="00E62462">
        <w:rPr>
          <w:b/>
        </w:rPr>
        <w:t>droits</w:t>
      </w:r>
      <w:r>
        <w:t xml:space="preserve"> </w:t>
      </w:r>
      <w:r w:rsidR="00E62462">
        <w:t>(</w:t>
      </w:r>
      <w:r w:rsidRPr="00E62462" w:rsidR="00E62462">
        <w:rPr>
          <w:i/>
        </w:rPr>
        <w:t>prérogatives</w:t>
      </w:r>
      <w:r w:rsidR="00E62462">
        <w:t xml:space="preserve">) </w:t>
      </w:r>
      <w:r>
        <w:t xml:space="preserve">pour les associés ou actionnaires. </w:t>
      </w:r>
    </w:p>
    <w:p xmlns:wp14="http://schemas.microsoft.com/office/word/2010/wordml" w:rsidR="00DF2CE9" w:rsidP="003E3884" w:rsidRDefault="00DF2CE9" w14:paraId="6DD12F2F" wp14:textId="77777777">
      <w:pPr>
        <w:jc w:val="both"/>
      </w:pPr>
      <w:r>
        <w:t xml:space="preserve">Ils bénéficient de </w:t>
      </w:r>
      <w:r w:rsidRPr="00E62462">
        <w:rPr>
          <w:b/>
        </w:rPr>
        <w:t>droits individuels</w:t>
      </w:r>
      <w:r>
        <w:t xml:space="preserve"> et de </w:t>
      </w:r>
      <w:r w:rsidRPr="00E62462">
        <w:rPr>
          <w:b/>
        </w:rPr>
        <w:t>droits collectifs</w:t>
      </w:r>
      <w:r>
        <w:t xml:space="preserve">. </w:t>
      </w:r>
    </w:p>
    <w:p xmlns:wp14="http://schemas.microsoft.com/office/word/2010/wordml" w:rsidRPr="00E62462" w:rsidR="00DF2CE9" w:rsidP="003E3884" w:rsidRDefault="00DF2CE9" w14:paraId="5DFFA578" wp14:textId="77777777">
      <w:pPr>
        <w:pStyle w:val="Paragraphedeliste"/>
        <w:numPr>
          <w:ilvl w:val="0"/>
          <w:numId w:val="10"/>
        </w:numPr>
        <w:jc w:val="both"/>
        <w:rPr>
          <w:b/>
        </w:rPr>
      </w:pPr>
      <w:r w:rsidRPr="00E62462">
        <w:rPr>
          <w:b/>
        </w:rPr>
        <w:t>Droit de communication</w:t>
      </w:r>
    </w:p>
    <w:p xmlns:wp14="http://schemas.microsoft.com/office/word/2010/wordml" w:rsidR="00DF2CE9" w:rsidP="003E3884" w:rsidRDefault="00DF2CE9" w14:paraId="0731526D" wp14:textId="77777777">
      <w:pPr>
        <w:jc w:val="both"/>
      </w:pPr>
      <w:r w:rsidRPr="00E62462">
        <w:rPr>
          <w:b/>
          <w:u w:val="single"/>
        </w:rPr>
        <w:t>Tout au long de l'exercice social</w:t>
      </w:r>
      <w:r>
        <w:t>, les associés ou actionnaires bénéficient d'un droit de communication permanent plus ou moins développé en fonction des sociétés. Les actionnaires des SA ont accès à un plus grand nombre d'informations en particulier sur le fonctionnement des organes de direction (</w:t>
      </w:r>
      <w:r w:rsidRPr="00E62462">
        <w:rPr>
          <w:i/>
        </w:rPr>
        <w:t>cumul de mandats, rémunérations</w:t>
      </w:r>
      <w:r>
        <w:t xml:space="preserve"> ...). </w:t>
      </w:r>
    </w:p>
    <w:p xmlns:wp14="http://schemas.microsoft.com/office/word/2010/wordml" w:rsidR="00DF2CE9" w:rsidP="003E3884" w:rsidRDefault="00DF2CE9" w14:paraId="5617A4F1" wp14:textId="77777777">
      <w:pPr>
        <w:jc w:val="both"/>
      </w:pPr>
      <w:r>
        <w:t xml:space="preserve">Dans toutes les sociétés, ils peuvent aussi </w:t>
      </w:r>
      <w:r w:rsidRPr="00E62462">
        <w:rPr>
          <w:b/>
        </w:rPr>
        <w:t>poser des questions aux dirigeants en cours d'exercice social</w:t>
      </w:r>
      <w:r>
        <w:t xml:space="preserve"> et obtenir </w:t>
      </w:r>
      <w:r w:rsidRPr="00E62462">
        <w:rPr>
          <w:b/>
        </w:rPr>
        <w:t>communication des documents comptables</w:t>
      </w:r>
      <w:r>
        <w:t xml:space="preserve">, </w:t>
      </w:r>
      <w:r w:rsidRPr="00E62462">
        <w:rPr>
          <w:b/>
        </w:rPr>
        <w:t>financiers</w:t>
      </w:r>
      <w:r>
        <w:t xml:space="preserve"> et </w:t>
      </w:r>
      <w:r w:rsidRPr="00E62462">
        <w:rPr>
          <w:b/>
        </w:rPr>
        <w:t>juridiques</w:t>
      </w:r>
      <w:r>
        <w:t xml:space="preserve"> relatifs à la gestion et à la vie sociale. </w:t>
      </w:r>
    </w:p>
    <w:p xmlns:wp14="http://schemas.microsoft.com/office/word/2010/wordml" w:rsidR="00DF2CE9" w:rsidP="003E3884" w:rsidRDefault="00DF2CE9" w14:paraId="0C4AAA00" wp14:textId="77777777">
      <w:pPr>
        <w:jc w:val="both"/>
      </w:pPr>
      <w:r w:rsidRPr="00E62462">
        <w:rPr>
          <w:b/>
          <w:u w:val="single"/>
        </w:rPr>
        <w:t>Avant chaque assemblée</w:t>
      </w:r>
      <w:r>
        <w:t xml:space="preserve">, les associés ou actionnaires ont un </w:t>
      </w:r>
      <w:r w:rsidRPr="00E62462">
        <w:rPr>
          <w:b/>
        </w:rPr>
        <w:t>droit de communication temporaire</w:t>
      </w:r>
      <w:r>
        <w:t xml:space="preserve"> qui leur permet de </w:t>
      </w:r>
      <w:r w:rsidRPr="00E62462">
        <w:rPr>
          <w:b/>
        </w:rPr>
        <w:t>recevoir ou d'avoir accès aux informations nécessaires pour voter</w:t>
      </w:r>
      <w:r>
        <w:t xml:space="preserve"> sur les projets qui leur sont soumis lors des assemblées. </w:t>
      </w:r>
    </w:p>
    <w:p xmlns:wp14="http://schemas.microsoft.com/office/word/2010/wordml" w:rsidRPr="00E62462" w:rsidR="00DF2CE9" w:rsidP="003E3884" w:rsidRDefault="00DF2CE9" w14:paraId="6A488B22" wp14:textId="77777777">
      <w:pPr>
        <w:jc w:val="both"/>
        <w:rPr>
          <w:i/>
        </w:rPr>
      </w:pPr>
      <w:r>
        <w:t xml:space="preserve">Les documents auxquels ont accès les associés ou actionnaires sont en principe prévus par la loi. </w:t>
      </w:r>
      <w:r w:rsidRPr="00E62462">
        <w:rPr>
          <w:i/>
        </w:rPr>
        <w:t xml:space="preserve">Par exemple, pour l'assemblée annuelle, les dirigeants doivent communiquer aux associés ou actionnaires les documents concernant l'exercice écoulé tels que l'inventaire, les comptes annuels, le rapport de gestion, le texte des résolutions proposées, le rapport général du commissaire aux comptes (s'il a été désigné), le rapport spécial sur les conventions réglementées et les comptes consolidés si la société est tenue d'en établir. </w:t>
      </w:r>
    </w:p>
    <w:p xmlns:wp14="http://schemas.microsoft.com/office/word/2010/wordml" w:rsidR="00DF2CE9" w:rsidP="003E3884" w:rsidRDefault="00DF2CE9" w14:paraId="46019B47" wp14:textId="77777777">
      <w:pPr>
        <w:jc w:val="both"/>
      </w:pPr>
      <w:r>
        <w:t xml:space="preserve">À défaut de communication de ces documents, les associés ou actionnaires peuvent demander au président du tribunal, statuant en référé, soit d'enjoindre sous astreinte aux dirigeants de communiquer ces informations, soit de désigner un mandataire chargé de procéder à cette communication. </w:t>
      </w:r>
    </w:p>
    <w:p xmlns:wp14="http://schemas.microsoft.com/office/word/2010/wordml" w:rsidR="00DF2CE9" w:rsidP="003E3884" w:rsidRDefault="00DF2CE9" w14:paraId="18CE5FCA" wp14:textId="77777777">
      <w:pPr>
        <w:jc w:val="both"/>
      </w:pPr>
      <w:r w:rsidRPr="00E62462">
        <w:rPr>
          <w:b/>
        </w:rPr>
        <w:t>À partir</w:t>
      </w:r>
      <w:r>
        <w:t xml:space="preserve"> de la communication des documents sociaux, tout </w:t>
      </w:r>
      <w:r w:rsidRPr="00E62462">
        <w:rPr>
          <w:b/>
        </w:rPr>
        <w:t>associé</w:t>
      </w:r>
      <w:r>
        <w:t xml:space="preserve"> ou actionnaire a, en principe, la faculté de </w:t>
      </w:r>
      <w:r w:rsidRPr="00E62462">
        <w:rPr>
          <w:b/>
        </w:rPr>
        <w:t>poser des questions par écrit</w:t>
      </w:r>
      <w:r>
        <w:t xml:space="preserve"> auxquelles les dirigeants répondent au cours des débats de l'assemblée. </w:t>
      </w:r>
    </w:p>
    <w:p xmlns:wp14="http://schemas.microsoft.com/office/word/2010/wordml" w:rsidRPr="00E62462" w:rsidR="00DF2CE9" w:rsidP="003E3884" w:rsidRDefault="00DF2CE9" w14:paraId="114614DF" wp14:textId="77777777">
      <w:pPr>
        <w:pStyle w:val="Paragraphedeliste"/>
        <w:numPr>
          <w:ilvl w:val="0"/>
          <w:numId w:val="10"/>
        </w:numPr>
        <w:jc w:val="both"/>
        <w:rPr>
          <w:b/>
        </w:rPr>
      </w:pPr>
      <w:r w:rsidRPr="00E62462">
        <w:rPr>
          <w:b/>
        </w:rPr>
        <w:t>Droit de participer et de voter dans les assemblées</w:t>
      </w:r>
    </w:p>
    <w:p xmlns:wp14="http://schemas.microsoft.com/office/word/2010/wordml" w:rsidR="00DF2CE9" w:rsidP="003E3884" w:rsidRDefault="00DF2CE9" w14:paraId="7A97EF95" wp14:textId="77777777">
      <w:pPr>
        <w:jc w:val="both"/>
      </w:pPr>
      <w:r>
        <w:t xml:space="preserve">Les </w:t>
      </w:r>
      <w:r w:rsidRPr="00E62462">
        <w:rPr>
          <w:b/>
        </w:rPr>
        <w:t>associés</w:t>
      </w:r>
      <w:r>
        <w:t xml:space="preserve"> (</w:t>
      </w:r>
      <w:r w:rsidRPr="00E62462">
        <w:rPr>
          <w:i/>
        </w:rPr>
        <w:t>des SARL et SNC, les associés commandités</w:t>
      </w:r>
      <w:r>
        <w:t xml:space="preserve">) </w:t>
      </w:r>
      <w:r w:rsidRPr="00E62462">
        <w:rPr>
          <w:b/>
        </w:rPr>
        <w:t>se réunissent dans les assemblées d'associés</w:t>
      </w:r>
      <w:r>
        <w:t xml:space="preserve"> et les </w:t>
      </w:r>
      <w:r w:rsidRPr="00E62462">
        <w:rPr>
          <w:b/>
        </w:rPr>
        <w:t>actionnaires</w:t>
      </w:r>
      <w:r>
        <w:t xml:space="preserve"> (</w:t>
      </w:r>
      <w:r w:rsidRPr="00E62462">
        <w:rPr>
          <w:i/>
        </w:rPr>
        <w:t>des SA, SAS, SCA</w:t>
      </w:r>
      <w:r>
        <w:t xml:space="preserve">) dans les </w:t>
      </w:r>
      <w:r w:rsidR="00E62462">
        <w:t>AG</w:t>
      </w:r>
      <w:r>
        <w:t xml:space="preserve">. À défaut de </w:t>
      </w:r>
      <w:r w:rsidRPr="00E62462">
        <w:rPr>
          <w:b/>
        </w:rPr>
        <w:t>convocation de l'assemblée par les dirigeants</w:t>
      </w:r>
      <w:r>
        <w:t xml:space="preserve">, le </w:t>
      </w:r>
      <w:r w:rsidR="00E62462">
        <w:t>CAC</w:t>
      </w:r>
      <w:r>
        <w:t xml:space="preserve"> ou un mandataire désigné en justice (</w:t>
      </w:r>
      <w:r w:rsidRPr="00E62462">
        <w:rPr>
          <w:i/>
        </w:rPr>
        <w:t xml:space="preserve">à la demande notamment d'un ou plusieurs associés ou actionnaires ou du comité d'entreprise) </w:t>
      </w:r>
      <w:r>
        <w:t xml:space="preserve">peuvent la convoquer. </w:t>
      </w:r>
    </w:p>
    <w:p xmlns:wp14="http://schemas.microsoft.com/office/word/2010/wordml" w:rsidR="00DF2CE9" w:rsidP="003E3884" w:rsidRDefault="00DF2CE9" w14:paraId="1CF87DC4" wp14:textId="77777777">
      <w:pPr>
        <w:jc w:val="both"/>
      </w:pPr>
      <w:r>
        <w:t xml:space="preserve">Le </w:t>
      </w:r>
      <w:r w:rsidRPr="00E62462">
        <w:rPr>
          <w:b/>
        </w:rPr>
        <w:t>droit de participer aux assemblées et de voter</w:t>
      </w:r>
      <w:r>
        <w:t xml:space="preserve"> est d'ordre public ; il est protégé par la loi. Afin de faciliter cette participation, il est </w:t>
      </w:r>
      <w:r w:rsidRPr="00E62462">
        <w:rPr>
          <w:b/>
        </w:rPr>
        <w:t>possible de se faire représenter</w:t>
      </w:r>
      <w:r>
        <w:t xml:space="preserve">. De plus, le </w:t>
      </w:r>
      <w:r w:rsidRPr="00E62462">
        <w:rPr>
          <w:b/>
        </w:rPr>
        <w:t>vote à distance</w:t>
      </w:r>
      <w:r>
        <w:t xml:space="preserve"> est pratiqué dans un grand nombre de sociétés. </w:t>
      </w:r>
    </w:p>
    <w:p xmlns:wp14="http://schemas.microsoft.com/office/word/2010/wordml" w:rsidR="00DF2CE9" w:rsidP="003E3884" w:rsidRDefault="00DF2CE9" w14:paraId="74DE0E2F" wp14:textId="77777777">
      <w:pPr>
        <w:jc w:val="both"/>
      </w:pPr>
      <w:r>
        <w:t xml:space="preserve">Dans les sociétés par actions telles que les SA, la loi organise précisément toutes les étapes de la convocation et du déroulement des assemblées afin de préserver les droits des actionnaires. Ces assemblées sont réunies pour prendre </w:t>
      </w:r>
      <w:r w:rsidR="00E62462">
        <w:t>2</w:t>
      </w:r>
      <w:r>
        <w:t xml:space="preserve"> types de décisions : </w:t>
      </w:r>
    </w:p>
    <w:p xmlns:wp14="http://schemas.microsoft.com/office/word/2010/wordml" w:rsidR="00DF2CE9" w:rsidP="003E3884" w:rsidRDefault="00DF2CE9" w14:paraId="422913A5" wp14:textId="77777777">
      <w:pPr>
        <w:jc w:val="both"/>
      </w:pPr>
      <w:r>
        <w:t xml:space="preserve">• les </w:t>
      </w:r>
      <w:r w:rsidRPr="00E62462">
        <w:rPr>
          <w:b/>
        </w:rPr>
        <w:t>décisions ordinaires</w:t>
      </w:r>
      <w:r>
        <w:t xml:space="preserve"> concernent notamment </w:t>
      </w:r>
      <w:r w:rsidRPr="00E62462">
        <w:rPr>
          <w:i/>
        </w:rPr>
        <w:t xml:space="preserve">l'approbation des comptes annuels et le quitus de la gestion, la désignation ou la révocation des dirigeants, la désignation des </w:t>
      </w:r>
      <w:r w:rsidR="00E62462">
        <w:rPr>
          <w:i/>
        </w:rPr>
        <w:t>CAC</w:t>
      </w:r>
      <w:r>
        <w:t xml:space="preserve"> ; </w:t>
      </w:r>
    </w:p>
    <w:p xmlns:wp14="http://schemas.microsoft.com/office/word/2010/wordml" w:rsidRPr="00E62462" w:rsidR="00DF2CE9" w:rsidP="003E3884" w:rsidRDefault="00DF2CE9" w14:paraId="74CDFCC7" wp14:textId="77777777">
      <w:pPr>
        <w:jc w:val="both"/>
        <w:rPr>
          <w:i/>
        </w:rPr>
      </w:pPr>
      <w:r>
        <w:t xml:space="preserve">• les </w:t>
      </w:r>
      <w:r w:rsidRPr="00E62462">
        <w:rPr>
          <w:b/>
        </w:rPr>
        <w:t>décisions extraordinaires</w:t>
      </w:r>
      <w:r>
        <w:t xml:space="preserve"> visent à </w:t>
      </w:r>
      <w:r w:rsidRPr="00E62462">
        <w:rPr>
          <w:b/>
        </w:rPr>
        <w:t>modifier les statuts</w:t>
      </w:r>
      <w:r>
        <w:t xml:space="preserve"> des sociétés, </w:t>
      </w:r>
      <w:r w:rsidRPr="00E62462">
        <w:rPr>
          <w:i/>
        </w:rPr>
        <w:t xml:space="preserve">par exemple en cas de réduction du capital social ou de transformation de la société. </w:t>
      </w:r>
    </w:p>
    <w:p xmlns:wp14="http://schemas.microsoft.com/office/word/2010/wordml" w:rsidR="00DF2CE9" w:rsidP="003E3884" w:rsidRDefault="00DF2CE9" w14:paraId="2D5ABC83" wp14:textId="77777777">
      <w:pPr>
        <w:jc w:val="both"/>
      </w:pPr>
      <w:r>
        <w:t xml:space="preserve">Les </w:t>
      </w:r>
      <w:r w:rsidRPr="00E62462">
        <w:rPr>
          <w:b/>
        </w:rPr>
        <w:t>décisions prises par les assemblées s'imposent aux dirigeants</w:t>
      </w:r>
      <w:r>
        <w:t xml:space="preserve"> qui ont </w:t>
      </w:r>
      <w:r w:rsidRPr="00E62462">
        <w:rPr>
          <w:b/>
        </w:rPr>
        <w:t>l'obligation d'exécuter</w:t>
      </w:r>
      <w:r>
        <w:t xml:space="preserve"> par exemple des </w:t>
      </w:r>
      <w:r w:rsidRPr="00E62462">
        <w:rPr>
          <w:b/>
        </w:rPr>
        <w:t>résolutions votées lors de l'assemblée annuelle</w:t>
      </w:r>
      <w:r>
        <w:t xml:space="preserve">, une </w:t>
      </w:r>
      <w:r w:rsidRPr="00E62462">
        <w:rPr>
          <w:i/>
        </w:rPr>
        <w:t>augmentation du capital social ou une modification de l'organisation de la direction de la société</w:t>
      </w:r>
      <w:r>
        <w:t xml:space="preserve">. </w:t>
      </w:r>
    </w:p>
    <w:p xmlns:wp14="http://schemas.microsoft.com/office/word/2010/wordml" w:rsidR="00DF2CE9" w:rsidP="003E3884" w:rsidRDefault="00DF2CE9" w14:paraId="592B53D9" wp14:textId="77777777">
      <w:pPr>
        <w:jc w:val="both"/>
      </w:pPr>
      <w:r>
        <w:t xml:space="preserve">Les </w:t>
      </w:r>
      <w:r w:rsidRPr="00E62462">
        <w:rPr>
          <w:b/>
        </w:rPr>
        <w:t>assemblées</w:t>
      </w:r>
      <w:r>
        <w:t xml:space="preserve"> ont un </w:t>
      </w:r>
      <w:r w:rsidRPr="00E62462">
        <w:rPr>
          <w:b/>
        </w:rPr>
        <w:t>pouvoir de décision</w:t>
      </w:r>
      <w:r>
        <w:t>, même si elles statuent à partir de documents élaborés par les dirigeants (</w:t>
      </w:r>
      <w:r w:rsidRPr="00E62462">
        <w:rPr>
          <w:i/>
        </w:rPr>
        <w:t>rapport de gestion, projet d'augmentation de capital</w:t>
      </w:r>
      <w:r>
        <w:t xml:space="preserve"> ...). Elles </w:t>
      </w:r>
      <w:r w:rsidRPr="00E62462">
        <w:rPr>
          <w:b/>
        </w:rPr>
        <w:t>approuvent ou non les résolutions et les projets qui leur sont soumis</w:t>
      </w:r>
      <w:r>
        <w:t xml:space="preserve">. Le cas échéant, si elles n'approuvent pas un projet, cela peut conduire à la démission ou à la révocation d'un ou plusieurs dirigeants. </w:t>
      </w:r>
    </w:p>
    <w:p xmlns:wp14="http://schemas.microsoft.com/office/word/2010/wordml" w:rsidR="00DF2CE9" w:rsidP="003E3884" w:rsidRDefault="00DF2CE9" w14:paraId="70FF4EFA" wp14:textId="77777777">
      <w:pPr>
        <w:jc w:val="both"/>
      </w:pPr>
      <w:r>
        <w:t>Le bon déroulement des assemblées,</w:t>
      </w:r>
      <w:r w:rsidR="006E025D">
        <w:t xml:space="preserve"> </w:t>
      </w:r>
      <w:r>
        <w:t>la protection des intérêts collectifs et la régularité des votes sont assurés notamment par la rédaction d'un ordre du jour, des modalités de convocation précises,</w:t>
      </w:r>
      <w:r w:rsidR="006E025D">
        <w:t xml:space="preserve"> </w:t>
      </w:r>
      <w:r>
        <w:t xml:space="preserve">la signature d'une feuille de présence (qui permet de vérifier le quorum atteint quand cela est requis par la loi) et la rédaction d'un procès-verbal (qui atteste en particulier des votes émis). </w:t>
      </w:r>
    </w:p>
    <w:p xmlns:wp14="http://schemas.microsoft.com/office/word/2010/wordml" w:rsidRPr="00E62462" w:rsidR="00DF2CE9" w:rsidP="003E3884" w:rsidRDefault="00DF2CE9" w14:paraId="757757BD" wp14:textId="77777777">
      <w:pPr>
        <w:pStyle w:val="Paragraphedeliste"/>
        <w:numPr>
          <w:ilvl w:val="0"/>
          <w:numId w:val="10"/>
        </w:numPr>
        <w:jc w:val="both"/>
        <w:rPr>
          <w:b/>
        </w:rPr>
      </w:pPr>
      <w:r w:rsidRPr="00E62462">
        <w:rPr>
          <w:b/>
        </w:rPr>
        <w:t>Dr</w:t>
      </w:r>
      <w:r w:rsidRPr="00E62462" w:rsidR="006E025D">
        <w:rPr>
          <w:b/>
        </w:rPr>
        <w:t>oit de percevoir des dividendes</w:t>
      </w:r>
    </w:p>
    <w:p xmlns:wp14="http://schemas.microsoft.com/office/word/2010/wordml" w:rsidRPr="00E62462" w:rsidR="00DF2CE9" w:rsidP="003E3884" w:rsidRDefault="00DF2CE9" w14:paraId="518596A8" wp14:textId="77777777">
      <w:pPr>
        <w:jc w:val="both"/>
        <w:rPr>
          <w:b/>
        </w:rPr>
      </w:pPr>
      <w:r>
        <w:t>Lors des assemblées annuelles,</w:t>
      </w:r>
      <w:r w:rsidR="006E025D">
        <w:t xml:space="preserve"> </w:t>
      </w:r>
      <w:r>
        <w:t xml:space="preserve">les </w:t>
      </w:r>
      <w:r w:rsidRPr="00E62462">
        <w:rPr>
          <w:b/>
        </w:rPr>
        <w:t>associés</w:t>
      </w:r>
      <w:r>
        <w:t xml:space="preserve"> ou actionnaires </w:t>
      </w:r>
      <w:r w:rsidRPr="00E62462">
        <w:rPr>
          <w:i/>
        </w:rPr>
        <w:t>votent</w:t>
      </w:r>
      <w:r>
        <w:t xml:space="preserve"> notamment la </w:t>
      </w:r>
      <w:r w:rsidRPr="00E62462">
        <w:rPr>
          <w:b/>
        </w:rPr>
        <w:t xml:space="preserve">répartition du bénéfice et des dividendes. </w:t>
      </w:r>
    </w:p>
    <w:p xmlns:wp14="http://schemas.microsoft.com/office/word/2010/wordml" w:rsidRPr="00E62462" w:rsidR="00DF2CE9" w:rsidP="003E3884" w:rsidRDefault="00DF2CE9" w14:paraId="63D589E3" wp14:textId="77777777">
      <w:pPr>
        <w:pStyle w:val="Paragraphedeliste"/>
        <w:numPr>
          <w:ilvl w:val="0"/>
          <w:numId w:val="10"/>
        </w:numPr>
        <w:jc w:val="both"/>
        <w:rPr>
          <w:b/>
        </w:rPr>
      </w:pPr>
      <w:r w:rsidRPr="00E62462">
        <w:rPr>
          <w:b/>
        </w:rPr>
        <w:t>Droit de de</w:t>
      </w:r>
      <w:r w:rsidRPr="00E62462" w:rsidR="006E025D">
        <w:rPr>
          <w:b/>
        </w:rPr>
        <w:t>mander une expertise de gestion</w:t>
      </w:r>
    </w:p>
    <w:p xmlns:wp14="http://schemas.microsoft.com/office/word/2010/wordml" w:rsidR="00DF2CE9" w:rsidP="003E3884" w:rsidRDefault="00DF2CE9" w14:paraId="30ABD632" wp14:textId="77777777">
      <w:pPr>
        <w:jc w:val="both"/>
      </w:pPr>
      <w:r>
        <w:t>La loi accorde ce droit aux associés de SAR</w:t>
      </w:r>
      <w:r w:rsidR="00E62462">
        <w:t>L (</w:t>
      </w:r>
      <w:r w:rsidRPr="00E62462" w:rsidR="00E62462">
        <w:t>qui représentent</w:t>
      </w:r>
      <w:r w:rsidRPr="00E62462" w:rsidR="00E62462">
        <w:rPr>
          <w:b/>
        </w:rPr>
        <w:t xml:space="preserve"> au moins 10% </w:t>
      </w:r>
      <w:r w:rsidRPr="00E62462">
        <w:rPr>
          <w:b/>
        </w:rPr>
        <w:t xml:space="preserve">du </w:t>
      </w:r>
      <w:r w:rsidRPr="00E62462" w:rsidR="00E62462">
        <w:rPr>
          <w:b/>
        </w:rPr>
        <w:t>KS</w:t>
      </w:r>
      <w:r>
        <w:t xml:space="preserve">) et aux </w:t>
      </w:r>
      <w:r w:rsidRPr="00E62462">
        <w:rPr>
          <w:b/>
        </w:rPr>
        <w:t xml:space="preserve">actionnaires de </w:t>
      </w:r>
      <w:r w:rsidRPr="00E62462" w:rsidR="00E62462">
        <w:rPr>
          <w:b/>
        </w:rPr>
        <w:t>SA</w:t>
      </w:r>
      <w:r w:rsidR="00E62462">
        <w:t xml:space="preserve"> (qui représentent </w:t>
      </w:r>
      <w:r w:rsidRPr="00E62462" w:rsidR="00E62462">
        <w:rPr>
          <w:b/>
        </w:rPr>
        <w:t>au moins 5</w:t>
      </w:r>
      <w:r w:rsidRPr="00E62462">
        <w:rPr>
          <w:b/>
        </w:rPr>
        <w:t xml:space="preserve">% du </w:t>
      </w:r>
      <w:r w:rsidRPr="00E62462" w:rsidR="00E62462">
        <w:rPr>
          <w:b/>
        </w:rPr>
        <w:t>KS</w:t>
      </w:r>
      <w:r>
        <w:t xml:space="preserve">). Ils peuvent demander au </w:t>
      </w:r>
      <w:r w:rsidRPr="00E62462">
        <w:rPr>
          <w:b/>
        </w:rPr>
        <w:t xml:space="preserve">président du </w:t>
      </w:r>
      <w:r w:rsidRPr="00E62462" w:rsidR="00E62462">
        <w:rPr>
          <w:b/>
        </w:rPr>
        <w:t>TC</w:t>
      </w:r>
      <w:r w:rsidRPr="00E62462">
        <w:rPr>
          <w:b/>
        </w:rPr>
        <w:t xml:space="preserve"> de désigner un expert chargé de rédiger un rapport sur une ou plusieurs opérations de gestion</w:t>
      </w:r>
      <w:r>
        <w:t xml:space="preserve"> effectuées par les dirigeants sociaux. </w:t>
      </w:r>
    </w:p>
    <w:p xmlns:wp14="http://schemas.microsoft.com/office/word/2010/wordml" w:rsidRPr="00E62462" w:rsidR="00DF2CE9" w:rsidP="003E3884" w:rsidRDefault="00DF2CE9" w14:paraId="254CB142" wp14:textId="77777777">
      <w:pPr>
        <w:pStyle w:val="Paragraphedeliste"/>
        <w:numPr>
          <w:ilvl w:val="0"/>
          <w:numId w:val="10"/>
        </w:numPr>
        <w:jc w:val="both"/>
        <w:rPr>
          <w:b/>
        </w:rPr>
      </w:pPr>
      <w:r w:rsidRPr="00E62462">
        <w:rPr>
          <w:b/>
        </w:rPr>
        <w:t>Droit de cession de</w:t>
      </w:r>
      <w:r w:rsidRPr="00E62462" w:rsidR="006E025D">
        <w:rPr>
          <w:b/>
        </w:rPr>
        <w:t>s parts sociales ou des actions</w:t>
      </w:r>
    </w:p>
    <w:p xmlns:wp14="http://schemas.microsoft.com/office/word/2010/wordml" w:rsidR="00DF2CE9" w:rsidP="003E3884" w:rsidRDefault="00DF2CE9" w14:paraId="59256CE4" wp14:textId="77777777">
      <w:pPr>
        <w:jc w:val="both"/>
      </w:pPr>
      <w:r>
        <w:t xml:space="preserve">La liberté de cession des titres dépend du type de société. </w:t>
      </w:r>
    </w:p>
    <w:p xmlns:wp14="http://schemas.microsoft.com/office/word/2010/wordml" w:rsidR="00DF2CE9" w:rsidP="003E3884" w:rsidRDefault="006E025D" w14:paraId="51752B6E" wp14:textId="77777777">
      <w:pPr>
        <w:jc w:val="both"/>
      </w:pPr>
      <w:r>
        <w:t xml:space="preserve">Le législateur veut favoriser </w:t>
      </w:r>
      <w:r w:rsidRPr="00C070D5">
        <w:rPr>
          <w:b/>
        </w:rPr>
        <w:t>l’</w:t>
      </w:r>
      <w:r w:rsidRPr="00C070D5" w:rsidR="00DF2CE9">
        <w:rPr>
          <w:b/>
        </w:rPr>
        <w:t>intuitu personae</w:t>
      </w:r>
      <w:r w:rsidR="00DF2CE9">
        <w:t xml:space="preserve"> dans les </w:t>
      </w:r>
      <w:r w:rsidRPr="00C070D5" w:rsidR="00DF2CE9">
        <w:rPr>
          <w:b/>
        </w:rPr>
        <w:t>SNC</w:t>
      </w:r>
      <w:r w:rsidR="00DF2CE9">
        <w:t xml:space="preserve"> où la </w:t>
      </w:r>
      <w:r w:rsidRPr="00C070D5" w:rsidR="00DF2CE9">
        <w:rPr>
          <w:b/>
        </w:rPr>
        <w:t>cession</w:t>
      </w:r>
      <w:r w:rsidR="00DF2CE9">
        <w:t xml:space="preserve"> des titres n'est </w:t>
      </w:r>
      <w:r w:rsidRPr="00C070D5" w:rsidR="00DF2CE9">
        <w:rPr>
          <w:b/>
        </w:rPr>
        <w:t>pas libre</w:t>
      </w:r>
      <w:r w:rsidR="00DF2CE9">
        <w:t xml:space="preserve"> et les </w:t>
      </w:r>
      <w:r w:rsidRPr="00C070D5" w:rsidR="00DF2CE9">
        <w:rPr>
          <w:b/>
        </w:rPr>
        <w:t>SARL</w:t>
      </w:r>
      <w:r w:rsidR="00DF2CE9">
        <w:t xml:space="preserve"> où la </w:t>
      </w:r>
      <w:r w:rsidRPr="00C070D5" w:rsidR="00DF2CE9">
        <w:rPr>
          <w:b/>
        </w:rPr>
        <w:t>liberté</w:t>
      </w:r>
      <w:r w:rsidR="00DF2CE9">
        <w:t xml:space="preserve"> peut être </w:t>
      </w:r>
      <w:r w:rsidRPr="00C070D5" w:rsidR="00DF2CE9">
        <w:rPr>
          <w:b/>
        </w:rPr>
        <w:t>réduite</w:t>
      </w:r>
      <w:r w:rsidR="00DF2CE9">
        <w:t xml:space="preserve"> par les </w:t>
      </w:r>
      <w:r w:rsidRPr="00C070D5" w:rsidR="00DF2CE9">
        <w:rPr>
          <w:b/>
        </w:rPr>
        <w:t>statuts</w:t>
      </w:r>
      <w:r w:rsidR="00DF2CE9">
        <w:t xml:space="preserve">. </w:t>
      </w:r>
    </w:p>
    <w:p xmlns:wp14="http://schemas.microsoft.com/office/word/2010/wordml" w:rsidRPr="00C070D5" w:rsidR="006E025D" w:rsidP="003E3884" w:rsidRDefault="006E025D" w14:paraId="56D1B6E1" wp14:textId="77777777">
      <w:pPr>
        <w:jc w:val="both"/>
        <w:rPr>
          <w:i/>
        </w:rPr>
      </w:pPr>
      <w:r>
        <w:t xml:space="preserve">Dans les sociétés par actions telles que les SA et les SAS, les actionnaires peuvent décider d'inscrire dans les statuts (ou dans un acte séparé) des clauses limitant la liberté de cession des actions ; </w:t>
      </w:r>
      <w:r w:rsidRPr="00C070D5">
        <w:rPr>
          <w:i/>
        </w:rPr>
        <w:t xml:space="preserve">par exemple, des clauses d'agrément, de préemption, d'inaliénabilité. </w:t>
      </w:r>
    </w:p>
    <w:p xmlns:wp14="http://schemas.microsoft.com/office/word/2010/wordml" w:rsidR="006E025D" w:rsidP="003E3884" w:rsidRDefault="006E025D" w14:paraId="2DC92288" wp14:textId="77777777">
      <w:pPr>
        <w:jc w:val="both"/>
      </w:pPr>
      <w:r>
        <w:t xml:space="preserve">Ces clauses sont souvent qualifiées de </w:t>
      </w:r>
      <w:r w:rsidRPr="00C070D5">
        <w:rPr>
          <w:b/>
        </w:rPr>
        <w:t>pactes d'actionnaires</w:t>
      </w:r>
      <w:r>
        <w:t xml:space="preserve">, qui sont extrastatutaires quand ils font l'objet d'un acte séparé des statuts. Un pacte d'actionnaires est un contrat conclu entre certains actionnaires. II est régi par le principe de la liberté contractuelle et le Code civil. II peut contenir une clause pénale et ne doit pas être contraire aux statuts et à l'intérêt social. </w:t>
      </w:r>
    </w:p>
    <w:p xmlns:wp14="http://schemas.microsoft.com/office/word/2010/wordml" w:rsidR="006E025D" w:rsidP="003E3884" w:rsidRDefault="006E025D" w14:paraId="1B369080" wp14:textId="77777777">
      <w:pPr>
        <w:jc w:val="both"/>
      </w:pPr>
      <w:r>
        <w:t xml:space="preserve">Par ces différentes dispositions, la loi permet aux </w:t>
      </w:r>
      <w:r w:rsidRPr="00C070D5">
        <w:rPr>
          <w:b/>
        </w:rPr>
        <w:t>sociétés de contrôler l'entrée et la sortie des associés</w:t>
      </w:r>
      <w:r>
        <w:t xml:space="preserve"> ou </w:t>
      </w:r>
      <w:r w:rsidRPr="00C070D5">
        <w:rPr>
          <w:b/>
        </w:rPr>
        <w:t>actionnaires</w:t>
      </w:r>
      <w:r>
        <w:t xml:space="preserve">, et donc de </w:t>
      </w:r>
      <w:r w:rsidRPr="00C070D5">
        <w:rPr>
          <w:b/>
        </w:rPr>
        <w:t>maîtriser la répartition du pouvoir</w:t>
      </w:r>
      <w:r>
        <w:t xml:space="preserve"> de </w:t>
      </w:r>
      <w:r w:rsidRPr="00C070D5">
        <w:rPr>
          <w:b/>
        </w:rPr>
        <w:t>décision</w:t>
      </w:r>
      <w:r>
        <w:t xml:space="preserve"> dans les assemblées. </w:t>
      </w:r>
    </w:p>
    <w:p xmlns:wp14="http://schemas.microsoft.com/office/word/2010/wordml" w:rsidRPr="00C070D5" w:rsidR="006E025D" w:rsidP="003E3884" w:rsidRDefault="006E025D" w14:paraId="73C16A04" wp14:textId="77777777">
      <w:pPr>
        <w:pStyle w:val="Paragraphedeliste"/>
        <w:numPr>
          <w:ilvl w:val="0"/>
          <w:numId w:val="10"/>
        </w:numPr>
        <w:jc w:val="both"/>
        <w:rPr>
          <w:b/>
        </w:rPr>
      </w:pPr>
      <w:r w:rsidRPr="00C070D5">
        <w:rPr>
          <w:b/>
        </w:rPr>
        <w:t>Droit de déclencher l'alerte</w:t>
      </w:r>
    </w:p>
    <w:p xmlns:wp14="http://schemas.microsoft.com/office/word/2010/wordml" w:rsidR="006E025D" w:rsidP="003E3884" w:rsidRDefault="006E025D" w14:paraId="44452ACC" wp14:textId="77777777">
      <w:pPr>
        <w:jc w:val="both"/>
      </w:pPr>
      <w:r>
        <w:t xml:space="preserve">Dans les SARL, les </w:t>
      </w:r>
      <w:r w:rsidRPr="00C070D5">
        <w:rPr>
          <w:b/>
        </w:rPr>
        <w:t xml:space="preserve">associés </w:t>
      </w:r>
      <w:r w:rsidRPr="00C070D5">
        <w:rPr>
          <w:b/>
          <w:u w:val="single"/>
        </w:rPr>
        <w:t>non gérants</w:t>
      </w:r>
      <w:r>
        <w:t xml:space="preserve"> peuvent </w:t>
      </w:r>
      <w:r w:rsidRPr="00C070D5">
        <w:rPr>
          <w:b/>
        </w:rPr>
        <w:t>deux fois par exercice poser par écrit des questions au gérant sur tout fait de nature à compromettre la continuité d'exploitation</w:t>
      </w:r>
      <w:r>
        <w:t xml:space="preserve">. Le gérant doit répondre par écrit et adresser une copie de sa réponse au commissaire aux comptes (s'il en existe un). </w:t>
      </w:r>
    </w:p>
    <w:p xmlns:wp14="http://schemas.microsoft.com/office/word/2010/wordml" w:rsidR="006E025D" w:rsidP="003E3884" w:rsidRDefault="006E025D" w14:paraId="2BCE0D55" wp14:textId="77777777">
      <w:pPr>
        <w:jc w:val="both"/>
      </w:pPr>
      <w:r>
        <w:t xml:space="preserve">Dans les SA, la procédure d'alerte est plus longue et implique davantage d'acteurs. Elle peut être déclenchée par un ou plusieurs actionnaires représentant au moins 5 % du capital social dans les mêmes conditions que dans la SARL. Au cours des différentes étapes de la procédure seront impliqués le </w:t>
      </w:r>
      <w:r w:rsidR="00C070D5">
        <w:t>CA</w:t>
      </w:r>
      <w:r>
        <w:t xml:space="preserve"> (ou le </w:t>
      </w:r>
      <w:r w:rsidR="00C070D5">
        <w:t>CS</w:t>
      </w:r>
      <w:r>
        <w:t xml:space="preserve">), et le cas échéant, </w:t>
      </w:r>
      <w:r w:rsidR="00C070D5">
        <w:t>l’AG</w:t>
      </w:r>
      <w:r>
        <w:t xml:space="preserve">. </w:t>
      </w:r>
    </w:p>
    <w:p xmlns:wp14="http://schemas.microsoft.com/office/word/2010/wordml" w:rsidRPr="00C070D5" w:rsidR="006E025D" w:rsidP="003E3884" w:rsidRDefault="006E025D" w14:paraId="76344406" wp14:textId="77777777">
      <w:pPr>
        <w:pStyle w:val="Paragraphedeliste"/>
        <w:numPr>
          <w:ilvl w:val="0"/>
          <w:numId w:val="9"/>
        </w:numPr>
        <w:jc w:val="both"/>
        <w:rPr>
          <w:b/>
        </w:rPr>
      </w:pPr>
      <w:r w:rsidRPr="00C070D5">
        <w:rPr>
          <w:b/>
        </w:rPr>
        <w:t xml:space="preserve">Obligations des associés ou actionnaires </w:t>
      </w:r>
    </w:p>
    <w:p xmlns:wp14="http://schemas.microsoft.com/office/word/2010/wordml" w:rsidR="006E025D" w:rsidP="003E3884" w:rsidRDefault="006E025D" w14:paraId="76070290" wp14:textId="77777777">
      <w:pPr>
        <w:jc w:val="both"/>
      </w:pPr>
      <w:r>
        <w:t xml:space="preserve">Ces obligations consistent à respecter et exécuter toutes les décisions prises en assemblée au cours de la vie sociale. </w:t>
      </w:r>
    </w:p>
    <w:p xmlns:wp14="http://schemas.microsoft.com/office/word/2010/wordml" w:rsidR="006E025D" w:rsidP="003E3884" w:rsidRDefault="006E025D" w14:paraId="55C0CFB5" wp14:textId="77777777">
      <w:pPr>
        <w:jc w:val="both"/>
      </w:pPr>
      <w:r>
        <w:t xml:space="preserve">En outre, la réparation de certains préjudices peut être mise à la charge des associés ou actionnaires en engageant leur responsabilité. </w:t>
      </w:r>
    </w:p>
    <w:p xmlns:wp14="http://schemas.microsoft.com/office/word/2010/wordml" w:rsidRPr="00C070D5" w:rsidR="006E025D" w:rsidP="003E3884" w:rsidRDefault="006E025D" w14:paraId="2CBCDF6C" wp14:textId="77777777">
      <w:pPr>
        <w:pStyle w:val="Paragraphedeliste"/>
        <w:numPr>
          <w:ilvl w:val="0"/>
          <w:numId w:val="11"/>
        </w:numPr>
        <w:jc w:val="both"/>
        <w:rPr>
          <w:b/>
        </w:rPr>
      </w:pPr>
      <w:r w:rsidRPr="00C070D5">
        <w:rPr>
          <w:b/>
        </w:rPr>
        <w:t>Responsabilité relative aux votes en assemblée</w:t>
      </w:r>
    </w:p>
    <w:p xmlns:wp14="http://schemas.microsoft.com/office/word/2010/wordml" w:rsidR="006E025D" w:rsidP="003E3884" w:rsidRDefault="006E025D" w14:paraId="6630A3D6" wp14:textId="77777777">
      <w:pPr>
        <w:jc w:val="both"/>
      </w:pPr>
      <w:r>
        <w:t xml:space="preserve">Certaines décisions peuvent découler d'un </w:t>
      </w:r>
      <w:r w:rsidRPr="00C070D5">
        <w:rPr>
          <w:b/>
        </w:rPr>
        <w:t>abus du droit</w:t>
      </w:r>
      <w:r>
        <w:t xml:space="preserve"> de vote qui peut se traduire par un délit </w:t>
      </w:r>
      <w:r w:rsidRPr="00C070D5">
        <w:rPr>
          <w:b/>
        </w:rPr>
        <w:t>d'abus de majorité</w:t>
      </w:r>
      <w:r>
        <w:t xml:space="preserve"> (qui est </w:t>
      </w:r>
      <w:r w:rsidRPr="00C070D5">
        <w:rPr>
          <w:i/>
        </w:rPr>
        <w:t>sanctionné par la nullité de la décision prise</w:t>
      </w:r>
      <w:r>
        <w:t xml:space="preserve">) ou </w:t>
      </w:r>
      <w:r w:rsidRPr="00C070D5">
        <w:rPr>
          <w:b/>
        </w:rPr>
        <w:t>d'abus de minorité</w:t>
      </w:r>
      <w:r>
        <w:t xml:space="preserve"> (pour </w:t>
      </w:r>
      <w:r w:rsidRPr="00C070D5">
        <w:rPr>
          <w:i/>
        </w:rPr>
        <w:t>empêcher le vote d'une décision extraordinaire essentielle pour la société</w:t>
      </w:r>
      <w:r>
        <w:t xml:space="preserve">). </w:t>
      </w:r>
    </w:p>
    <w:p xmlns:wp14="http://schemas.microsoft.com/office/word/2010/wordml" w:rsidR="006E025D" w:rsidP="003E3884" w:rsidRDefault="006E025D" w14:paraId="4D70357E" wp14:textId="77777777">
      <w:pPr>
        <w:jc w:val="both"/>
      </w:pPr>
      <w:r>
        <w:t xml:space="preserve">Ces abus sont commis quand la décision votée est </w:t>
      </w:r>
      <w:r w:rsidRPr="00EE6EBA">
        <w:t xml:space="preserve">contraire à l'intérêt social </w:t>
      </w:r>
      <w:r>
        <w:t xml:space="preserve">et a pour but de favoriser les associés ou actionnaires qui l'ont prise. </w:t>
      </w:r>
    </w:p>
    <w:p xmlns:wp14="http://schemas.microsoft.com/office/word/2010/wordml" w:rsidRPr="00C070D5" w:rsidR="006E025D" w:rsidP="003E3884" w:rsidRDefault="006E025D" w14:paraId="55FD15DC" wp14:textId="77777777">
      <w:pPr>
        <w:pStyle w:val="Paragraphedeliste"/>
        <w:numPr>
          <w:ilvl w:val="0"/>
          <w:numId w:val="11"/>
        </w:numPr>
        <w:jc w:val="both"/>
        <w:rPr>
          <w:b/>
        </w:rPr>
      </w:pPr>
      <w:r w:rsidRPr="00C070D5">
        <w:rPr>
          <w:b/>
        </w:rPr>
        <w:t>Responsabilité relative aux dettes sociales</w:t>
      </w:r>
    </w:p>
    <w:p xmlns:wp14="http://schemas.microsoft.com/office/word/2010/wordml" w:rsidR="006E025D" w:rsidP="003E3884" w:rsidRDefault="006E025D" w14:paraId="75367536" wp14:textId="77777777">
      <w:pPr>
        <w:jc w:val="both"/>
      </w:pPr>
      <w:r>
        <w:t xml:space="preserve">Elle varie selon les sociétés : </w:t>
      </w:r>
    </w:p>
    <w:p xmlns:wp14="http://schemas.microsoft.com/office/word/2010/wordml" w:rsidR="006E025D" w:rsidP="003E3884" w:rsidRDefault="006E025D" w14:paraId="10FFCEAC" wp14:textId="77777777">
      <w:pPr>
        <w:jc w:val="both"/>
      </w:pPr>
      <w:r>
        <w:t xml:space="preserve">• dans les SNC, elle est indéfinie et solidaire ; </w:t>
      </w:r>
    </w:p>
    <w:p xmlns:wp14="http://schemas.microsoft.com/office/word/2010/wordml" w:rsidR="006E025D" w:rsidP="003E3884" w:rsidRDefault="006E025D" w14:paraId="56D59DC4" wp14:textId="77777777">
      <w:pPr>
        <w:jc w:val="both"/>
      </w:pPr>
      <w:r>
        <w:t xml:space="preserve">• dans les SARL, les SA, les SAS, elle est limitée aux apports ; </w:t>
      </w:r>
    </w:p>
    <w:p xmlns:wp14="http://schemas.microsoft.com/office/word/2010/wordml" w:rsidR="006E025D" w:rsidP="003E3884" w:rsidRDefault="006E025D" w14:paraId="30F33EF2" wp14:textId="77777777">
      <w:pPr>
        <w:jc w:val="both"/>
      </w:pPr>
      <w:r>
        <w:t xml:space="preserve">• dans les sociétés en commandite : les associés commandités ont une responsabilité indéfinie et solidaire alors que les associés commanditaires ont une responsabilité limitée aux apports. </w:t>
      </w:r>
    </w:p>
    <w:p xmlns:wp14="http://schemas.microsoft.com/office/word/2010/wordml" w:rsidR="006E025D" w:rsidP="003E3884" w:rsidRDefault="006E025D" w14:paraId="4CFFC160" wp14:textId="77777777">
      <w:pPr>
        <w:jc w:val="both"/>
      </w:pPr>
      <w:r>
        <w:t xml:space="preserve">Le but de la loi est de </w:t>
      </w:r>
      <w:r w:rsidRPr="00C070D5">
        <w:rPr>
          <w:b/>
        </w:rPr>
        <w:t>protéger les tiers créanciers et la société</w:t>
      </w:r>
      <w:r>
        <w:t xml:space="preserve">. Toutefois, en cas de </w:t>
      </w:r>
      <w:r w:rsidR="00C070D5">
        <w:t>LJ</w:t>
      </w:r>
      <w:r>
        <w:t xml:space="preserve">, ces dispositions légales peuvent s'avérer insuffisantes pour désintéresser les tiers. </w:t>
      </w:r>
    </w:p>
    <w:p xmlns:wp14="http://schemas.microsoft.com/office/word/2010/wordml" w:rsidRPr="00C070D5" w:rsidR="006E025D" w:rsidP="003E3884" w:rsidRDefault="006E025D" w14:paraId="4A86CC9D" wp14:textId="77777777">
      <w:pPr>
        <w:pStyle w:val="Paragraphedeliste"/>
        <w:numPr>
          <w:ilvl w:val="0"/>
          <w:numId w:val="3"/>
        </w:numPr>
        <w:jc w:val="both"/>
        <w:rPr>
          <w:b/>
        </w:rPr>
      </w:pPr>
      <w:r w:rsidRPr="00C070D5">
        <w:rPr>
          <w:b/>
        </w:rPr>
        <w:t xml:space="preserve">Limites aux pouvoirs des dirigeants et des associés ou actionnaires </w:t>
      </w:r>
    </w:p>
    <w:p xmlns:wp14="http://schemas.microsoft.com/office/word/2010/wordml" w:rsidRPr="00C070D5" w:rsidR="006E025D" w:rsidP="003E3884" w:rsidRDefault="006E025D" w14:paraId="087EEC43" wp14:textId="77777777">
      <w:pPr>
        <w:pStyle w:val="Paragraphedeliste"/>
        <w:numPr>
          <w:ilvl w:val="0"/>
          <w:numId w:val="12"/>
        </w:numPr>
        <w:jc w:val="both"/>
        <w:rPr>
          <w:b/>
        </w:rPr>
      </w:pPr>
      <w:r w:rsidRPr="00C070D5">
        <w:rPr>
          <w:b/>
        </w:rPr>
        <w:t xml:space="preserve">Contrôle des conventions </w:t>
      </w:r>
    </w:p>
    <w:p xmlns:wp14="http://schemas.microsoft.com/office/word/2010/wordml" w:rsidR="006E025D" w:rsidP="003E3884" w:rsidRDefault="006E025D" w14:paraId="1FC56846" wp14:textId="77777777">
      <w:pPr>
        <w:jc w:val="both"/>
      </w:pPr>
      <w:r>
        <w:t xml:space="preserve">La loi réglemente les </w:t>
      </w:r>
      <w:r w:rsidRPr="00C070D5">
        <w:rPr>
          <w:b/>
        </w:rPr>
        <w:t>conventions conclues en particulier par les dirigeants ou les associés avec les sociétés afin d'éviter les conflits d'intérêts</w:t>
      </w:r>
      <w:r>
        <w:t xml:space="preserve">. </w:t>
      </w:r>
    </w:p>
    <w:p xmlns:wp14="http://schemas.microsoft.com/office/word/2010/wordml" w:rsidR="006E025D" w:rsidP="003E3884" w:rsidRDefault="006E025D" w14:paraId="69C0200C" wp14:textId="77777777">
      <w:pPr>
        <w:jc w:val="both"/>
      </w:pPr>
      <w:r>
        <w:t xml:space="preserve">Ce type de dispositions vise les </w:t>
      </w:r>
      <w:r w:rsidRPr="00C070D5">
        <w:rPr>
          <w:b/>
        </w:rPr>
        <w:t>SARL</w:t>
      </w:r>
      <w:r>
        <w:t xml:space="preserve"> et les </w:t>
      </w:r>
      <w:r w:rsidRPr="00C070D5">
        <w:rPr>
          <w:b/>
        </w:rPr>
        <w:t>sociétés de capitaux</w:t>
      </w:r>
      <w:r>
        <w:t xml:space="preserve"> où la responsabilité des associés ou actionnaires est limitée. </w:t>
      </w:r>
    </w:p>
    <w:p xmlns:wp14="http://schemas.microsoft.com/office/word/2010/wordml" w:rsidR="006E025D" w:rsidP="003E3884" w:rsidRDefault="006E025D" w14:paraId="7F5A1E68" wp14:textId="77777777">
      <w:pPr>
        <w:jc w:val="both"/>
      </w:pPr>
      <w:r>
        <w:t xml:space="preserve">Elle différencie : </w:t>
      </w:r>
    </w:p>
    <w:p xmlns:wp14="http://schemas.microsoft.com/office/word/2010/wordml" w:rsidRPr="00C070D5" w:rsidR="006E025D" w:rsidP="003E3884" w:rsidRDefault="006E025D" w14:paraId="6E3E420C" wp14:textId="77777777">
      <w:pPr>
        <w:jc w:val="both"/>
        <w:rPr>
          <w:i/>
        </w:rPr>
      </w:pPr>
      <w:r>
        <w:t xml:space="preserve">• les </w:t>
      </w:r>
      <w:r w:rsidRPr="00C070D5">
        <w:rPr>
          <w:b/>
        </w:rPr>
        <w:t>conventions interdites</w:t>
      </w:r>
      <w:r>
        <w:t xml:space="preserve">, </w:t>
      </w:r>
      <w:r w:rsidRPr="00C070D5">
        <w:rPr>
          <w:i/>
        </w:rPr>
        <w:t xml:space="preserve">par exemple si la société se porte caution dans l'intérêt personnel d'un dirigeant ; </w:t>
      </w:r>
    </w:p>
    <w:p xmlns:wp14="http://schemas.microsoft.com/office/word/2010/wordml" w:rsidR="006E025D" w:rsidP="003E3884" w:rsidRDefault="006E025D" w14:paraId="08C972E1" wp14:textId="77777777">
      <w:pPr>
        <w:jc w:val="both"/>
      </w:pPr>
      <w:r>
        <w:t xml:space="preserve">• les </w:t>
      </w:r>
      <w:r w:rsidRPr="00C070D5">
        <w:rPr>
          <w:b/>
        </w:rPr>
        <w:t>conventions libres</w:t>
      </w:r>
      <w:r>
        <w:t xml:space="preserve">, qui sont conclues dans le cadre de </w:t>
      </w:r>
      <w:r w:rsidRPr="00C070D5">
        <w:rPr>
          <w:b/>
        </w:rPr>
        <w:t>l'objet social à des conditions normales</w:t>
      </w:r>
      <w:r>
        <w:t xml:space="preserve"> ; </w:t>
      </w:r>
    </w:p>
    <w:p xmlns:wp14="http://schemas.microsoft.com/office/word/2010/wordml" w:rsidR="006E025D" w:rsidP="003E3884" w:rsidRDefault="006E025D" w14:paraId="02346629" wp14:textId="77777777">
      <w:pPr>
        <w:jc w:val="both"/>
      </w:pPr>
      <w:r>
        <w:t xml:space="preserve">• les </w:t>
      </w:r>
      <w:r w:rsidRPr="00C070D5">
        <w:rPr>
          <w:b/>
        </w:rPr>
        <w:t>conventions réglementées</w:t>
      </w:r>
      <w:r>
        <w:t xml:space="preserve">, </w:t>
      </w:r>
      <w:r w:rsidRPr="00C070D5">
        <w:rPr>
          <w:i/>
        </w:rPr>
        <w:t>par exemple un contrat de travail conclu entre la société et un dirigeant, qui doivent suivre une procédure particulière</w:t>
      </w:r>
      <w:r>
        <w:t xml:space="preserve">. </w:t>
      </w:r>
    </w:p>
    <w:p xmlns:wp14="http://schemas.microsoft.com/office/word/2010/wordml" w:rsidR="006E025D" w:rsidP="003E3884" w:rsidRDefault="006E025D" w14:paraId="3AAA3443" wp14:textId="77777777">
      <w:pPr>
        <w:jc w:val="both"/>
      </w:pPr>
      <w:r>
        <w:t xml:space="preserve">Les conventions réglementées doivent faire l'objet d'un </w:t>
      </w:r>
      <w:r w:rsidRPr="00C070D5">
        <w:rPr>
          <w:b/>
        </w:rPr>
        <w:t>rapport spécial</w:t>
      </w:r>
      <w:r>
        <w:t xml:space="preserve"> (rédigé par le </w:t>
      </w:r>
      <w:r w:rsidR="00C070D5">
        <w:t>CAC</w:t>
      </w:r>
      <w:r>
        <w:t xml:space="preserve"> s'il a été désigné ou à défaut par le dirigeant) </w:t>
      </w:r>
      <w:r w:rsidRPr="00C070D5">
        <w:rPr>
          <w:b/>
        </w:rPr>
        <w:t>présenté à l'assemblée</w:t>
      </w:r>
      <w:r>
        <w:t xml:space="preserve"> des associés ou actionnaires qui ratifie ou non ces conventions. </w:t>
      </w:r>
    </w:p>
    <w:p xmlns:wp14="http://schemas.microsoft.com/office/word/2010/wordml" w:rsidRPr="00C070D5" w:rsidR="006E025D" w:rsidP="003E3884" w:rsidRDefault="006E025D" w14:paraId="24E380CE" wp14:textId="77777777">
      <w:pPr>
        <w:pStyle w:val="Paragraphedeliste"/>
        <w:numPr>
          <w:ilvl w:val="0"/>
          <w:numId w:val="12"/>
        </w:numPr>
        <w:jc w:val="both"/>
        <w:rPr>
          <w:b/>
        </w:rPr>
      </w:pPr>
      <w:r w:rsidRPr="00C070D5">
        <w:rPr>
          <w:b/>
        </w:rPr>
        <w:t xml:space="preserve">Information sur les rémunérations des dirigeants sociaux </w:t>
      </w:r>
    </w:p>
    <w:p xmlns:wp14="http://schemas.microsoft.com/office/word/2010/wordml" w:rsidRPr="00CA0682" w:rsidR="006E025D" w:rsidP="003E3884" w:rsidRDefault="006E025D" w14:paraId="57A713DD" wp14:textId="77777777">
      <w:pPr>
        <w:jc w:val="both"/>
      </w:pPr>
      <w:r>
        <w:t xml:space="preserve">Dans les </w:t>
      </w:r>
      <w:r w:rsidRPr="00CA0682">
        <w:rPr>
          <w:b/>
        </w:rPr>
        <w:t>SA</w:t>
      </w:r>
      <w:r>
        <w:t xml:space="preserve">, le </w:t>
      </w:r>
      <w:r w:rsidRPr="00CA0682">
        <w:rPr>
          <w:b/>
        </w:rPr>
        <w:t>rapport de gestion</w:t>
      </w:r>
      <w:r>
        <w:t xml:space="preserve"> présenté par le </w:t>
      </w:r>
      <w:r w:rsidR="00C070D5">
        <w:t>CA</w:t>
      </w:r>
      <w:r>
        <w:t xml:space="preserve"> ou le directoire à </w:t>
      </w:r>
      <w:r w:rsidR="00C070D5">
        <w:t>l’AG</w:t>
      </w:r>
      <w:r>
        <w:t xml:space="preserve"> annuelle </w:t>
      </w:r>
      <w:r w:rsidRPr="00CA0682">
        <w:t xml:space="preserve">rend compte notamment de la </w:t>
      </w:r>
      <w:r w:rsidRPr="00CA0682">
        <w:rPr>
          <w:b/>
        </w:rPr>
        <w:t>rémunération totale</w:t>
      </w:r>
      <w:r w:rsidRPr="00CA0682">
        <w:t xml:space="preserve"> et des </w:t>
      </w:r>
      <w:r w:rsidRPr="00CA0682">
        <w:rPr>
          <w:b/>
        </w:rPr>
        <w:t>avantages</w:t>
      </w:r>
      <w:r w:rsidRPr="00CA0682">
        <w:t xml:space="preserve"> de </w:t>
      </w:r>
      <w:r w:rsidRPr="00CA0682">
        <w:rPr>
          <w:b/>
        </w:rPr>
        <w:t>toute nature</w:t>
      </w:r>
      <w:r w:rsidRPr="00CA0682">
        <w:t xml:space="preserve"> versés, durant l'exercice, à chaque mandataire social, y compris </w:t>
      </w:r>
      <w:r w:rsidRPr="00CA0682">
        <w:rPr>
          <w:b/>
        </w:rPr>
        <w:t>sous forme d'attribution de titres de capital, de titres de créances</w:t>
      </w:r>
      <w:r w:rsidRPr="00CA0682">
        <w:t xml:space="preserve"> ou de </w:t>
      </w:r>
      <w:r w:rsidRPr="00CA0682">
        <w:rPr>
          <w:b/>
        </w:rPr>
        <w:t>titres donnant accès au capital</w:t>
      </w:r>
      <w:r w:rsidRPr="00CA0682">
        <w:t xml:space="preserve">. </w:t>
      </w:r>
    </w:p>
    <w:p xmlns:wp14="http://schemas.microsoft.com/office/word/2010/wordml" w:rsidR="006E025D" w:rsidP="003E3884" w:rsidRDefault="006E025D" w14:paraId="37D1F7DF" wp14:textId="77777777">
      <w:pPr>
        <w:jc w:val="both"/>
      </w:pPr>
      <w:r>
        <w:t xml:space="preserve">II indique également le </w:t>
      </w:r>
      <w:r w:rsidRPr="00CA0682">
        <w:rPr>
          <w:b/>
        </w:rPr>
        <w:t>montant des rémunérations</w:t>
      </w:r>
      <w:r>
        <w:t xml:space="preserve"> et des </w:t>
      </w:r>
      <w:r w:rsidRPr="00CA0682">
        <w:rPr>
          <w:b/>
        </w:rPr>
        <w:t>avantages</w:t>
      </w:r>
      <w:r>
        <w:t xml:space="preserve"> de toute nature que chacun de ces mandataires a reçu durant l'exercice de la part des sociétés contrôlées au sens de l'article L. 233-16</w:t>
      </w:r>
      <w:r w:rsidR="00CA0682">
        <w:rPr>
          <w:rStyle w:val="Appelnotedebasdep"/>
        </w:rPr>
        <w:footnoteReference w:id="1"/>
      </w:r>
      <w:r>
        <w:t xml:space="preserve"> du Code de commerce ou de la société qui contrôle, au sens du même article, la société dans laquelle le mandat est exercé. </w:t>
      </w:r>
    </w:p>
    <w:p xmlns:wp14="http://schemas.microsoft.com/office/word/2010/wordml" w:rsidR="006E025D" w:rsidP="003E3884" w:rsidRDefault="006E025D" w14:paraId="5D40AAF5" wp14:textId="77777777">
      <w:pPr>
        <w:jc w:val="both"/>
      </w:pPr>
      <w:r>
        <w:t xml:space="preserve">Ce rapport décrit en les distinguant les éléments fixes, variables et exceptionnels composant ces rémunérations et avantages ainsi que les critères en application desquels ils ont été calculés ou les circonstances en vertu desquelles ils ont été établis. </w:t>
      </w:r>
    </w:p>
    <w:p xmlns:wp14="http://schemas.microsoft.com/office/word/2010/wordml" w:rsidR="006E025D" w:rsidP="003E3884" w:rsidRDefault="006E025D" w14:paraId="7006D267" wp14:textId="77777777">
      <w:pPr>
        <w:jc w:val="both"/>
      </w:pPr>
      <w:r>
        <w:t xml:space="preserve">Le cas échéant, une information détaillée doit être fournie sur les stock-options dont les dirigeants peuvent bénéficier. </w:t>
      </w:r>
    </w:p>
    <w:p xmlns:wp14="http://schemas.microsoft.com/office/word/2010/wordml" w:rsidRPr="00EE6EBA" w:rsidR="006E025D" w:rsidP="003E3884" w:rsidRDefault="006E025D" w14:paraId="7056BF6B" wp14:textId="77777777">
      <w:pPr>
        <w:pStyle w:val="Paragraphedeliste"/>
        <w:numPr>
          <w:ilvl w:val="0"/>
          <w:numId w:val="12"/>
        </w:numPr>
        <w:jc w:val="both"/>
        <w:rPr>
          <w:b/>
        </w:rPr>
      </w:pPr>
      <w:r w:rsidRPr="00EE6EBA">
        <w:rPr>
          <w:b/>
        </w:rPr>
        <w:t xml:space="preserve">Contrôle par des organes de surveillance </w:t>
      </w:r>
    </w:p>
    <w:p xmlns:wp14="http://schemas.microsoft.com/office/word/2010/wordml" w:rsidR="006E025D" w:rsidP="003E3884" w:rsidRDefault="006E025D" w14:paraId="6DB64A68" wp14:textId="77777777">
      <w:pPr>
        <w:jc w:val="both"/>
      </w:pPr>
      <w:r>
        <w:t xml:space="preserve">La loi accorde une relative liberté pour l'organisation et le fonctionnement de certaines sociétés par actions. En même temps, elle prévoit des organes spécifiques de contrôle. </w:t>
      </w:r>
    </w:p>
    <w:p xmlns:wp14="http://schemas.microsoft.com/office/word/2010/wordml" w:rsidR="006E025D" w:rsidP="003E3884" w:rsidRDefault="006E025D" w14:paraId="0CFB02B5" wp14:textId="77777777">
      <w:pPr>
        <w:jc w:val="both"/>
      </w:pPr>
      <w:r>
        <w:t xml:space="preserve">Dans la SCA, un conseil de surveillance, qui représente les actionnaires commanditaires, assure le contrôle permanent de la gestion de la société et contrôle notamment les comptes sociaux et apprécie l'opportunité des actes de gestion. </w:t>
      </w:r>
    </w:p>
    <w:p xmlns:wp14="http://schemas.microsoft.com/office/word/2010/wordml" w:rsidR="006E025D" w:rsidP="003E3884" w:rsidRDefault="006E025D" w14:paraId="1D23150B" wp14:textId="77777777">
      <w:pPr>
        <w:jc w:val="both"/>
      </w:pPr>
      <w:r>
        <w:t xml:space="preserve">Dans la SAS, les actionnaires peuvent prévoir dans les statuts tout organe de surveillance qu'ils jugent opportun. </w:t>
      </w:r>
    </w:p>
    <w:p xmlns:wp14="http://schemas.microsoft.com/office/word/2010/wordml" w:rsidRPr="00EE6EBA" w:rsidR="006E025D" w:rsidP="003E3884" w:rsidRDefault="006E025D" w14:paraId="472727F5" wp14:textId="77777777">
      <w:pPr>
        <w:pStyle w:val="Paragraphedeliste"/>
        <w:numPr>
          <w:ilvl w:val="0"/>
          <w:numId w:val="12"/>
        </w:numPr>
        <w:jc w:val="both"/>
        <w:rPr>
          <w:b/>
        </w:rPr>
      </w:pPr>
      <w:r w:rsidRPr="00EE6EBA">
        <w:rPr>
          <w:b/>
        </w:rPr>
        <w:t>Contrôle par les commissaires aux comptes</w:t>
      </w:r>
    </w:p>
    <w:p xmlns:wp14="http://schemas.microsoft.com/office/word/2010/wordml" w:rsidR="006E025D" w:rsidP="003E3884" w:rsidRDefault="006E025D" w14:paraId="5A39BBE3" wp14:textId="77777777">
      <w:pPr>
        <w:pStyle w:val="Paragraphedeliste"/>
        <w:jc w:val="both"/>
      </w:pPr>
    </w:p>
    <w:p xmlns:wp14="http://schemas.microsoft.com/office/word/2010/wordml" w:rsidR="006E025D" w:rsidP="003E3884" w:rsidRDefault="006E025D" w14:paraId="5AFBB648" wp14:textId="77777777">
      <w:pPr>
        <w:pStyle w:val="Paragraphedeliste"/>
        <w:numPr>
          <w:ilvl w:val="0"/>
          <w:numId w:val="13"/>
        </w:numPr>
        <w:jc w:val="both"/>
      </w:pPr>
      <w:r>
        <w:t>Désignation</w:t>
      </w:r>
    </w:p>
    <w:p xmlns:wp14="http://schemas.microsoft.com/office/word/2010/wordml" w:rsidR="006E025D" w:rsidP="003E3884" w:rsidRDefault="006E025D" w14:paraId="2F7CD336" wp14:textId="77777777">
      <w:pPr>
        <w:jc w:val="both"/>
      </w:pPr>
      <w:r>
        <w:t xml:space="preserve">La loi prévoit les conditions dans lesquelles les sociétés ont </w:t>
      </w:r>
      <w:r w:rsidR="00CA0682">
        <w:t>l</w:t>
      </w:r>
      <w:r>
        <w:t xml:space="preserve">'obligation de désigner au moins un </w:t>
      </w:r>
      <w:r w:rsidR="00CA0682">
        <w:t>CAC</w:t>
      </w:r>
      <w:r>
        <w:t>. Ces conditions résident dans le dépassement de seuils (</w:t>
      </w:r>
      <w:r w:rsidRPr="00CA0682">
        <w:rPr>
          <w:i/>
        </w:rPr>
        <w:t>en termes de total de bilan, de chiffre d'affaires et d'effectif salarié moyen</w:t>
      </w:r>
      <w:r>
        <w:t>) au cours d'un exercice</w:t>
      </w:r>
      <w:r>
        <w:rPr>
          <w:rStyle w:val="Appelnotedebasdep"/>
        </w:rPr>
        <w:footnoteReference w:id="2"/>
      </w:r>
      <w:r>
        <w:t xml:space="preserve">. </w:t>
      </w:r>
    </w:p>
    <w:p xmlns:wp14="http://schemas.microsoft.com/office/word/2010/wordml" w:rsidR="006E025D" w:rsidP="003E3884" w:rsidRDefault="006E025D" w14:paraId="0B6286DF" wp14:textId="77777777">
      <w:pPr>
        <w:jc w:val="both"/>
      </w:pPr>
      <w:r>
        <w:t xml:space="preserve">Si les sociétés n'y sont pas obligées, elles peuvent cependant décider de nommer un </w:t>
      </w:r>
      <w:r w:rsidR="00CA0682">
        <w:t>CAC</w:t>
      </w:r>
      <w:r>
        <w:t xml:space="preserve">. </w:t>
      </w:r>
    </w:p>
    <w:p xmlns:wp14="http://schemas.microsoft.com/office/word/2010/wordml" w:rsidR="006E025D" w:rsidP="003E3884" w:rsidRDefault="006E025D" w14:paraId="4077E294" wp14:textId="77777777">
      <w:pPr>
        <w:jc w:val="both"/>
      </w:pPr>
      <w:r>
        <w:t xml:space="preserve">En vue de préserver son </w:t>
      </w:r>
      <w:r w:rsidRPr="00CA0682">
        <w:rPr>
          <w:b/>
        </w:rPr>
        <w:t>indépendance</w:t>
      </w:r>
      <w:r>
        <w:t xml:space="preserve">, les fonctions de </w:t>
      </w:r>
      <w:r w:rsidRPr="00CA0682" w:rsidR="00CA0682">
        <w:rPr>
          <w:b/>
        </w:rPr>
        <w:t>CAC</w:t>
      </w:r>
      <w:r>
        <w:t xml:space="preserve"> doivent </w:t>
      </w:r>
      <w:r w:rsidRPr="00CA0682">
        <w:rPr>
          <w:b/>
        </w:rPr>
        <w:t>respecter</w:t>
      </w:r>
      <w:r>
        <w:t xml:space="preserve"> les </w:t>
      </w:r>
      <w:r w:rsidRPr="00CA0682">
        <w:rPr>
          <w:b/>
        </w:rPr>
        <w:t>incompatibilités</w:t>
      </w:r>
      <w:r>
        <w:t xml:space="preserve"> prévues par la loi (article L. 822-10 du Code de commerce) : </w:t>
      </w:r>
    </w:p>
    <w:p xmlns:wp14="http://schemas.microsoft.com/office/word/2010/wordml" w:rsidRPr="00CA0682" w:rsidR="006E025D" w:rsidP="003E3884" w:rsidRDefault="006E025D" w14:paraId="4A4EF998" wp14:textId="77777777">
      <w:pPr>
        <w:pStyle w:val="Paragraphedeliste"/>
        <w:numPr>
          <w:ilvl w:val="0"/>
          <w:numId w:val="8"/>
        </w:numPr>
        <w:jc w:val="both"/>
        <w:rPr>
          <w:i/>
        </w:rPr>
      </w:pPr>
      <w:r w:rsidRPr="00CA0682">
        <w:rPr>
          <w:i/>
        </w:rPr>
        <w:t xml:space="preserve">Toute activité ou tout acte de nature à porter atteinte à son indépendance ; </w:t>
      </w:r>
    </w:p>
    <w:p xmlns:wp14="http://schemas.microsoft.com/office/word/2010/wordml" w:rsidRPr="00CA0682" w:rsidR="006E025D" w:rsidP="003E3884" w:rsidRDefault="006E025D" w14:paraId="60BAB83A" wp14:textId="77777777">
      <w:pPr>
        <w:pStyle w:val="Paragraphedeliste"/>
        <w:numPr>
          <w:ilvl w:val="0"/>
          <w:numId w:val="8"/>
        </w:numPr>
        <w:jc w:val="both"/>
        <w:rPr>
          <w:i/>
        </w:rPr>
      </w:pPr>
      <w:r w:rsidRPr="00CA0682">
        <w:rPr>
          <w:i/>
        </w:rPr>
        <w:t xml:space="preserve">Tout emploi salarié ; toutefois, un commissaire aux comptes peut dispenser un enseignement se rattachant à l'exercice de sa profession ou occuper un emploi rémunéré chez un commissaire aux comptes ou chez un expert-comptable ; </w:t>
      </w:r>
    </w:p>
    <w:p xmlns:wp14="http://schemas.microsoft.com/office/word/2010/wordml" w:rsidR="006E025D" w:rsidP="003E3884" w:rsidRDefault="006E025D" w14:paraId="64DD00AA" wp14:textId="77777777">
      <w:pPr>
        <w:pStyle w:val="Paragraphedeliste"/>
        <w:numPr>
          <w:ilvl w:val="0"/>
          <w:numId w:val="8"/>
        </w:numPr>
        <w:jc w:val="both"/>
      </w:pPr>
      <w:r w:rsidRPr="00CA0682">
        <w:rPr>
          <w:i/>
        </w:rPr>
        <w:t>Toute activité commerciale, qu'elle soit exercée directement ou par personne interposée</w:t>
      </w:r>
      <w:r>
        <w:t xml:space="preserve">. </w:t>
      </w:r>
    </w:p>
    <w:p xmlns:wp14="http://schemas.microsoft.com/office/word/2010/wordml" w:rsidR="006E025D" w:rsidP="003E3884" w:rsidRDefault="006E025D" w14:paraId="3B9836AF" wp14:textId="77777777">
      <w:pPr>
        <w:jc w:val="both"/>
      </w:pPr>
      <w:r>
        <w:t xml:space="preserve">La loi ajoute que le </w:t>
      </w:r>
      <w:r w:rsidR="00CA0682">
        <w:t>CAC</w:t>
      </w:r>
      <w:r>
        <w:t xml:space="preserve"> ne peut prendre, recevoir ou conserver, directement ou indirectement, un intérêt auprès de la personne ou de l'entité dont il est chargé de certifier les comptes, ou auprès d'une personne qui la contrôle ou qui est contrôlée par elle. De plus (selon l'article L. 820-3 du Code de commerce), avant sa désignation, le </w:t>
      </w:r>
      <w:r w:rsidR="00CA0682">
        <w:t>CAC</w:t>
      </w:r>
      <w:r>
        <w:t xml:space="preserve"> informe par écrit la personne ou l'entité dont il se propose de certifier les comptes de son affiliation à un réseau, national ou international, qui n'a pas pour activité exclusive le contrôle légal des comptes et dont les membres ont un intérêt économique commun. </w:t>
      </w:r>
    </w:p>
    <w:p xmlns:wp14="http://schemas.microsoft.com/office/word/2010/wordml" w:rsidR="006E025D" w:rsidP="003E3884" w:rsidRDefault="006E025D" w14:paraId="0B6EAEBA" wp14:textId="77777777">
      <w:pPr>
        <w:jc w:val="both"/>
      </w:pPr>
      <w:r>
        <w:t xml:space="preserve">Le cas échéant, il l'informe également du montant global des honoraires perçus par ce réseau au titre des prestations qui ne sont pas directement liées à la mission du </w:t>
      </w:r>
      <w:r w:rsidR="00CA0682">
        <w:t>CAC</w:t>
      </w:r>
      <w:r>
        <w:t xml:space="preserve">, fournies par ce réseau à une personne ou entité contrôlée ou qui contrôle la personne ou l'entité dont ledit commissaire aux comptes se propose de certifier les comptes. Ces informations sont intégrées aux documents mis à la disposition des actionnaires par le conseil d'administration ou le directoire. </w:t>
      </w:r>
    </w:p>
    <w:p xmlns:wp14="http://schemas.microsoft.com/office/word/2010/wordml" w:rsidR="006E025D" w:rsidP="003E3884" w:rsidRDefault="006E025D" w14:paraId="0046B8F7" wp14:textId="77777777">
      <w:pPr>
        <w:jc w:val="both"/>
      </w:pPr>
      <w:r>
        <w:t xml:space="preserve">L'information sur le montant des honoraires versés à chacun des </w:t>
      </w:r>
      <w:r w:rsidR="00CA0682">
        <w:t>CAC</w:t>
      </w:r>
      <w:r>
        <w:t xml:space="preserve"> est mise, au siège de la personne ou de l'entité contrôlée, à la disposition des associés et actionnaires et, pour les associations, des adhérents et donateurs. </w:t>
      </w:r>
    </w:p>
    <w:p xmlns:wp14="http://schemas.microsoft.com/office/word/2010/wordml" w:rsidR="006E025D" w:rsidP="003E3884" w:rsidRDefault="006E025D" w14:paraId="62E986DA" wp14:textId="77777777">
      <w:pPr>
        <w:jc w:val="both"/>
      </w:pPr>
      <w:r>
        <w:t xml:space="preserve">Ces différentes règles visent à renforcer la confiance accordée aux commissaires aux comptes dans l'exercice de leur mission de contrôle (des comptes ...) des sociétés. </w:t>
      </w:r>
    </w:p>
    <w:p xmlns:wp14="http://schemas.microsoft.com/office/word/2010/wordml" w:rsidRPr="00CA0682" w:rsidR="006E025D" w:rsidP="003E3884" w:rsidRDefault="006E025D" w14:paraId="6A8FECF6" wp14:textId="77777777">
      <w:pPr>
        <w:pStyle w:val="Paragraphedeliste"/>
        <w:numPr>
          <w:ilvl w:val="0"/>
          <w:numId w:val="13"/>
        </w:numPr>
        <w:jc w:val="both"/>
        <w:rPr>
          <w:b/>
        </w:rPr>
      </w:pPr>
      <w:r w:rsidRPr="00CA0682">
        <w:rPr>
          <w:b/>
        </w:rPr>
        <w:t>Prérogatives</w:t>
      </w:r>
    </w:p>
    <w:p xmlns:wp14="http://schemas.microsoft.com/office/word/2010/wordml" w:rsidR="006E025D" w:rsidP="003E3884" w:rsidRDefault="006E025D" w14:paraId="692D033D" wp14:textId="77777777">
      <w:pPr>
        <w:jc w:val="both"/>
      </w:pPr>
      <w:r>
        <w:t xml:space="preserve">Le </w:t>
      </w:r>
      <w:r w:rsidR="00CA0682">
        <w:t>CAC</w:t>
      </w:r>
      <w:r>
        <w:t xml:space="preserve"> a des pouvoirs de contrôle étendus, notamment : </w:t>
      </w:r>
    </w:p>
    <w:p xmlns:wp14="http://schemas.microsoft.com/office/word/2010/wordml" w:rsidRPr="00CA0682" w:rsidR="006E025D" w:rsidP="003E3884" w:rsidRDefault="006E025D" w14:paraId="7F9C9D53" wp14:textId="77777777">
      <w:pPr>
        <w:pStyle w:val="Paragraphedeliste"/>
        <w:numPr>
          <w:ilvl w:val="0"/>
          <w:numId w:val="8"/>
        </w:numPr>
        <w:jc w:val="both"/>
        <w:rPr>
          <w:i/>
        </w:rPr>
      </w:pPr>
      <w:r w:rsidRPr="00CA0682">
        <w:rPr>
          <w:i/>
        </w:rPr>
        <w:t xml:space="preserve">Contrôle permanent des comptes ; </w:t>
      </w:r>
    </w:p>
    <w:p xmlns:wp14="http://schemas.microsoft.com/office/word/2010/wordml" w:rsidRPr="00CA0682" w:rsidR="006E025D" w:rsidP="003E3884" w:rsidRDefault="006E025D" w14:paraId="373C9F0E" wp14:textId="77777777">
      <w:pPr>
        <w:pStyle w:val="Paragraphedeliste"/>
        <w:numPr>
          <w:ilvl w:val="0"/>
          <w:numId w:val="8"/>
        </w:numPr>
        <w:jc w:val="both"/>
        <w:rPr>
          <w:i/>
        </w:rPr>
      </w:pPr>
      <w:r w:rsidRPr="00CA0682">
        <w:rPr>
          <w:i/>
        </w:rPr>
        <w:t>Certification ou certification avec réserves ou refus de certification des comptes ;</w:t>
      </w:r>
    </w:p>
    <w:p xmlns:wp14="http://schemas.microsoft.com/office/word/2010/wordml" w:rsidRPr="00CA0682" w:rsidR="006E025D" w:rsidP="003E3884" w:rsidRDefault="006E025D" w14:paraId="2D55A5B3" wp14:textId="77777777">
      <w:pPr>
        <w:pStyle w:val="Paragraphedeliste"/>
        <w:numPr>
          <w:ilvl w:val="0"/>
          <w:numId w:val="8"/>
        </w:numPr>
        <w:jc w:val="both"/>
        <w:rPr>
          <w:i/>
        </w:rPr>
      </w:pPr>
      <w:r w:rsidRPr="00CA0682">
        <w:rPr>
          <w:i/>
        </w:rPr>
        <w:t xml:space="preserve">Information des associés ou actionnaires et des dirigeants sociaux par exemple sur les irrégularités qu'il découvre ; </w:t>
      </w:r>
    </w:p>
    <w:p xmlns:wp14="http://schemas.microsoft.com/office/word/2010/wordml" w:rsidRPr="00CA0682" w:rsidR="006E025D" w:rsidP="003E3884" w:rsidRDefault="006E025D" w14:paraId="549240E2" wp14:textId="77777777">
      <w:pPr>
        <w:pStyle w:val="Paragraphedeliste"/>
        <w:numPr>
          <w:ilvl w:val="0"/>
          <w:numId w:val="8"/>
        </w:numPr>
        <w:jc w:val="both"/>
        <w:rPr>
          <w:i/>
        </w:rPr>
      </w:pPr>
      <w:r w:rsidRPr="00CA0682">
        <w:rPr>
          <w:i/>
        </w:rPr>
        <w:t xml:space="preserve">Obligation de déclencher la procédure d'alerte s'il constate tout fait de nature à compromettre la continuité d'exploitation. Dans les SA, la procédure est relativement plus développée que dans les autres sociétés ; elle vise aussi à informer le président du tribunal de commerce et le comité d'entreprise ; </w:t>
      </w:r>
    </w:p>
    <w:p xmlns:wp14="http://schemas.microsoft.com/office/word/2010/wordml" w:rsidR="006E025D" w:rsidP="003E3884" w:rsidRDefault="006E025D" w14:paraId="7AEAC49E" wp14:textId="77777777">
      <w:pPr>
        <w:pStyle w:val="Paragraphedeliste"/>
        <w:numPr>
          <w:ilvl w:val="0"/>
          <w:numId w:val="8"/>
        </w:numPr>
        <w:jc w:val="both"/>
      </w:pPr>
      <w:r w:rsidRPr="00CA0682">
        <w:rPr>
          <w:i/>
        </w:rPr>
        <w:t>Obligation de révélation des faits délictueux découverts à l'occasion de l'exercice de sa mission au procureur de la République</w:t>
      </w:r>
      <w:r>
        <w:t xml:space="preserve">. </w:t>
      </w:r>
    </w:p>
    <w:p xmlns:wp14="http://schemas.microsoft.com/office/word/2010/wordml" w:rsidR="006E025D" w:rsidP="003E3884" w:rsidRDefault="006E025D" w14:paraId="6B3F2BB8" wp14:textId="77777777">
      <w:pPr>
        <w:jc w:val="both"/>
      </w:pPr>
      <w:r>
        <w:t xml:space="preserve">Le </w:t>
      </w:r>
      <w:r w:rsidR="00CA0682">
        <w:t>CAC</w:t>
      </w:r>
      <w:r>
        <w:t xml:space="preserve"> assume ses missions dans l'intérêt général, car ses interventions visent à protéger les sociétés, les associés ou actionnaires et les tiers en relation avec les sociétés qu'il contrôle. </w:t>
      </w:r>
    </w:p>
    <w:p xmlns:wp14="http://schemas.microsoft.com/office/word/2010/wordml" w:rsidR="006E025D" w:rsidP="003E3884" w:rsidRDefault="006E025D" w14:paraId="1B2D1B5C" wp14:textId="77777777">
      <w:pPr>
        <w:jc w:val="both"/>
      </w:pPr>
      <w:r>
        <w:t xml:space="preserve">Dans des sociétés qu'il ne contrôle pas, le </w:t>
      </w:r>
      <w:r w:rsidR="00CA0682">
        <w:t>CAC</w:t>
      </w:r>
      <w:r>
        <w:t xml:space="preserve"> peut être désigné </w:t>
      </w:r>
      <w:r w:rsidRPr="00CA0682">
        <w:rPr>
          <w:i/>
        </w:rPr>
        <w:t>par exemple en tant que commissaire aux apports ou commissaire à la transformation</w:t>
      </w:r>
      <w:r>
        <w:t xml:space="preserve">. </w:t>
      </w:r>
    </w:p>
    <w:p xmlns:wp14="http://schemas.microsoft.com/office/word/2010/wordml" w:rsidRPr="00CA0682" w:rsidR="008A25BD" w:rsidP="003E3884" w:rsidRDefault="008A25BD" w14:paraId="6605291C" wp14:textId="77777777">
      <w:pPr>
        <w:pStyle w:val="Paragraphedeliste"/>
        <w:numPr>
          <w:ilvl w:val="0"/>
          <w:numId w:val="13"/>
        </w:numPr>
        <w:jc w:val="both"/>
        <w:rPr>
          <w:b/>
        </w:rPr>
      </w:pPr>
      <w:r w:rsidRPr="00CA0682">
        <w:rPr>
          <w:b/>
        </w:rPr>
        <w:t>Contraintes</w:t>
      </w:r>
    </w:p>
    <w:p xmlns:wp14="http://schemas.microsoft.com/office/word/2010/wordml" w:rsidR="008A25BD" w:rsidP="003E3884" w:rsidRDefault="008A25BD" w14:paraId="2ACFDE17" wp14:textId="77777777">
      <w:pPr>
        <w:jc w:val="both"/>
      </w:pPr>
      <w:r>
        <w:t xml:space="preserve">Les pouvoirs du </w:t>
      </w:r>
      <w:r w:rsidR="00CA0682">
        <w:t>CAC</w:t>
      </w:r>
      <w:r>
        <w:t xml:space="preserve"> sont limités. </w:t>
      </w:r>
    </w:p>
    <w:p xmlns:wp14="http://schemas.microsoft.com/office/word/2010/wordml" w:rsidR="008A25BD" w:rsidP="003E3884" w:rsidRDefault="008A25BD" w14:paraId="6442F24D" wp14:textId="77777777">
      <w:pPr>
        <w:jc w:val="both"/>
      </w:pPr>
      <w:r>
        <w:t xml:space="preserve">II lui est interdit de s'immiscer dans la gestion des sociétés qu'il contrôle. </w:t>
      </w:r>
    </w:p>
    <w:p xmlns:wp14="http://schemas.microsoft.com/office/word/2010/wordml" w:rsidR="008A25BD" w:rsidP="003E3884" w:rsidRDefault="008A25BD" w14:paraId="008C8AC4" wp14:textId="77777777">
      <w:pPr>
        <w:jc w:val="both"/>
      </w:pPr>
      <w:r>
        <w:t xml:space="preserve">Sa </w:t>
      </w:r>
      <w:r w:rsidRPr="00CA0682">
        <w:rPr>
          <w:b/>
        </w:rPr>
        <w:t>responsabilité civile</w:t>
      </w:r>
      <w:r>
        <w:t xml:space="preserve"> (</w:t>
      </w:r>
      <w:r w:rsidRPr="00CA0682">
        <w:rPr>
          <w:i/>
        </w:rPr>
        <w:t>pour défaut de diligence</w:t>
      </w:r>
      <w:r>
        <w:t xml:space="preserve"> ...), </w:t>
      </w:r>
      <w:r w:rsidRPr="00CA0682">
        <w:rPr>
          <w:b/>
        </w:rPr>
        <w:t>pénale</w:t>
      </w:r>
      <w:r>
        <w:t xml:space="preserve"> (</w:t>
      </w:r>
      <w:r w:rsidRPr="00CA0682">
        <w:rPr>
          <w:i/>
        </w:rPr>
        <w:t>pour délit de révélation des faits délictueux ...</w:t>
      </w:r>
      <w:r>
        <w:t xml:space="preserve">), </w:t>
      </w:r>
      <w:r w:rsidRPr="00CA0682">
        <w:rPr>
          <w:b/>
        </w:rPr>
        <w:t>professionnelle</w:t>
      </w:r>
      <w:r>
        <w:t xml:space="preserve"> (</w:t>
      </w:r>
      <w:r w:rsidRPr="00CA0682">
        <w:rPr>
          <w:i/>
        </w:rPr>
        <w:t>pour non-respect du Code de déontologie de la profession</w:t>
      </w:r>
      <w:r>
        <w:t xml:space="preserve">) peut être engagée. </w:t>
      </w:r>
    </w:p>
    <w:p xmlns:wp14="http://schemas.microsoft.com/office/word/2010/wordml" w:rsidR="008A25BD" w:rsidP="003E3884" w:rsidRDefault="004B26A9" w14:paraId="34D36272" wp14:textId="77777777">
      <w:pPr>
        <w:jc w:val="both"/>
      </w:pPr>
      <w:r>
        <w:t xml:space="preserve">Par ailleurs, le </w:t>
      </w:r>
      <w:r w:rsidRPr="004B26A9">
        <w:rPr>
          <w:b/>
        </w:rPr>
        <w:t>H</w:t>
      </w:r>
      <w:r w:rsidRPr="004B26A9" w:rsidR="00CA0682">
        <w:rPr>
          <w:b/>
        </w:rPr>
        <w:t xml:space="preserve">3 </w:t>
      </w:r>
      <w:r w:rsidRPr="004B26A9" w:rsidR="008A25BD">
        <w:rPr>
          <w:b/>
        </w:rPr>
        <w:t>C</w:t>
      </w:r>
      <w:r w:rsidRPr="004B26A9" w:rsidR="00CA0682">
        <w:rPr>
          <w:b/>
        </w:rPr>
        <w:t xml:space="preserve"> </w:t>
      </w:r>
      <w:r w:rsidRPr="004B26A9" w:rsidR="008A25BD">
        <w:rPr>
          <w:b/>
        </w:rPr>
        <w:t>surveille l'exercice de la profession</w:t>
      </w:r>
      <w:r w:rsidR="008A25BD">
        <w:t xml:space="preserve">, et </w:t>
      </w:r>
      <w:r w:rsidRPr="004B26A9" w:rsidR="008A25BD">
        <w:rPr>
          <w:b/>
        </w:rPr>
        <w:t>veille</w:t>
      </w:r>
      <w:r w:rsidR="008A25BD">
        <w:t xml:space="preserve"> en particulier </w:t>
      </w:r>
      <w:r w:rsidRPr="004B26A9" w:rsidR="008A25BD">
        <w:rPr>
          <w:b/>
        </w:rPr>
        <w:t>au respect de la déontologie</w:t>
      </w:r>
      <w:r w:rsidR="008A25BD">
        <w:t xml:space="preserve"> et </w:t>
      </w:r>
      <w:r w:rsidRPr="004B26A9" w:rsidR="008A25BD">
        <w:rPr>
          <w:b/>
        </w:rPr>
        <w:t xml:space="preserve">de l'indépendance des </w:t>
      </w:r>
      <w:r>
        <w:rPr>
          <w:b/>
        </w:rPr>
        <w:t>CAC</w:t>
      </w:r>
      <w:r w:rsidR="008A25BD">
        <w:t xml:space="preserve">. Dans ce cadre, il émet des avis relatifs aux situations incompatibles qui peuvent survenir. </w:t>
      </w:r>
    </w:p>
    <w:p xmlns:wp14="http://schemas.microsoft.com/office/word/2010/wordml" w:rsidRPr="004B26A9" w:rsidR="008A25BD" w:rsidP="003E3884" w:rsidRDefault="008A25BD" w14:paraId="22B02854" wp14:textId="77777777">
      <w:pPr>
        <w:pStyle w:val="Paragraphedeliste"/>
        <w:numPr>
          <w:ilvl w:val="0"/>
          <w:numId w:val="12"/>
        </w:numPr>
        <w:jc w:val="both"/>
        <w:rPr>
          <w:b/>
        </w:rPr>
      </w:pPr>
      <w:r w:rsidRPr="004B26A9">
        <w:rPr>
          <w:b/>
        </w:rPr>
        <w:t>Développement des droits des salariés</w:t>
      </w:r>
    </w:p>
    <w:p xmlns:wp14="http://schemas.microsoft.com/office/word/2010/wordml" w:rsidR="008A25BD" w:rsidP="003E3884" w:rsidRDefault="008A25BD" w14:paraId="41C8F396" wp14:textId="77777777">
      <w:pPr>
        <w:pStyle w:val="Paragraphedeliste"/>
        <w:jc w:val="both"/>
      </w:pPr>
    </w:p>
    <w:p xmlns:wp14="http://schemas.microsoft.com/office/word/2010/wordml" w:rsidRPr="004B26A9" w:rsidR="008A25BD" w:rsidP="003E3884" w:rsidRDefault="008A25BD" w14:paraId="0C1BCE7D" wp14:textId="77777777">
      <w:pPr>
        <w:pStyle w:val="Paragraphedeliste"/>
        <w:numPr>
          <w:ilvl w:val="0"/>
          <w:numId w:val="15"/>
        </w:numPr>
        <w:jc w:val="both"/>
        <w:rPr>
          <w:b/>
        </w:rPr>
      </w:pPr>
      <w:r w:rsidRPr="004B26A9">
        <w:rPr>
          <w:b/>
        </w:rPr>
        <w:t>Attributions du comité social et économique</w:t>
      </w:r>
    </w:p>
    <w:p xmlns:wp14="http://schemas.microsoft.com/office/word/2010/wordml" w:rsidR="008A25BD" w:rsidP="003E3884" w:rsidRDefault="008A25BD" w14:paraId="37C7D88A" wp14:textId="77777777">
      <w:pPr>
        <w:jc w:val="both"/>
      </w:pPr>
      <w:r>
        <w:t xml:space="preserve">Le Code du travail et le Code de commerce contiennent des dispositions relatives aux attributions du </w:t>
      </w:r>
      <w:r w:rsidR="004B26A9">
        <w:t>CSE</w:t>
      </w:r>
      <w:r>
        <w:t xml:space="preserve">. </w:t>
      </w:r>
    </w:p>
    <w:p xmlns:wp14="http://schemas.microsoft.com/office/word/2010/wordml" w:rsidR="008A25BD" w:rsidP="003E3884" w:rsidRDefault="008A25BD" w14:paraId="349A67CB" wp14:textId="77777777">
      <w:pPr>
        <w:jc w:val="both"/>
      </w:pPr>
      <w:r>
        <w:t xml:space="preserve">Le </w:t>
      </w:r>
      <w:r w:rsidRPr="004B26A9">
        <w:rPr>
          <w:b/>
        </w:rPr>
        <w:t>CSE</w:t>
      </w:r>
      <w:r>
        <w:t xml:space="preserve"> a les </w:t>
      </w:r>
      <w:r w:rsidRPr="004B26A9">
        <w:rPr>
          <w:b/>
        </w:rPr>
        <w:t>prérogatives</w:t>
      </w:r>
      <w:r>
        <w:t xml:space="preserve"> suivantes : </w:t>
      </w:r>
    </w:p>
    <w:p xmlns:wp14="http://schemas.microsoft.com/office/word/2010/wordml" w:rsidRPr="004B26A9" w:rsidR="008A25BD" w:rsidP="003E3884" w:rsidRDefault="008A25BD" w14:paraId="7DB9DDD9" wp14:textId="77777777">
      <w:pPr>
        <w:jc w:val="both"/>
        <w:rPr>
          <w:i/>
        </w:rPr>
      </w:pPr>
      <w:r>
        <w:t xml:space="preserve">• est </w:t>
      </w:r>
      <w:r w:rsidRPr="004B26A9">
        <w:rPr>
          <w:b/>
        </w:rPr>
        <w:t>informé</w:t>
      </w:r>
      <w:r>
        <w:t xml:space="preserve"> et </w:t>
      </w:r>
      <w:r w:rsidRPr="004B26A9">
        <w:rPr>
          <w:b/>
        </w:rPr>
        <w:t>consulté</w:t>
      </w:r>
      <w:r>
        <w:t xml:space="preserve"> sur les questions intéressant </w:t>
      </w:r>
      <w:r w:rsidRPr="004B26A9">
        <w:rPr>
          <w:b/>
        </w:rPr>
        <w:t>l'organisation</w:t>
      </w:r>
      <w:r>
        <w:t xml:space="preserve">, la </w:t>
      </w:r>
      <w:r w:rsidRPr="004B26A9">
        <w:rPr>
          <w:b/>
        </w:rPr>
        <w:t>gestion</w:t>
      </w:r>
      <w:r>
        <w:t xml:space="preserve"> et la </w:t>
      </w:r>
      <w:r w:rsidRPr="004B26A9">
        <w:rPr>
          <w:b/>
        </w:rPr>
        <w:t>marche générale</w:t>
      </w:r>
      <w:r>
        <w:t xml:space="preserve"> de l'entreprise, sur les </w:t>
      </w:r>
      <w:r w:rsidRPr="004B26A9">
        <w:rPr>
          <w:b/>
        </w:rPr>
        <w:t>modifications</w:t>
      </w:r>
      <w:r>
        <w:t xml:space="preserve"> de l'organisation </w:t>
      </w:r>
      <w:r w:rsidRPr="004B26A9">
        <w:rPr>
          <w:b/>
        </w:rPr>
        <w:t>économique</w:t>
      </w:r>
      <w:r>
        <w:t xml:space="preserve"> ou </w:t>
      </w:r>
      <w:r w:rsidRPr="004B26A9">
        <w:rPr>
          <w:b/>
        </w:rPr>
        <w:t>juridique</w:t>
      </w:r>
      <w:r>
        <w:t xml:space="preserve"> de l'entreprise (</w:t>
      </w:r>
      <w:r w:rsidRPr="004B26A9">
        <w:rPr>
          <w:i/>
        </w:rPr>
        <w:t xml:space="preserve">par exemple, fusion, cession ou acquisition d'autres entreprises) ; </w:t>
      </w:r>
    </w:p>
    <w:p xmlns:wp14="http://schemas.microsoft.com/office/word/2010/wordml" w:rsidR="008A25BD" w:rsidP="003E3884" w:rsidRDefault="008A25BD" w14:paraId="7FF180EF" wp14:textId="77777777">
      <w:pPr>
        <w:jc w:val="both"/>
      </w:pPr>
      <w:r>
        <w:t xml:space="preserve">• est </w:t>
      </w:r>
      <w:r w:rsidRPr="004B26A9">
        <w:rPr>
          <w:b/>
        </w:rPr>
        <w:t>destinataire</w:t>
      </w:r>
      <w:r>
        <w:t xml:space="preserve">, dans les sociétés commerciales, </w:t>
      </w:r>
      <w:r w:rsidRPr="004B26A9">
        <w:rPr>
          <w:b/>
        </w:rPr>
        <w:t>des mêmes informations</w:t>
      </w:r>
      <w:r>
        <w:t xml:space="preserve"> que les </w:t>
      </w:r>
      <w:r w:rsidRPr="004B26A9">
        <w:rPr>
          <w:b/>
        </w:rPr>
        <w:t>associés</w:t>
      </w:r>
      <w:r>
        <w:t xml:space="preserve"> de la société ; </w:t>
      </w:r>
    </w:p>
    <w:p xmlns:wp14="http://schemas.microsoft.com/office/word/2010/wordml" w:rsidR="008A25BD" w:rsidP="003E3884" w:rsidRDefault="008A25BD" w14:paraId="25644BA5" wp14:textId="77777777">
      <w:pPr>
        <w:jc w:val="both"/>
      </w:pPr>
      <w:r>
        <w:t xml:space="preserve">• dispose de deux représentants avec voix consultative aux séances du </w:t>
      </w:r>
      <w:r w:rsidR="004B26A9">
        <w:t>CA</w:t>
      </w:r>
      <w:r>
        <w:t xml:space="preserve"> ou du </w:t>
      </w:r>
      <w:r w:rsidR="004B26A9">
        <w:t>CS</w:t>
      </w:r>
      <w:r>
        <w:t xml:space="preserve">. </w:t>
      </w:r>
    </w:p>
    <w:p xmlns:wp14="http://schemas.microsoft.com/office/word/2010/wordml" w:rsidR="008A25BD" w:rsidP="003E3884" w:rsidRDefault="008A25BD" w14:paraId="38BE7F94" wp14:textId="77777777">
      <w:pPr>
        <w:jc w:val="both"/>
      </w:pPr>
      <w:r>
        <w:t xml:space="preserve">Le CSE peut : </w:t>
      </w:r>
    </w:p>
    <w:p xmlns:wp14="http://schemas.microsoft.com/office/word/2010/wordml" w:rsidR="008A25BD" w:rsidP="003E3884" w:rsidRDefault="008A25BD" w14:paraId="12CE2603" wp14:textId="77777777">
      <w:pPr>
        <w:pStyle w:val="Paragraphedeliste"/>
        <w:numPr>
          <w:ilvl w:val="0"/>
          <w:numId w:val="8"/>
        </w:numPr>
        <w:jc w:val="both"/>
      </w:pPr>
      <w:r w:rsidRPr="004B26A9">
        <w:t xml:space="preserve">Convoquer les </w:t>
      </w:r>
      <w:r w:rsidRPr="004B26A9" w:rsidR="004B26A9">
        <w:t>CAC</w:t>
      </w:r>
      <w:r w:rsidRPr="004B26A9">
        <w:t xml:space="preserve"> de la société pour recevoir leurs explications sur les documents qu'il a reçus</w:t>
      </w:r>
      <w:r>
        <w:t xml:space="preserve"> ; </w:t>
      </w:r>
    </w:p>
    <w:p xmlns:wp14="http://schemas.microsoft.com/office/word/2010/wordml" w:rsidR="008A25BD" w:rsidP="003E3884" w:rsidRDefault="008A25BD" w14:paraId="5E8C341E" wp14:textId="77777777">
      <w:pPr>
        <w:pStyle w:val="Paragraphedeliste"/>
        <w:numPr>
          <w:ilvl w:val="0"/>
          <w:numId w:val="8"/>
        </w:numPr>
        <w:jc w:val="both"/>
      </w:pPr>
      <w:r>
        <w:t xml:space="preserve">Se faire assister d'un expert rémunéré par l'entreprise en vue de l'aider à examiner les comptes de la société et la documentation relative à la situation économique de l'entreprise ; </w:t>
      </w:r>
    </w:p>
    <w:p xmlns:wp14="http://schemas.microsoft.com/office/word/2010/wordml" w:rsidR="008A25BD" w:rsidP="003E3884" w:rsidRDefault="008A25BD" w14:paraId="3E52A11C" wp14:textId="77777777">
      <w:pPr>
        <w:pStyle w:val="Paragraphedeliste"/>
        <w:numPr>
          <w:ilvl w:val="0"/>
          <w:numId w:val="8"/>
        </w:numPr>
        <w:jc w:val="both"/>
      </w:pPr>
      <w:r>
        <w:t xml:space="preserve">Demander la désignation d'un expert de gestion ; </w:t>
      </w:r>
    </w:p>
    <w:p xmlns:wp14="http://schemas.microsoft.com/office/word/2010/wordml" w:rsidR="008A25BD" w:rsidP="003E3884" w:rsidRDefault="008A25BD" w14:paraId="6C84FBF4" wp14:textId="77777777">
      <w:pPr>
        <w:pStyle w:val="Paragraphedeliste"/>
        <w:numPr>
          <w:ilvl w:val="0"/>
          <w:numId w:val="8"/>
        </w:numPr>
        <w:jc w:val="both"/>
      </w:pPr>
      <w:r>
        <w:t xml:space="preserve">Déclencher la procédure d'alerte lorsqu'il a connaissance de faits de nature à affecter de manière préoccupante la situation économique de l'entreprise ; </w:t>
      </w:r>
    </w:p>
    <w:p xmlns:wp14="http://schemas.microsoft.com/office/word/2010/wordml" w:rsidR="008A25BD" w:rsidP="003E3884" w:rsidRDefault="008A25BD" w14:paraId="51E2D41A" wp14:textId="77777777">
      <w:pPr>
        <w:pStyle w:val="Paragraphedeliste"/>
        <w:numPr>
          <w:ilvl w:val="0"/>
          <w:numId w:val="8"/>
        </w:numPr>
        <w:jc w:val="both"/>
      </w:pPr>
      <w:r>
        <w:t>Demander en justice la désignation d'un mandataire chargé de convoquer l'assemblée générale en cas d'urgence ;</w:t>
      </w:r>
    </w:p>
    <w:p xmlns:wp14="http://schemas.microsoft.com/office/word/2010/wordml" w:rsidR="008A25BD" w:rsidP="003E3884" w:rsidRDefault="008A25BD" w14:paraId="6E24DFE1" wp14:textId="77777777">
      <w:pPr>
        <w:pStyle w:val="Paragraphedeliste"/>
        <w:numPr>
          <w:ilvl w:val="0"/>
          <w:numId w:val="8"/>
        </w:numPr>
        <w:jc w:val="both"/>
      </w:pPr>
      <w:r>
        <w:t xml:space="preserve">Requérir l'inscription de projets de résolution à l'ordre du jour des assemblées. </w:t>
      </w:r>
    </w:p>
    <w:p xmlns:wp14="http://schemas.microsoft.com/office/word/2010/wordml" w:rsidR="008A25BD" w:rsidP="003E3884" w:rsidRDefault="008A25BD" w14:paraId="72A3D3EC" wp14:textId="77777777">
      <w:pPr>
        <w:pStyle w:val="Paragraphedeliste"/>
        <w:jc w:val="both"/>
      </w:pPr>
    </w:p>
    <w:p xmlns:wp14="http://schemas.microsoft.com/office/word/2010/wordml" w:rsidRPr="004B26A9" w:rsidR="008A25BD" w:rsidP="003E3884" w:rsidRDefault="008A25BD" w14:paraId="535EBD3C" wp14:textId="77777777">
      <w:pPr>
        <w:pStyle w:val="Paragraphedeliste"/>
        <w:numPr>
          <w:ilvl w:val="0"/>
          <w:numId w:val="15"/>
        </w:numPr>
        <w:jc w:val="both"/>
        <w:rPr>
          <w:b/>
        </w:rPr>
      </w:pPr>
      <w:r w:rsidRPr="004B26A9">
        <w:rPr>
          <w:b/>
        </w:rPr>
        <w:t>Participation à la vie sociale</w:t>
      </w:r>
    </w:p>
    <w:p xmlns:wp14="http://schemas.microsoft.com/office/word/2010/wordml" w:rsidR="008A25BD" w:rsidP="003E3884" w:rsidRDefault="008A25BD" w14:paraId="38B5CEAA" wp14:textId="77777777">
      <w:pPr>
        <w:jc w:val="both"/>
      </w:pPr>
      <w:r>
        <w:t xml:space="preserve">Sur le plan de la gestion, si les statuts des SA le prévoient, les salariés peuvent élire quatre administrateurs qui les représentent avec voix délibérative. </w:t>
      </w:r>
    </w:p>
    <w:p xmlns:wp14="http://schemas.microsoft.com/office/word/2010/wordml" w:rsidR="008A25BD" w:rsidP="003E3884" w:rsidRDefault="008A25BD" w14:paraId="105E72B1" wp14:textId="77777777">
      <w:pPr>
        <w:jc w:val="both"/>
      </w:pPr>
      <w:r>
        <w:t xml:space="preserve">Sur le plan financier, la loi a notamment institué au profit des salariés : </w:t>
      </w:r>
    </w:p>
    <w:p xmlns:wp14="http://schemas.microsoft.com/office/word/2010/wordml" w:rsidR="008A25BD" w:rsidP="003E3884" w:rsidRDefault="008A25BD" w14:paraId="1F2E1E27" wp14:textId="77777777">
      <w:pPr>
        <w:pStyle w:val="Paragraphedeliste"/>
        <w:numPr>
          <w:ilvl w:val="0"/>
          <w:numId w:val="8"/>
        </w:numPr>
        <w:jc w:val="both"/>
      </w:pPr>
      <w:r>
        <w:t xml:space="preserve">Un système de participation obligatoire dans les entreprises employant au moins 50 salariés ; ces derniers ont droit à une part du bénéfice réalisé par l'entreprise au cours de l'année ; </w:t>
      </w:r>
    </w:p>
    <w:p xmlns:wp14="http://schemas.microsoft.com/office/word/2010/wordml" w:rsidR="008A25BD" w:rsidP="003E3884" w:rsidRDefault="008A25BD" w14:paraId="6B7271B1" wp14:textId="77777777">
      <w:pPr>
        <w:pStyle w:val="Paragraphedeliste"/>
        <w:numPr>
          <w:ilvl w:val="0"/>
          <w:numId w:val="8"/>
        </w:numPr>
        <w:jc w:val="both"/>
      </w:pPr>
      <w:r>
        <w:t xml:space="preserve">Un système facultatif d'intéressement, qui permet d'associer les salariés aux performances et aux résultats de l'entreprise ; </w:t>
      </w:r>
    </w:p>
    <w:p xmlns:wp14="http://schemas.microsoft.com/office/word/2010/wordml" w:rsidR="008A25BD" w:rsidP="003E3884" w:rsidRDefault="008A25BD" w14:paraId="0A069B2A" wp14:textId="77777777">
      <w:pPr>
        <w:pStyle w:val="Paragraphedeliste"/>
        <w:numPr>
          <w:ilvl w:val="0"/>
          <w:numId w:val="8"/>
        </w:numPr>
        <w:jc w:val="both"/>
      </w:pPr>
      <w:r>
        <w:t xml:space="preserve">Le </w:t>
      </w:r>
      <w:r w:rsidR="004B26A9">
        <w:t>PEE</w:t>
      </w:r>
      <w:r>
        <w:t xml:space="preserve">, par lequel les salariés de l'entreprise peuvent se constituer un portefeuille de </w:t>
      </w:r>
      <w:r w:rsidR="004B26A9">
        <w:t>VM</w:t>
      </w:r>
      <w:r>
        <w:t xml:space="preserve"> au moyen de sommes provenant de la participation, de l'intéressement, de versements volontaires des salariés et de versements complémentaires de l'entreprise ; </w:t>
      </w:r>
    </w:p>
    <w:p xmlns:wp14="http://schemas.microsoft.com/office/word/2010/wordml" w:rsidR="008A25BD" w:rsidP="003E3884" w:rsidRDefault="008A25BD" w14:paraId="1741FEB7" wp14:textId="77777777">
      <w:pPr>
        <w:pStyle w:val="Paragraphedeliste"/>
        <w:numPr>
          <w:ilvl w:val="0"/>
          <w:numId w:val="8"/>
        </w:numPr>
        <w:jc w:val="both"/>
      </w:pPr>
      <w:r>
        <w:t xml:space="preserve">La participation des salariés au capital de la société par la mise en place de plans d'options de souscription ou d'achat d'actions (ou </w:t>
      </w:r>
      <w:r w:rsidRPr="004B26A9">
        <w:rPr>
          <w:i/>
        </w:rPr>
        <w:t>stock-options</w:t>
      </w:r>
      <w:r>
        <w:t xml:space="preserve">), par l'attribution gratuite d'actions aux salariés, par la réservation d'augmentations de capital facultatives au profit des salariés. </w:t>
      </w:r>
    </w:p>
    <w:p xmlns:wp14="http://schemas.microsoft.com/office/word/2010/wordml" w:rsidR="00F15868" w:rsidP="003E3884" w:rsidRDefault="00F15868" w14:paraId="0D0B940D" wp14:textId="77777777">
      <w:pPr>
        <w:jc w:val="both"/>
        <w:rPr>
          <w:b/>
          <w:u w:val="single"/>
        </w:rPr>
      </w:pPr>
    </w:p>
    <w:p xmlns:wp14="http://schemas.microsoft.com/office/word/2010/wordml" w:rsidR="00F15868" w:rsidP="003E3884" w:rsidRDefault="00F15868" w14:paraId="0E27B00A" wp14:textId="77777777">
      <w:pPr>
        <w:jc w:val="both"/>
        <w:rPr>
          <w:b/>
          <w:u w:val="single"/>
        </w:rPr>
      </w:pPr>
    </w:p>
    <w:p xmlns:wp14="http://schemas.microsoft.com/office/word/2010/wordml" w:rsidR="00F15868" w:rsidP="003E3884" w:rsidRDefault="00F15868" w14:paraId="60061E4C" wp14:textId="77777777">
      <w:pPr>
        <w:jc w:val="both"/>
        <w:rPr>
          <w:b/>
          <w:u w:val="single"/>
        </w:rPr>
      </w:pPr>
    </w:p>
    <w:p xmlns:wp14="http://schemas.microsoft.com/office/word/2010/wordml" w:rsidR="00F15868" w:rsidP="003E3884" w:rsidRDefault="00F15868" w14:paraId="44EAFD9C" wp14:textId="77777777">
      <w:pPr>
        <w:jc w:val="both"/>
        <w:rPr>
          <w:b/>
          <w:u w:val="single"/>
        </w:rPr>
      </w:pPr>
    </w:p>
    <w:p xmlns:wp14="http://schemas.microsoft.com/office/word/2010/wordml" w:rsidR="00F15868" w:rsidP="003E3884" w:rsidRDefault="00F15868" w14:paraId="4B94D5A5" wp14:textId="77777777">
      <w:pPr>
        <w:jc w:val="both"/>
        <w:rPr>
          <w:b/>
          <w:u w:val="single"/>
        </w:rPr>
      </w:pPr>
    </w:p>
    <w:p xmlns:wp14="http://schemas.microsoft.com/office/word/2010/wordml" w:rsidRPr="004B26A9" w:rsidR="008A25BD" w:rsidP="003E3884" w:rsidRDefault="008A25BD" w14:paraId="291D985B" wp14:textId="77777777">
      <w:pPr>
        <w:jc w:val="both"/>
        <w:rPr>
          <w:b/>
          <w:u w:val="single"/>
        </w:rPr>
      </w:pPr>
      <w:r w:rsidRPr="004B26A9">
        <w:rPr>
          <w:b/>
          <w:u w:val="single"/>
        </w:rPr>
        <w:t xml:space="preserve">II - Organisation et gouvernement d'entreprise dans les sociétés dont les titres sont admis à la négociation sur un marché réglementé </w:t>
      </w:r>
    </w:p>
    <w:p xmlns:wp14="http://schemas.microsoft.com/office/word/2010/wordml" w:rsidR="008A25BD" w:rsidP="003E3884" w:rsidRDefault="008A25BD" w14:paraId="4F240916" wp14:textId="77777777">
      <w:pPr>
        <w:jc w:val="both"/>
      </w:pPr>
      <w:r>
        <w:t xml:space="preserve">Le </w:t>
      </w:r>
      <w:r w:rsidRPr="004B26A9">
        <w:rPr>
          <w:i/>
        </w:rPr>
        <w:t>gouvernement d'entreprise</w:t>
      </w:r>
      <w:r>
        <w:t xml:space="preserve"> concerne le fonctionnement des grandes entreprises, et plus particulièrement les sociétés dont les titres sont admis aux négociations sur un marché réglementé. </w:t>
      </w:r>
    </w:p>
    <w:p xmlns:wp14="http://schemas.microsoft.com/office/word/2010/wordml" w:rsidR="008A25BD" w:rsidP="003E3884" w:rsidRDefault="008A25BD" w14:paraId="52AA6AC3" wp14:textId="77777777">
      <w:pPr>
        <w:jc w:val="both"/>
      </w:pPr>
      <w:r>
        <w:t>Les systèmes économiques et juridiques anglophones utilisent l'expression de «</w:t>
      </w:r>
      <w:r w:rsidR="004B26A9">
        <w:t xml:space="preserve"> </w:t>
      </w:r>
      <w:r w:rsidRPr="004B26A9">
        <w:rPr>
          <w:i/>
        </w:rPr>
        <w:t>corporate governance</w:t>
      </w:r>
      <w:r w:rsidR="004B26A9">
        <w:t xml:space="preserve"> </w:t>
      </w:r>
      <w:r>
        <w:t xml:space="preserve">» qui a été traduite en France notamment par « </w:t>
      </w:r>
      <w:r w:rsidRPr="004B26A9">
        <w:rPr>
          <w:i/>
        </w:rPr>
        <w:t>gouvernement d'entreprise</w:t>
      </w:r>
      <w:r w:rsidR="004B26A9">
        <w:t xml:space="preserve"> </w:t>
      </w:r>
      <w:r>
        <w:t xml:space="preserve">» ou « </w:t>
      </w:r>
      <w:r w:rsidRPr="004B26A9">
        <w:rPr>
          <w:i/>
        </w:rPr>
        <w:t>gouvernance d'entreprise</w:t>
      </w:r>
      <w:r>
        <w:t xml:space="preserve"> ». </w:t>
      </w:r>
    </w:p>
    <w:p xmlns:wp14="http://schemas.microsoft.com/office/word/2010/wordml" w:rsidRPr="004B26A9" w:rsidR="008A25BD" w:rsidP="003E3884" w:rsidRDefault="008A25BD" w14:paraId="61D0C598" wp14:textId="77777777">
      <w:pPr>
        <w:pStyle w:val="Paragraphedeliste"/>
        <w:numPr>
          <w:ilvl w:val="0"/>
          <w:numId w:val="18"/>
        </w:numPr>
        <w:jc w:val="both"/>
        <w:rPr>
          <w:b/>
        </w:rPr>
      </w:pPr>
      <w:r w:rsidRPr="004B26A9">
        <w:rPr>
          <w:b/>
        </w:rPr>
        <w:t>Origines du gouvernement d'entreprise</w:t>
      </w:r>
    </w:p>
    <w:p xmlns:wp14="http://schemas.microsoft.com/office/word/2010/wordml" w:rsidR="008A25BD" w:rsidP="003E3884" w:rsidRDefault="008A25BD" w14:paraId="3DEEC669" wp14:textId="77777777">
      <w:pPr>
        <w:pStyle w:val="Paragraphedeliste"/>
        <w:jc w:val="both"/>
      </w:pPr>
    </w:p>
    <w:p xmlns:wp14="http://schemas.microsoft.com/office/word/2010/wordml" w:rsidRPr="004B26A9" w:rsidR="008A25BD" w:rsidP="003E3884" w:rsidRDefault="008A25BD" w14:paraId="62D86399" wp14:textId="77777777">
      <w:pPr>
        <w:pStyle w:val="Paragraphedeliste"/>
        <w:numPr>
          <w:ilvl w:val="0"/>
          <w:numId w:val="19"/>
        </w:numPr>
        <w:jc w:val="both"/>
        <w:rPr>
          <w:b/>
        </w:rPr>
      </w:pPr>
      <w:r w:rsidRPr="004B26A9">
        <w:rPr>
          <w:b/>
        </w:rPr>
        <w:t xml:space="preserve">Aux États-Unis </w:t>
      </w:r>
    </w:p>
    <w:p xmlns:wp14="http://schemas.microsoft.com/office/word/2010/wordml" w:rsidR="008A25BD" w:rsidP="003E3884" w:rsidRDefault="008A25BD" w14:paraId="313124E2" wp14:textId="77777777">
      <w:pPr>
        <w:jc w:val="both"/>
      </w:pPr>
      <w:r>
        <w:t xml:space="preserve">Cette doctrine est née aux États-Unis dans les années 1980 après une série </w:t>
      </w:r>
      <w:r w:rsidR="004B26A9">
        <w:t>d’OPA h</w:t>
      </w:r>
      <w:r>
        <w:t xml:space="preserve">ostiles et une série de scandales financiers. On a alors mis en évidence la mauvaise gestion de certaines sociétés cotées au détriment des apporteurs de capitaux. </w:t>
      </w:r>
    </w:p>
    <w:p xmlns:wp14="http://schemas.microsoft.com/office/word/2010/wordml" w:rsidR="008A25BD" w:rsidP="003E3884" w:rsidRDefault="008A25BD" w14:paraId="269D107F" wp14:textId="77777777">
      <w:pPr>
        <w:jc w:val="both"/>
      </w:pPr>
      <w:r>
        <w:t xml:space="preserve">Les principes du gouvernement d'entreprise revendiquent une séparation des fonctions du </w:t>
      </w:r>
      <w:r w:rsidR="004B26A9">
        <w:t>DG</w:t>
      </w:r>
      <w:r>
        <w:t xml:space="preserve"> et du </w:t>
      </w:r>
      <w:r w:rsidR="004B26A9">
        <w:t>PCA</w:t>
      </w:r>
      <w:r>
        <w:t xml:space="preserve"> dans les sociétés. </w:t>
      </w:r>
    </w:p>
    <w:p xmlns:wp14="http://schemas.microsoft.com/office/word/2010/wordml" w:rsidRPr="004B26A9" w:rsidR="008A25BD" w:rsidP="003E3884" w:rsidRDefault="008A25BD" w14:paraId="724CA2B5" wp14:textId="77777777">
      <w:pPr>
        <w:jc w:val="both"/>
        <w:rPr>
          <w:i/>
        </w:rPr>
      </w:pPr>
      <w:r w:rsidRPr="004B26A9">
        <w:rPr>
          <w:i/>
        </w:rPr>
        <w:t xml:space="preserve">En application de la loi Sarbanes-Oxley du 31 juillet 2002 promulguée par le président George W. Bush, il revient au </w:t>
      </w:r>
      <w:r w:rsidRPr="004B26A9" w:rsidR="004B26A9">
        <w:rPr>
          <w:i/>
        </w:rPr>
        <w:t>DG</w:t>
      </w:r>
      <w:r w:rsidRPr="004B26A9">
        <w:rPr>
          <w:i/>
        </w:rPr>
        <w:t xml:space="preserve"> de certifier personnellement les comptes avec le directeur financier et d'affirmer que la société n'a, à sa connaissance, pas violé la loi au cours de l'exercice clos. </w:t>
      </w:r>
    </w:p>
    <w:p xmlns:wp14="http://schemas.microsoft.com/office/word/2010/wordml" w:rsidRPr="004B26A9" w:rsidR="008A25BD" w:rsidP="003E3884" w:rsidRDefault="008A25BD" w14:paraId="452A57D6" wp14:textId="77777777">
      <w:pPr>
        <w:pStyle w:val="Paragraphedeliste"/>
        <w:numPr>
          <w:ilvl w:val="0"/>
          <w:numId w:val="19"/>
        </w:numPr>
        <w:jc w:val="both"/>
        <w:rPr>
          <w:b/>
        </w:rPr>
      </w:pPr>
      <w:r w:rsidRPr="004B26A9">
        <w:rPr>
          <w:b/>
        </w:rPr>
        <w:t xml:space="preserve">En Europe </w:t>
      </w:r>
    </w:p>
    <w:p xmlns:wp14="http://schemas.microsoft.com/office/word/2010/wordml" w:rsidRPr="00CF67E8" w:rsidR="008A25BD" w:rsidP="003E3884" w:rsidRDefault="008A25BD" w14:paraId="7CF0F1A5" wp14:textId="77777777">
      <w:pPr>
        <w:jc w:val="both"/>
        <w:rPr>
          <w:i/>
        </w:rPr>
      </w:pPr>
      <w:r>
        <w:t xml:space="preserve">Le débat sur le gouvernent d'entreprise s'est diffusé notamment au Royaume-Uni et en France. Au Royaume-Uni, après plusieurs scandales financiers, le </w:t>
      </w:r>
      <w:r w:rsidRPr="004B26A9">
        <w:rPr>
          <w:i/>
        </w:rPr>
        <w:t>rapport Cadbury (1991) porte sur le Contrôle financier des sociétés cotées. Le rapport Greenbury (1995) plaide pour la constitution d'un comité de rémunération indépendant concernant les dirigeants.</w:t>
      </w:r>
      <w:r>
        <w:t xml:space="preserve"> Aujourd'hui, le </w:t>
      </w:r>
      <w:r w:rsidRPr="00CF67E8">
        <w:rPr>
          <w:i/>
        </w:rPr>
        <w:t xml:space="preserve">Combined Code on Corporate Governance (1998) est annexé au City Code du London Stock Exchange et doit être respecté par les sociétés cotées. </w:t>
      </w:r>
    </w:p>
    <w:p xmlns:wp14="http://schemas.microsoft.com/office/word/2010/wordml" w:rsidR="008A25BD" w:rsidP="003E3884" w:rsidRDefault="008A25BD" w14:paraId="359CC9F8" wp14:textId="77777777">
      <w:pPr>
        <w:jc w:val="both"/>
      </w:pPr>
      <w:r w:rsidRPr="00CF67E8">
        <w:rPr>
          <w:i/>
        </w:rPr>
        <w:t xml:space="preserve">En France, le rapport Viénot I recommande l'intégration d'au moins </w:t>
      </w:r>
      <w:r w:rsidRPr="00CF67E8" w:rsidR="00CF67E8">
        <w:rPr>
          <w:i/>
        </w:rPr>
        <w:t>2</w:t>
      </w:r>
      <w:r w:rsidRPr="00CF67E8">
        <w:rPr>
          <w:i/>
        </w:rPr>
        <w:t xml:space="preserve"> administrateurs indépendants au </w:t>
      </w:r>
      <w:r w:rsidRPr="00CF67E8" w:rsidR="00CF67E8">
        <w:rPr>
          <w:i/>
        </w:rPr>
        <w:t>CA</w:t>
      </w:r>
      <w:r w:rsidRPr="00CF67E8">
        <w:rPr>
          <w:i/>
        </w:rPr>
        <w:t xml:space="preserve"> et la limitation à </w:t>
      </w:r>
      <w:r w:rsidRPr="00CF67E8" w:rsidR="00CF67E8">
        <w:rPr>
          <w:i/>
        </w:rPr>
        <w:t>5</w:t>
      </w:r>
      <w:r w:rsidRPr="00CF67E8">
        <w:rPr>
          <w:i/>
        </w:rPr>
        <w:t xml:space="preserve"> du nombre de mandats d'administrateur par personne. Le rapport Viénot Il (1999) réclame la faculté pour les sociétés d'adopter une séparation des fonctions à la tête de l'exécutif des sociétés. Le rapport Bouton (2002) préconise l'adoption d'un règlement intérieur pour le CA et insiste sur l'indépendance des Comités</w:t>
      </w:r>
      <w:r>
        <w:t xml:space="preserve">. </w:t>
      </w:r>
    </w:p>
    <w:p xmlns:wp14="http://schemas.microsoft.com/office/word/2010/wordml" w:rsidR="008A25BD" w:rsidP="003E3884" w:rsidRDefault="008A25BD" w14:paraId="09BB5799" wp14:textId="77777777">
      <w:pPr>
        <w:jc w:val="both"/>
      </w:pPr>
      <w:r w:rsidRPr="00CF67E8">
        <w:rPr>
          <w:i/>
        </w:rPr>
        <w:t>Le rapport Afep-Medef (2003) met en évidence le caractère collégial du CA, la déontologie et la rémunération des administrateurs</w:t>
      </w:r>
      <w:r>
        <w:t>. En 2008, ce rapport est devenu un Code de gouvernement d'entreprise des sociétés cotées</w:t>
      </w:r>
      <w:r w:rsidR="00255DEE">
        <w:t xml:space="preserve"> </w:t>
      </w:r>
      <w:r>
        <w:t xml:space="preserve">: il intègre des éléments sur la rémunération des dirigeants sociaux élaborés par le comité d'éthique du Medef. </w:t>
      </w:r>
    </w:p>
    <w:p xmlns:wp14="http://schemas.microsoft.com/office/word/2010/wordml" w:rsidR="008A25BD" w:rsidP="003E3884" w:rsidRDefault="008A25BD" w14:paraId="5DAAF9BC" wp14:textId="77777777">
      <w:pPr>
        <w:jc w:val="both"/>
      </w:pPr>
      <w:r>
        <w:t>En 2009, le Code de gouver</w:t>
      </w:r>
      <w:r w:rsidR="00255DEE">
        <w:t>nement d'entreprise Middlenext</w:t>
      </w:r>
      <w:r>
        <w:t xml:space="preserve"> est publié et concerne les valeurs </w:t>
      </w:r>
      <w:r w:rsidR="00255DEE">
        <w:t>mo</w:t>
      </w:r>
      <w:r>
        <w:t>yennes et petites cotées</w:t>
      </w:r>
      <w:r w:rsidR="00255DEE">
        <w:t xml:space="preserve"> </w:t>
      </w:r>
      <w:r>
        <w:t xml:space="preserve">; il a été actualisé en 2016. </w:t>
      </w:r>
    </w:p>
    <w:p xmlns:wp14="http://schemas.microsoft.com/office/word/2010/wordml" w:rsidRPr="00CF67E8" w:rsidR="00255DEE" w:rsidP="003E3884" w:rsidRDefault="00255DEE" w14:paraId="0D2CF320" wp14:textId="77777777">
      <w:pPr>
        <w:jc w:val="both"/>
        <w:rPr>
          <w:i/>
        </w:rPr>
      </w:pPr>
      <w:r w:rsidRPr="00CF67E8">
        <w:rPr>
          <w:i/>
        </w:rPr>
        <w:t xml:space="preserve">Le Code Afep-Medef fait l'objet de révisions. Par exemple, en 2013 (principe « say on pay», relatif à l'avis donnée par </w:t>
      </w:r>
      <w:r w:rsidRPr="00CF67E8" w:rsidR="00CF67E8">
        <w:rPr>
          <w:i/>
        </w:rPr>
        <w:t>l’AG</w:t>
      </w:r>
      <w:r w:rsidRPr="00CF67E8">
        <w:rPr>
          <w:i/>
        </w:rPr>
        <w:t xml:space="preserve"> sur la rémunération de chaque dirigeant </w:t>
      </w:r>
      <w:r w:rsidRPr="00CF67E8" w:rsidR="00CF67E8">
        <w:rPr>
          <w:i/>
        </w:rPr>
        <w:t>MS</w:t>
      </w:r>
      <w:r w:rsidRPr="00CF67E8">
        <w:rPr>
          <w:i/>
        </w:rPr>
        <w:t xml:space="preserve">), en 2018 (rôle accru du CA en matière de Responsabilité Sociale et Environnementale, encadrement renforcé de l'attribution des indemnités de non-concurrence aux dirigeants). </w:t>
      </w:r>
    </w:p>
    <w:p xmlns:wp14="http://schemas.microsoft.com/office/word/2010/wordml" w:rsidR="00255DEE" w:rsidP="003E3884" w:rsidRDefault="00255DEE" w14:paraId="5D9D36A0" wp14:textId="77777777">
      <w:pPr>
        <w:jc w:val="both"/>
      </w:pPr>
      <w:r w:rsidRPr="00CF67E8">
        <w:rPr>
          <w:i/>
        </w:rPr>
        <w:t xml:space="preserve">En 2020, la politique de mixité femmes/hommes au sein des instances dirigeantes est valorisée : il est prévu que, sur proposition de la </w:t>
      </w:r>
      <w:r w:rsidRPr="00CF67E8" w:rsidR="00CF67E8">
        <w:rPr>
          <w:i/>
        </w:rPr>
        <w:t>DG</w:t>
      </w:r>
      <w:r w:rsidRPr="00CF67E8">
        <w:rPr>
          <w:i/>
        </w:rPr>
        <w:t xml:space="preserve">, le </w:t>
      </w:r>
      <w:r w:rsidRPr="00CF67E8" w:rsidR="00CF67E8">
        <w:rPr>
          <w:i/>
        </w:rPr>
        <w:t>CA</w:t>
      </w:r>
      <w:r w:rsidRPr="00CF67E8">
        <w:rPr>
          <w:i/>
        </w:rPr>
        <w:t xml:space="preserve"> détermine des objectifs de mixité au sein des instances dirigeantes</w:t>
      </w:r>
      <w:r>
        <w:t xml:space="preserve">. </w:t>
      </w:r>
    </w:p>
    <w:p xmlns:wp14="http://schemas.microsoft.com/office/word/2010/wordml" w:rsidRPr="00CF67E8" w:rsidR="00255DEE" w:rsidP="003E3884" w:rsidRDefault="00255DEE" w14:paraId="25599C4E" wp14:textId="77777777">
      <w:pPr>
        <w:pStyle w:val="Paragraphedeliste"/>
        <w:numPr>
          <w:ilvl w:val="0"/>
          <w:numId w:val="19"/>
        </w:numPr>
        <w:jc w:val="both"/>
        <w:rPr>
          <w:b/>
        </w:rPr>
      </w:pPr>
      <w:r w:rsidRPr="00CF67E8">
        <w:rPr>
          <w:b/>
        </w:rPr>
        <w:t xml:space="preserve">Sur le plan international </w:t>
      </w:r>
    </w:p>
    <w:p xmlns:wp14="http://schemas.microsoft.com/office/word/2010/wordml" w:rsidR="00255DEE" w:rsidP="003E3884" w:rsidRDefault="00255DEE" w14:paraId="4BEE352D" wp14:textId="77777777">
      <w:pPr>
        <w:jc w:val="both"/>
      </w:pPr>
      <w:r>
        <w:t xml:space="preserve">L'OCDE a rédigé des principes (première version en 1999, révisée notamment en 2015) intitulés « </w:t>
      </w:r>
      <w:r w:rsidRPr="00CF67E8">
        <w:rPr>
          <w:i/>
        </w:rPr>
        <w:t>Principes de gouvernement d'entreprise</w:t>
      </w:r>
      <w:r>
        <w:t xml:space="preserve"> » (« </w:t>
      </w:r>
      <w:r w:rsidRPr="00CF67E8">
        <w:rPr>
          <w:i/>
        </w:rPr>
        <w:t>Principles of Corporate Governance</w:t>
      </w:r>
      <w:r>
        <w:t xml:space="preserve"> »), qui ont pour but d'interpeller les pouvoirs publics afin qu'ils mettent en place un cadre réglementaire efficace et obligent les entreprises à rendre des comptes. </w:t>
      </w:r>
    </w:p>
    <w:p xmlns:wp14="http://schemas.microsoft.com/office/word/2010/wordml" w:rsidRPr="00CF67E8" w:rsidR="00255DEE" w:rsidP="003E3884" w:rsidRDefault="00255DEE" w14:paraId="346F718C" wp14:textId="77777777">
      <w:pPr>
        <w:pStyle w:val="Paragraphedeliste"/>
        <w:numPr>
          <w:ilvl w:val="0"/>
          <w:numId w:val="21"/>
        </w:numPr>
        <w:jc w:val="both"/>
        <w:rPr>
          <w:b/>
        </w:rPr>
      </w:pPr>
      <w:r w:rsidRPr="00CF67E8">
        <w:rPr>
          <w:b/>
        </w:rPr>
        <w:t>Enjeux du gouvernement d'entreprise</w:t>
      </w:r>
    </w:p>
    <w:p xmlns:wp14="http://schemas.microsoft.com/office/word/2010/wordml" w:rsidR="00255DEE" w:rsidP="003E3884" w:rsidRDefault="00255DEE" w14:paraId="409D0260" wp14:textId="77777777">
      <w:pPr>
        <w:jc w:val="both"/>
      </w:pPr>
      <w:r>
        <w:t xml:space="preserve">La problématique à résoudre vient de la dissociation entre les propriétaires des sociétés détenteurs du capital (les actionnaires) et les dirigeants (experts en gestion) chargés légalement de la gestion des sociétés. Dans leurs travaux, des auteurs </w:t>
      </w:r>
      <w:r w:rsidR="005305E9">
        <w:t>tels que B</w:t>
      </w:r>
      <w:r>
        <w:t>erle et Means</w:t>
      </w:r>
      <w:r w:rsidR="005305E9">
        <w:rPr>
          <w:rStyle w:val="Appelnotedebasdep"/>
        </w:rPr>
        <w:footnoteReference w:id="3"/>
      </w:r>
      <w:r>
        <w:t xml:space="preserve"> ont dissocié le pouvoir de management et le droit de propriété des actionnaires et mis en évidence la théorie de la firme managériale. </w:t>
      </w:r>
    </w:p>
    <w:p xmlns:wp14="http://schemas.microsoft.com/office/word/2010/wordml" w:rsidRPr="00EE6EBA" w:rsidR="00255DEE" w:rsidP="003E3884" w:rsidRDefault="00255DEE" w14:paraId="08845C90" wp14:textId="77777777">
      <w:pPr>
        <w:jc w:val="both"/>
      </w:pPr>
      <w:r w:rsidRPr="00EE6EBA">
        <w:t xml:space="preserve">Dans les </w:t>
      </w:r>
      <w:r w:rsidRPr="00EE6EBA">
        <w:rPr>
          <w:b/>
        </w:rPr>
        <w:t>SA</w:t>
      </w:r>
      <w:r w:rsidRPr="00EE6EBA">
        <w:t xml:space="preserve">, on observe la </w:t>
      </w:r>
      <w:r w:rsidRPr="00EE6EBA">
        <w:rPr>
          <w:b/>
        </w:rPr>
        <w:t>mise en place d'une double délégation de pouvoirs</w:t>
      </w:r>
      <w:r w:rsidRPr="00EE6EBA">
        <w:t xml:space="preserve"> : des actionnaires aux administrateurs, et ensuite des administrateurs aux dirigeants tels que le </w:t>
      </w:r>
      <w:r w:rsidRPr="00EE6EBA" w:rsidR="005305E9">
        <w:t>DG</w:t>
      </w:r>
      <w:r w:rsidRPr="00EE6EBA">
        <w:t xml:space="preserve">. Il en découle notamment la nécessité de satisfaire les besoins d'un grand nombre de personnes et la perte d'information et de contrôle pour les propriétaires des sociétés au profit des dirigeants qu'ils ont mandatés pour agir au nom de la société. De plus, des conflits d'intérêts peuvent apparaître dans le fonctionnement des organes de direction. </w:t>
      </w:r>
    </w:p>
    <w:p xmlns:wp14="http://schemas.microsoft.com/office/word/2010/wordml" w:rsidR="00255DEE" w:rsidP="003E3884" w:rsidRDefault="00255DEE" w14:paraId="5284B5C2" wp14:textId="77777777">
      <w:pPr>
        <w:jc w:val="both"/>
      </w:pPr>
      <w:r>
        <w:t xml:space="preserve">Pour expliquer ces phénomènes, divers auteurs ont élaboré la théorie de l'agence. Selon certains, l'agence « </w:t>
      </w:r>
      <w:r w:rsidRPr="005305E9">
        <w:rPr>
          <w:i/>
        </w:rPr>
        <w:t>est un contrat par lequel une (ou plusieurs) personne(s), le principal, engage une autre personne, l'agent, pour effectuer une mission à son profit et pour laquelle il est nécessaire de déléguer une partie de l'autorité de l'agent</w:t>
      </w:r>
      <w:r>
        <w:t xml:space="preserve"> ». </w:t>
      </w:r>
    </w:p>
    <w:p xmlns:wp14="http://schemas.microsoft.com/office/word/2010/wordml" w:rsidR="00255DEE" w:rsidP="003E3884" w:rsidRDefault="00255DEE" w14:paraId="3AD371CB" wp14:textId="77777777">
      <w:pPr>
        <w:jc w:val="both"/>
      </w:pPr>
      <w:r>
        <w:t xml:space="preserve">Par ailleurs, le développement des marchés financiers a conduit les investisseurs (notamment professionnels) à demander aux sociétés davantage de rentabilité et à diversifier leurs placements. </w:t>
      </w:r>
    </w:p>
    <w:p xmlns:wp14="http://schemas.microsoft.com/office/word/2010/wordml" w:rsidR="00255DEE" w:rsidP="003E3884" w:rsidRDefault="00255DEE" w14:paraId="2B9AC5A4" wp14:textId="77777777">
      <w:pPr>
        <w:jc w:val="both"/>
      </w:pPr>
      <w:r>
        <w:t xml:space="preserve">Ces investisseurs demandent des garanties aux sociétés cotées en termes d'information comptable et financière. </w:t>
      </w:r>
    </w:p>
    <w:p xmlns:wp14="http://schemas.microsoft.com/office/word/2010/wordml" w:rsidR="00255DEE" w:rsidP="003E3884" w:rsidRDefault="00255DEE" w14:paraId="30DC3D9E" wp14:textId="77777777">
      <w:pPr>
        <w:jc w:val="both"/>
      </w:pPr>
      <w:r>
        <w:t xml:space="preserve">Le gouvernement d'entreprise vise à protéger les intérêts des </w:t>
      </w:r>
      <w:r w:rsidRPr="005305E9">
        <w:rPr>
          <w:b/>
        </w:rPr>
        <w:t>actionnaires</w:t>
      </w:r>
      <w:r>
        <w:t xml:space="preserve"> (Ies« </w:t>
      </w:r>
      <w:r w:rsidRPr="005305E9">
        <w:rPr>
          <w:b/>
          <w:i/>
        </w:rPr>
        <w:t>shareholders</w:t>
      </w:r>
      <w:r>
        <w:t xml:space="preserve"> »], mais aussi les autres </w:t>
      </w:r>
      <w:r w:rsidRPr="005305E9">
        <w:rPr>
          <w:b/>
        </w:rPr>
        <w:t>parties prenantes</w:t>
      </w:r>
      <w:r>
        <w:t xml:space="preserve"> que sont les </w:t>
      </w:r>
      <w:r w:rsidRPr="005305E9">
        <w:rPr>
          <w:i/>
        </w:rPr>
        <w:t>créanciers sociaux, les salariés, les prêteurs (obligataires, banques), les collectivités publiques, l'État...</w:t>
      </w:r>
      <w:r>
        <w:t xml:space="preserve"> (les « </w:t>
      </w:r>
      <w:r w:rsidRPr="005305E9">
        <w:rPr>
          <w:b/>
          <w:i/>
        </w:rPr>
        <w:t>stakeholders</w:t>
      </w:r>
      <w:r>
        <w:t xml:space="preserve"> »). </w:t>
      </w:r>
    </w:p>
    <w:p xmlns:wp14="http://schemas.microsoft.com/office/word/2010/wordml" w:rsidRPr="005305E9" w:rsidR="00255DEE" w:rsidP="003E3884" w:rsidRDefault="00255DEE" w14:paraId="2E5E250E" wp14:textId="77777777">
      <w:pPr>
        <w:pStyle w:val="Paragraphedeliste"/>
        <w:numPr>
          <w:ilvl w:val="0"/>
          <w:numId w:val="21"/>
        </w:numPr>
        <w:jc w:val="both"/>
        <w:rPr>
          <w:b/>
        </w:rPr>
      </w:pPr>
      <w:r w:rsidRPr="005305E9">
        <w:rPr>
          <w:b/>
        </w:rPr>
        <w:t>Réglementation applicable</w:t>
      </w:r>
    </w:p>
    <w:p xmlns:wp14="http://schemas.microsoft.com/office/word/2010/wordml" w:rsidR="00255DEE" w:rsidP="003E3884" w:rsidRDefault="00255DEE" w14:paraId="3656B9AB" wp14:textId="77777777">
      <w:pPr>
        <w:pStyle w:val="Paragraphedeliste"/>
        <w:jc w:val="both"/>
      </w:pPr>
    </w:p>
    <w:p xmlns:wp14="http://schemas.microsoft.com/office/word/2010/wordml" w:rsidRPr="00F7136E" w:rsidR="00255DEE" w:rsidP="003E3884" w:rsidRDefault="00255DEE" w14:paraId="5B7D8DE4" wp14:textId="77777777">
      <w:pPr>
        <w:pStyle w:val="Paragraphedeliste"/>
        <w:numPr>
          <w:ilvl w:val="0"/>
          <w:numId w:val="22"/>
        </w:numPr>
        <w:jc w:val="both"/>
        <w:rPr>
          <w:b/>
        </w:rPr>
      </w:pPr>
      <w:r w:rsidRPr="00F7136E">
        <w:rPr>
          <w:b/>
        </w:rPr>
        <w:t xml:space="preserve">Directives européennes </w:t>
      </w:r>
    </w:p>
    <w:p xmlns:wp14="http://schemas.microsoft.com/office/word/2010/wordml" w:rsidR="00255DEE" w:rsidP="003E3884" w:rsidRDefault="00255DEE" w14:paraId="5EF8B19D" wp14:textId="77777777">
      <w:pPr>
        <w:jc w:val="both"/>
      </w:pPr>
      <w:r>
        <w:t xml:space="preserve">Plusieurs directives concernent le gouvernement d'entreprise et en particulier : </w:t>
      </w:r>
    </w:p>
    <w:p xmlns:wp14="http://schemas.microsoft.com/office/word/2010/wordml" w:rsidR="00255DEE" w:rsidP="003E3884" w:rsidRDefault="00255DEE" w14:paraId="5F539879" wp14:textId="77777777">
      <w:pPr>
        <w:jc w:val="both"/>
      </w:pPr>
      <w:r>
        <w:t xml:space="preserve">• la Directive dite « </w:t>
      </w:r>
      <w:r w:rsidRPr="00F7136E">
        <w:rPr>
          <w:i/>
        </w:rPr>
        <w:t>gouvernement d'entreprise</w:t>
      </w:r>
      <w:r>
        <w:t xml:space="preserve"> » du 14 juin 2006, qui prévoit que les </w:t>
      </w:r>
      <w:r w:rsidRPr="00F7136E">
        <w:rPr>
          <w:b/>
        </w:rPr>
        <w:t>sociétés dont les titres sont admis à la négociation sur un marché réglementé et qui ont leur siège statutaire dans la Communauté devraient être tenues de publier une déclaration annuelle sur le gouvernement d'entreprise dans une section spécifique et clairement identifiable du rapport annuel</w:t>
      </w:r>
      <w:r>
        <w:t xml:space="preserve"> ; </w:t>
      </w:r>
    </w:p>
    <w:p xmlns:wp14="http://schemas.microsoft.com/office/word/2010/wordml" w:rsidRPr="00F7136E" w:rsidR="00255DEE" w:rsidP="003E3884" w:rsidRDefault="00255DEE" w14:paraId="62A4D972" wp14:textId="77777777">
      <w:pPr>
        <w:jc w:val="both"/>
        <w:rPr>
          <w:b/>
        </w:rPr>
      </w:pPr>
      <w:r>
        <w:t>• la Directive du 11</w:t>
      </w:r>
      <w:r w:rsidR="00F7136E">
        <w:t xml:space="preserve"> </w:t>
      </w:r>
      <w:r>
        <w:t xml:space="preserve">juillet 2007 est relative à l'exercice de certains droits des actionnaires dans les sociétés cotées, selon laquelle </w:t>
      </w:r>
      <w:r w:rsidRPr="00F7136E">
        <w:rPr>
          <w:b/>
        </w:rPr>
        <w:t xml:space="preserve">tous les actionnaires devraient donc disposer d'un délai suffisant pour examiner les documents qu'il est prévu de soumettre à l'assemblée générale et pour décider du sens qu'ils donneront à leur vote, d'inscrire des points à l'ordre du jour de </w:t>
      </w:r>
      <w:r w:rsidR="00F7136E">
        <w:rPr>
          <w:b/>
        </w:rPr>
        <w:t>l’AG</w:t>
      </w:r>
      <w:r w:rsidRPr="00F7136E">
        <w:rPr>
          <w:b/>
        </w:rPr>
        <w:t xml:space="preserve"> et de déposer des projets de résolutions concernant des points inscrits à l'ordre du jour, de poser des questions en rapport avec les points inscrits à l'ordre du jour de </w:t>
      </w:r>
      <w:r w:rsidR="00F7136E">
        <w:rPr>
          <w:b/>
        </w:rPr>
        <w:t>l’AG</w:t>
      </w:r>
      <w:r w:rsidRPr="00F7136E">
        <w:rPr>
          <w:b/>
        </w:rPr>
        <w:t xml:space="preserve"> et de recevoir des réponses et de faciliter l'exercice du vote sans présence physique à </w:t>
      </w:r>
      <w:r w:rsidR="00F7136E">
        <w:rPr>
          <w:b/>
        </w:rPr>
        <w:t>l’AG</w:t>
      </w:r>
      <w:r w:rsidRPr="00F7136E">
        <w:rPr>
          <w:b/>
        </w:rPr>
        <w:t xml:space="preserve">, que ce soit par correspondance ou par voie électronique. </w:t>
      </w:r>
    </w:p>
    <w:p xmlns:wp14="http://schemas.microsoft.com/office/word/2010/wordml" w:rsidR="00255DEE" w:rsidP="003E3884" w:rsidRDefault="00255DEE" w14:paraId="5448C352" wp14:textId="77777777">
      <w:pPr>
        <w:jc w:val="both"/>
      </w:pPr>
      <w:r>
        <w:t xml:space="preserve">Une proposition de directive du Parlement européen et du Conseil a été émise pour modifier la directive </w:t>
      </w:r>
      <w:r w:rsidR="00F7136E">
        <w:t xml:space="preserve">de </w:t>
      </w:r>
      <w:r>
        <w:t xml:space="preserve">2007 en vue de promouvoir l'engagement à long terme des actionnaires, et la directive </w:t>
      </w:r>
      <w:r w:rsidR="00F7136E">
        <w:t xml:space="preserve">de </w:t>
      </w:r>
      <w:r>
        <w:t>2013 en ce qui concerne certains éléments de la déclaration sur la gouvernance d'entreprise et recommandation de la Commission sur la qualité de l'information sur</w:t>
      </w:r>
      <w:r w:rsidR="00F7136E">
        <w:t xml:space="preserve"> la gouvernance d'entreprise (« </w:t>
      </w:r>
      <w:r w:rsidRPr="00F7136E">
        <w:rPr>
          <w:i/>
        </w:rPr>
        <w:t>appliquer ou expliquer</w:t>
      </w:r>
      <w:r>
        <w:t xml:space="preserve"> »). Cette </w:t>
      </w:r>
      <w:r w:rsidRPr="00F7136E">
        <w:rPr>
          <w:b/>
        </w:rPr>
        <w:t>proposition</w:t>
      </w:r>
      <w:r>
        <w:t xml:space="preserve"> fait suite au </w:t>
      </w:r>
      <w:r w:rsidRPr="00F7136E">
        <w:rPr>
          <w:b/>
        </w:rPr>
        <w:t>constat</w:t>
      </w:r>
      <w:r>
        <w:t xml:space="preserve"> de certaines </w:t>
      </w:r>
      <w:r w:rsidRPr="00F7136E">
        <w:rPr>
          <w:b/>
        </w:rPr>
        <w:t>défaillances</w:t>
      </w:r>
      <w:r>
        <w:t xml:space="preserve"> en matière de </w:t>
      </w:r>
      <w:r w:rsidRPr="00F7136E">
        <w:rPr>
          <w:b/>
        </w:rPr>
        <w:t>gouvernance d'entreprise</w:t>
      </w:r>
      <w:r>
        <w:t xml:space="preserve"> dans les </w:t>
      </w:r>
      <w:r w:rsidRPr="00F7136E">
        <w:rPr>
          <w:b/>
        </w:rPr>
        <w:t>sociétés cotées européennes</w:t>
      </w:r>
      <w:r>
        <w:t xml:space="preserve">. Elles concernent différents acteurs de la gouvernance d'entreprise : les </w:t>
      </w:r>
      <w:r w:rsidRPr="00F7136E">
        <w:rPr>
          <w:i/>
        </w:rPr>
        <w:t>administrateurs, les actionnaires (investisseurs institutionnels et gestionnaires d'actifs) et les conseillers en vote (« proxy advisors</w:t>
      </w:r>
      <w:r w:rsidR="000859F1">
        <w:rPr>
          <w:rStyle w:val="Appelnotedebasdep"/>
          <w:i/>
        </w:rPr>
        <w:footnoteReference w:id="4"/>
      </w:r>
      <w:r>
        <w:t xml:space="preserve"> »). </w:t>
      </w:r>
    </w:p>
    <w:p xmlns:wp14="http://schemas.microsoft.com/office/word/2010/wordml" w:rsidRPr="000859F1" w:rsidR="00255DEE" w:rsidP="003E3884" w:rsidRDefault="00255DEE" w14:paraId="7587D6B1" wp14:textId="77777777">
      <w:pPr>
        <w:pStyle w:val="Paragraphedeliste"/>
        <w:numPr>
          <w:ilvl w:val="0"/>
          <w:numId w:val="22"/>
        </w:numPr>
        <w:jc w:val="both"/>
        <w:rPr>
          <w:b/>
        </w:rPr>
      </w:pPr>
      <w:r w:rsidRPr="000859F1">
        <w:rPr>
          <w:b/>
        </w:rPr>
        <w:t xml:space="preserve">Mise en place du gouvernement d'entreprise dans les sociétés dont les titres financiers sont admis aux négociations sur un marché réglementé en France </w:t>
      </w:r>
    </w:p>
    <w:p xmlns:wp14="http://schemas.microsoft.com/office/word/2010/wordml" w:rsidR="00255DEE" w:rsidP="003E3884" w:rsidRDefault="00255DEE" w14:paraId="2FFEEE1D" wp14:textId="77777777">
      <w:pPr>
        <w:jc w:val="both"/>
      </w:pPr>
      <w:r>
        <w:t xml:space="preserve">La mise en place du </w:t>
      </w:r>
      <w:r w:rsidRPr="000859F1">
        <w:rPr>
          <w:b/>
        </w:rPr>
        <w:t>gouvernement d'entreprise</w:t>
      </w:r>
      <w:r>
        <w:t xml:space="preserve"> découle de la </w:t>
      </w:r>
      <w:r w:rsidRPr="000859F1">
        <w:rPr>
          <w:b/>
        </w:rPr>
        <w:t>loi</w:t>
      </w:r>
      <w:r>
        <w:t xml:space="preserve">, des </w:t>
      </w:r>
      <w:r w:rsidRPr="000859F1">
        <w:rPr>
          <w:b/>
        </w:rPr>
        <w:t>organisations</w:t>
      </w:r>
      <w:r>
        <w:t xml:space="preserve"> </w:t>
      </w:r>
      <w:r w:rsidRPr="000859F1">
        <w:rPr>
          <w:b/>
        </w:rPr>
        <w:t>représentatives</w:t>
      </w:r>
      <w:r>
        <w:t xml:space="preserve"> des </w:t>
      </w:r>
      <w:r w:rsidRPr="000859F1">
        <w:rPr>
          <w:b/>
        </w:rPr>
        <w:t>entreprises</w:t>
      </w:r>
      <w:r>
        <w:t xml:space="preserve"> et de </w:t>
      </w:r>
      <w:r w:rsidRPr="000859F1">
        <w:rPr>
          <w:b/>
        </w:rPr>
        <w:t>I'AMF</w:t>
      </w:r>
      <w:r>
        <w:t xml:space="preserve">. </w:t>
      </w:r>
    </w:p>
    <w:p xmlns:wp14="http://schemas.microsoft.com/office/word/2010/wordml" w:rsidR="00255DEE" w:rsidP="003E3884" w:rsidRDefault="00255DEE" w14:paraId="10548584" wp14:textId="77777777">
      <w:pPr>
        <w:jc w:val="both"/>
      </w:pPr>
      <w:r>
        <w:t xml:space="preserve">La loi française a notamment pour objet de transposer les directives européennes relatives au gouvernement d'entreprise. Plusieurs lois sont intervenues pour faire évoluer les règles du gouvernement d'entreprise. </w:t>
      </w:r>
    </w:p>
    <w:p xmlns:wp14="http://schemas.microsoft.com/office/word/2010/wordml" w:rsidRPr="000859F1" w:rsidR="00255DEE" w:rsidP="003E3884" w:rsidRDefault="00255DEE" w14:paraId="72B390BE" wp14:textId="77777777">
      <w:pPr>
        <w:jc w:val="both"/>
        <w:rPr>
          <w:i/>
        </w:rPr>
      </w:pPr>
      <w:r>
        <w:t xml:space="preserve">Les </w:t>
      </w:r>
      <w:r w:rsidRPr="000859F1">
        <w:rPr>
          <w:b/>
        </w:rPr>
        <w:t>organisations représen</w:t>
      </w:r>
      <w:r w:rsidRPr="000859F1" w:rsidR="000859F1">
        <w:rPr>
          <w:b/>
        </w:rPr>
        <w:t>tatives des entreprises</w:t>
      </w:r>
      <w:r w:rsidR="000859F1">
        <w:t xml:space="preserve"> sont </w:t>
      </w:r>
      <w:r w:rsidRPr="000859F1" w:rsidR="000859F1">
        <w:rPr>
          <w:b/>
        </w:rPr>
        <w:t>I'</w:t>
      </w:r>
      <w:r w:rsidRPr="000859F1">
        <w:rPr>
          <w:b/>
        </w:rPr>
        <w:t>Afep-Medef</w:t>
      </w:r>
      <w:r>
        <w:t xml:space="preserve"> et le </w:t>
      </w:r>
      <w:r w:rsidRPr="000859F1">
        <w:rPr>
          <w:b/>
        </w:rPr>
        <w:t>Middlenext</w:t>
      </w:r>
      <w:r>
        <w:t xml:space="preserve"> (dédié aux </w:t>
      </w:r>
      <w:r w:rsidR="000859F1">
        <w:t>PME</w:t>
      </w:r>
      <w:r>
        <w:t xml:space="preserve"> cotées). Elles émettent des recommandations dans le cadre de codes révisés régulièrement</w:t>
      </w:r>
      <w:r w:rsidR="000859F1">
        <w:t xml:space="preserve"> </w:t>
      </w:r>
      <w:r>
        <w:t xml:space="preserve">: </w:t>
      </w:r>
      <w:r w:rsidRPr="000859F1">
        <w:rPr>
          <w:i/>
        </w:rPr>
        <w:t xml:space="preserve">Code de gouvernance Afep-Medef (depuis juin 2013) et Code de gouvernance Middlenext (depuis décembre 2009). </w:t>
      </w:r>
    </w:p>
    <w:p xmlns:wp14="http://schemas.microsoft.com/office/word/2010/wordml" w:rsidR="00255DEE" w:rsidP="003E3884" w:rsidRDefault="00255DEE" w14:paraId="259F8242" wp14:textId="77777777">
      <w:pPr>
        <w:jc w:val="both"/>
      </w:pPr>
      <w:r w:rsidRPr="000859F1">
        <w:rPr>
          <w:b/>
        </w:rPr>
        <w:t>L'AMF</w:t>
      </w:r>
      <w:r>
        <w:t xml:space="preserve"> a notamment pour </w:t>
      </w:r>
      <w:r w:rsidRPr="000859F1">
        <w:rPr>
          <w:b/>
        </w:rPr>
        <w:t>mission le suivi de l'information financière</w:t>
      </w:r>
      <w:r>
        <w:t xml:space="preserve"> diffusée par les sociétés cotées et la </w:t>
      </w:r>
      <w:r w:rsidRPr="000859F1">
        <w:rPr>
          <w:b/>
        </w:rPr>
        <w:t>surveillance du marché financier</w:t>
      </w:r>
      <w:r>
        <w:t xml:space="preserve">. </w:t>
      </w:r>
    </w:p>
    <w:p xmlns:wp14="http://schemas.microsoft.com/office/word/2010/wordml" w:rsidR="00255DEE" w:rsidP="003E3884" w:rsidRDefault="00255DEE" w14:paraId="6D4C98A2" wp14:textId="77777777">
      <w:pPr>
        <w:jc w:val="both"/>
      </w:pPr>
      <w:r>
        <w:t xml:space="preserve">Cette étude concerne des éléments clés du gouvernement d'entreprise. </w:t>
      </w:r>
    </w:p>
    <w:p xmlns:wp14="http://schemas.microsoft.com/office/word/2010/wordml" w:rsidRPr="000859F1" w:rsidR="00255DEE" w:rsidP="003E3884" w:rsidRDefault="00255DEE" w14:paraId="5E84E99C" wp14:textId="77777777">
      <w:pPr>
        <w:pStyle w:val="Paragraphedeliste"/>
        <w:numPr>
          <w:ilvl w:val="0"/>
          <w:numId w:val="23"/>
        </w:numPr>
        <w:jc w:val="both"/>
        <w:rPr>
          <w:b/>
        </w:rPr>
      </w:pPr>
      <w:r w:rsidRPr="000859F1">
        <w:rPr>
          <w:b/>
        </w:rPr>
        <w:t xml:space="preserve">Règlement intérieur du </w:t>
      </w:r>
      <w:r w:rsidR="000859F1">
        <w:rPr>
          <w:b/>
        </w:rPr>
        <w:t>CA</w:t>
      </w:r>
    </w:p>
    <w:p xmlns:wp14="http://schemas.microsoft.com/office/word/2010/wordml" w:rsidR="00255DEE" w:rsidP="003E3884" w:rsidRDefault="00255DEE" w14:paraId="7F8AD548" wp14:textId="77777777">
      <w:pPr>
        <w:jc w:val="both"/>
      </w:pPr>
      <w:r>
        <w:t xml:space="preserve">Les Codes de gouvernance recommandent son élaboration. </w:t>
      </w:r>
    </w:p>
    <w:p xmlns:wp14="http://schemas.microsoft.com/office/word/2010/wordml" w:rsidRPr="000859F1" w:rsidR="00255DEE" w:rsidP="003E3884" w:rsidRDefault="00255DEE" w14:paraId="41ED7FFD" wp14:textId="77777777">
      <w:pPr>
        <w:jc w:val="both"/>
        <w:rPr>
          <w:i/>
        </w:rPr>
      </w:pPr>
      <w:r>
        <w:t xml:space="preserve">Son </w:t>
      </w:r>
      <w:r w:rsidRPr="000859F1">
        <w:rPr>
          <w:b/>
        </w:rPr>
        <w:t>objet</w:t>
      </w:r>
      <w:r>
        <w:t xml:space="preserve"> est de </w:t>
      </w:r>
      <w:r w:rsidRPr="000859F1">
        <w:rPr>
          <w:b/>
        </w:rPr>
        <w:t xml:space="preserve">préciser les modalités de fonctionnement du </w:t>
      </w:r>
      <w:r w:rsidR="000859F1">
        <w:rPr>
          <w:b/>
        </w:rPr>
        <w:t>CA</w:t>
      </w:r>
      <w:r>
        <w:t xml:space="preserve">. Par exemple, il </w:t>
      </w:r>
      <w:r w:rsidRPr="000859F1">
        <w:rPr>
          <w:i/>
        </w:rPr>
        <w:t xml:space="preserve">permet de préciser les modalités d'exercice du droit de communication des administrateurs, les règles de convocation, d'élaboration de l'ordre du jour, de participation des administrateurs et leurs obligations et la liste des opérations de gestion soumises à l'autorisation préalable du conseil. </w:t>
      </w:r>
    </w:p>
    <w:p xmlns:wp14="http://schemas.microsoft.com/office/word/2010/wordml" w:rsidR="00255DEE" w:rsidP="003E3884" w:rsidRDefault="00255DEE" w14:paraId="7A68E318" wp14:textId="77777777">
      <w:pPr>
        <w:jc w:val="both"/>
      </w:pPr>
      <w:r>
        <w:t xml:space="preserve">II faut noter que les obligations des administrateurs peuvent aussi être inscrites dans une charte des administrateurs. </w:t>
      </w:r>
    </w:p>
    <w:p xmlns:wp14="http://schemas.microsoft.com/office/word/2010/wordml" w:rsidR="00255DEE" w:rsidP="003E3884" w:rsidRDefault="00255DEE" w14:paraId="429F7A53" wp14:textId="77777777">
      <w:pPr>
        <w:jc w:val="both"/>
      </w:pPr>
      <w:r>
        <w:t xml:space="preserve">Le règlement peut aussi contenir les </w:t>
      </w:r>
      <w:r w:rsidRPr="000859F1">
        <w:rPr>
          <w:i/>
        </w:rPr>
        <w:t>compétences des différents comités</w:t>
      </w:r>
      <w:r>
        <w:t xml:space="preserve"> « </w:t>
      </w:r>
      <w:r w:rsidRPr="000859F1">
        <w:rPr>
          <w:i/>
        </w:rPr>
        <w:t>satellites</w:t>
      </w:r>
      <w:r>
        <w:t xml:space="preserve"> » au conseil (</w:t>
      </w:r>
      <w:r w:rsidRPr="000859F1">
        <w:rPr>
          <w:i/>
        </w:rPr>
        <w:t>exemple : comité des rémunérations</w:t>
      </w:r>
      <w:r>
        <w:t xml:space="preserve">). </w:t>
      </w:r>
    </w:p>
    <w:p xmlns:wp14="http://schemas.microsoft.com/office/word/2010/wordml" w:rsidRPr="000859F1" w:rsidR="00255DEE" w:rsidP="003E3884" w:rsidRDefault="00196627" w14:paraId="08635084" wp14:textId="77777777">
      <w:pPr>
        <w:pStyle w:val="Paragraphedeliste"/>
        <w:numPr>
          <w:ilvl w:val="0"/>
          <w:numId w:val="23"/>
        </w:numPr>
        <w:jc w:val="both"/>
        <w:rPr>
          <w:b/>
        </w:rPr>
      </w:pPr>
      <w:r w:rsidRPr="000859F1">
        <w:rPr>
          <w:b/>
        </w:rPr>
        <w:t>Statut des administrateurs</w:t>
      </w:r>
    </w:p>
    <w:p xmlns:wp14="http://schemas.microsoft.com/office/word/2010/wordml" w:rsidR="00196627" w:rsidP="003E3884" w:rsidRDefault="00196627" w14:paraId="45FB0818" wp14:textId="77777777">
      <w:pPr>
        <w:pStyle w:val="Paragraphedeliste"/>
        <w:jc w:val="both"/>
      </w:pPr>
    </w:p>
    <w:p xmlns:wp14="http://schemas.microsoft.com/office/word/2010/wordml" w:rsidRPr="000859F1" w:rsidR="00255DEE" w:rsidP="003E3884" w:rsidRDefault="00255DEE" w14:paraId="16C6F2A2" wp14:textId="77777777">
      <w:pPr>
        <w:pStyle w:val="Paragraphedeliste"/>
        <w:numPr>
          <w:ilvl w:val="0"/>
          <w:numId w:val="24"/>
        </w:numPr>
        <w:jc w:val="both"/>
        <w:rPr>
          <w:b/>
        </w:rPr>
      </w:pPr>
      <w:r w:rsidRPr="000859F1">
        <w:rPr>
          <w:b/>
        </w:rPr>
        <w:t xml:space="preserve">Détention d'actions </w:t>
      </w:r>
    </w:p>
    <w:p xmlns:wp14="http://schemas.microsoft.com/office/word/2010/wordml" w:rsidR="00255DEE" w:rsidP="003E3884" w:rsidRDefault="00255DEE" w14:paraId="60057EBE" wp14:textId="77777777">
      <w:pPr>
        <w:jc w:val="both"/>
      </w:pPr>
      <w:r>
        <w:t xml:space="preserve">L'Afep et le Medef recommandent que les administrateurs (autres que les salariés actionnaires et ceux qui représentent les salariés) détiennent personnellement un nombre relativement significatif d'actions. </w:t>
      </w:r>
    </w:p>
    <w:p xmlns:wp14="http://schemas.microsoft.com/office/word/2010/wordml" w:rsidR="00255DEE" w:rsidP="003E3884" w:rsidRDefault="00255DEE" w14:paraId="6D5C50CE" wp14:textId="77777777">
      <w:pPr>
        <w:jc w:val="both"/>
      </w:pPr>
      <w:r>
        <w:t xml:space="preserve">Le Middelnext indique que le nombre d'actions à détenir est à la discrétion du conseil. </w:t>
      </w:r>
    </w:p>
    <w:p xmlns:wp14="http://schemas.microsoft.com/office/word/2010/wordml" w:rsidRPr="000859F1" w:rsidR="00255DEE" w:rsidP="003E3884" w:rsidRDefault="00255DEE" w14:paraId="196E3E34" wp14:textId="77777777">
      <w:pPr>
        <w:pStyle w:val="Paragraphedeliste"/>
        <w:numPr>
          <w:ilvl w:val="0"/>
          <w:numId w:val="24"/>
        </w:numPr>
        <w:jc w:val="both"/>
        <w:rPr>
          <w:b/>
        </w:rPr>
      </w:pPr>
      <w:r w:rsidRPr="000859F1">
        <w:rPr>
          <w:b/>
        </w:rPr>
        <w:t xml:space="preserve">Information </w:t>
      </w:r>
    </w:p>
    <w:p xmlns:wp14="http://schemas.microsoft.com/office/word/2010/wordml" w:rsidR="00255DEE" w:rsidP="003E3884" w:rsidRDefault="00255DEE" w14:paraId="670D0E84" wp14:textId="77777777">
      <w:pPr>
        <w:jc w:val="both"/>
      </w:pPr>
      <w:r>
        <w:t>Les organisations représentatives des entreprises font des recommandations quant à la façon dont doit être organisée l'information des administrateurs, par exemple :</w:t>
      </w:r>
    </w:p>
    <w:p xmlns:wp14="http://schemas.microsoft.com/office/word/2010/wordml" w:rsidRPr="000859F1" w:rsidR="00255DEE" w:rsidP="003E3884" w:rsidRDefault="00255DEE" w14:paraId="02DF036B" wp14:textId="77777777">
      <w:pPr>
        <w:pStyle w:val="Paragraphedeliste"/>
        <w:numPr>
          <w:ilvl w:val="0"/>
          <w:numId w:val="8"/>
        </w:numPr>
        <w:jc w:val="both"/>
        <w:rPr>
          <w:i/>
        </w:rPr>
      </w:pPr>
      <w:r w:rsidRPr="000859F1">
        <w:rPr>
          <w:i/>
        </w:rPr>
        <w:t xml:space="preserve">Le règlement intérieur doit définir les modalités d'exercice du droit de communication ainsi que les obligations de confidentialité correspondantes ; </w:t>
      </w:r>
    </w:p>
    <w:p xmlns:wp14="http://schemas.microsoft.com/office/word/2010/wordml" w:rsidR="00255DEE" w:rsidP="003E3884" w:rsidRDefault="00255DEE" w14:paraId="3FE150D7" wp14:textId="77777777">
      <w:pPr>
        <w:pStyle w:val="Paragraphedeliste"/>
        <w:numPr>
          <w:ilvl w:val="0"/>
          <w:numId w:val="8"/>
        </w:numPr>
        <w:jc w:val="both"/>
      </w:pPr>
      <w:r w:rsidRPr="000859F1">
        <w:rPr>
          <w:i/>
        </w:rPr>
        <w:t>Il faut fournir aux administrateurs toute information pertinente à tout moment de la vie sociale si l'importance ou l'urgence de l'information le justifie</w:t>
      </w:r>
      <w:r>
        <w:t>.</w:t>
      </w:r>
    </w:p>
    <w:p xmlns:wp14="http://schemas.microsoft.com/office/word/2010/wordml" w:rsidR="00255DEE" w:rsidP="003E3884" w:rsidRDefault="00255DEE" w14:paraId="049F31CB" wp14:textId="77777777">
      <w:pPr>
        <w:pStyle w:val="Paragraphedeliste"/>
        <w:jc w:val="both"/>
      </w:pPr>
    </w:p>
    <w:p xmlns:wp14="http://schemas.microsoft.com/office/word/2010/wordml" w:rsidRPr="000859F1" w:rsidR="00255DEE" w:rsidP="003E3884" w:rsidRDefault="00255DEE" w14:paraId="4855DE37" wp14:textId="77777777">
      <w:pPr>
        <w:pStyle w:val="Paragraphedeliste"/>
        <w:numPr>
          <w:ilvl w:val="0"/>
          <w:numId w:val="24"/>
        </w:numPr>
        <w:jc w:val="both"/>
        <w:rPr>
          <w:b/>
        </w:rPr>
      </w:pPr>
      <w:r w:rsidRPr="000859F1">
        <w:rPr>
          <w:b/>
        </w:rPr>
        <w:t xml:space="preserve">Cumul contrat de travail et mandat social </w:t>
      </w:r>
    </w:p>
    <w:p xmlns:wp14="http://schemas.microsoft.com/office/word/2010/wordml" w:rsidR="00255DEE" w:rsidP="003E3884" w:rsidRDefault="00255DEE" w14:paraId="0F6B293F" wp14:textId="77777777">
      <w:pPr>
        <w:jc w:val="both"/>
      </w:pPr>
      <w:r>
        <w:t xml:space="preserve">Alors que le Code de gouvernance Afep-Medef recommande aux dirigeants de mettre fin au contrat de travail qui les lie à la société, le Code de gouvernance Middlenext recommande que le </w:t>
      </w:r>
      <w:r w:rsidR="000859F1">
        <w:t xml:space="preserve">CA </w:t>
      </w:r>
      <w:r>
        <w:t xml:space="preserve">ou de </w:t>
      </w:r>
      <w:r w:rsidR="000859F1">
        <w:t>CS</w:t>
      </w:r>
      <w:r>
        <w:t xml:space="preserve"> apprécie l'opportunité d'autoriser ou non le cumul. </w:t>
      </w:r>
    </w:p>
    <w:p xmlns:wp14="http://schemas.microsoft.com/office/word/2010/wordml" w:rsidRPr="000859F1" w:rsidR="00255DEE" w:rsidP="003E3884" w:rsidRDefault="00255DEE" w14:paraId="09F0874F" wp14:textId="77777777">
      <w:pPr>
        <w:pStyle w:val="Paragraphedeliste"/>
        <w:numPr>
          <w:ilvl w:val="0"/>
          <w:numId w:val="24"/>
        </w:numPr>
        <w:jc w:val="both"/>
        <w:rPr>
          <w:b/>
        </w:rPr>
      </w:pPr>
      <w:r w:rsidRPr="000859F1">
        <w:rPr>
          <w:b/>
        </w:rPr>
        <w:t xml:space="preserve">Jetons de présence </w:t>
      </w:r>
    </w:p>
    <w:p xmlns:wp14="http://schemas.microsoft.com/office/word/2010/wordml" w:rsidR="00255DEE" w:rsidP="003E3884" w:rsidRDefault="00255DEE" w14:paraId="54CEAF63" wp14:textId="77777777">
      <w:pPr>
        <w:jc w:val="both"/>
      </w:pPr>
      <w:r>
        <w:t xml:space="preserve">Pour </w:t>
      </w:r>
      <w:r w:rsidRPr="000859F1">
        <w:rPr>
          <w:b/>
        </w:rPr>
        <w:t>I'Afep</w:t>
      </w:r>
      <w:r>
        <w:t xml:space="preserve"> et le </w:t>
      </w:r>
      <w:r w:rsidRPr="000859F1">
        <w:rPr>
          <w:b/>
        </w:rPr>
        <w:t>Medef</w:t>
      </w:r>
      <w:r>
        <w:t xml:space="preserve">, le </w:t>
      </w:r>
      <w:r w:rsidRPr="000859F1">
        <w:rPr>
          <w:b/>
        </w:rPr>
        <w:t>montant</w:t>
      </w:r>
      <w:r>
        <w:t xml:space="preserve"> des jetons de présence alloué aux administrateurs </w:t>
      </w:r>
      <w:r w:rsidRPr="000859F1">
        <w:rPr>
          <w:b/>
        </w:rPr>
        <w:t>doit tenir compte de leur participation effective aux travaux du conseil et de leur niveau de responsabilité</w:t>
      </w:r>
      <w:r>
        <w:t xml:space="preserve"> ; le </w:t>
      </w:r>
      <w:r w:rsidRPr="000859F1">
        <w:rPr>
          <w:b/>
        </w:rPr>
        <w:t>Middlenext</w:t>
      </w:r>
      <w:r>
        <w:t xml:space="preserve"> retient </w:t>
      </w:r>
      <w:r w:rsidRPr="000859F1">
        <w:rPr>
          <w:b/>
        </w:rPr>
        <w:t>l'assiduité et le temps consacré à l'exercice des fonctions</w:t>
      </w:r>
      <w:r>
        <w:t xml:space="preserve"> pour l'évaluation de cette rémunération. </w:t>
      </w:r>
    </w:p>
    <w:p xmlns:wp14="http://schemas.microsoft.com/office/word/2010/wordml" w:rsidRPr="000859F1" w:rsidR="00255DEE" w:rsidP="003E3884" w:rsidRDefault="00255DEE" w14:paraId="6D53C8B3" wp14:textId="77777777">
      <w:pPr>
        <w:pStyle w:val="Paragraphedeliste"/>
        <w:numPr>
          <w:ilvl w:val="0"/>
          <w:numId w:val="23"/>
        </w:numPr>
        <w:jc w:val="both"/>
        <w:rPr>
          <w:b/>
        </w:rPr>
      </w:pPr>
      <w:r w:rsidRPr="000859F1">
        <w:rPr>
          <w:b/>
        </w:rPr>
        <w:t>Administrateurs indépendants et comités</w:t>
      </w:r>
    </w:p>
    <w:p xmlns:wp14="http://schemas.microsoft.com/office/word/2010/wordml" w:rsidR="00255DEE" w:rsidP="003E3884" w:rsidRDefault="00255DEE" w14:paraId="5835E6ED" wp14:textId="77777777">
      <w:pPr>
        <w:jc w:val="both"/>
      </w:pPr>
      <w:r>
        <w:t xml:space="preserve">Selon le Code de gouvernance Afep-Medef, un </w:t>
      </w:r>
      <w:r w:rsidRPr="000859F1">
        <w:rPr>
          <w:b/>
        </w:rPr>
        <w:t>administrateur indépendant n'entretient aucune relation de quelque nature que ce soit avec la société, son groupe ou sa direction</w:t>
      </w:r>
      <w:r>
        <w:t>, qui puisse compromettre l'exercice de sa liberté de jugement. Ainsi, par</w:t>
      </w:r>
      <w:r w:rsidR="00196627">
        <w:t xml:space="preserve"> </w:t>
      </w:r>
      <w:r>
        <w:t xml:space="preserve">« </w:t>
      </w:r>
      <w:r w:rsidRPr="000859F1">
        <w:rPr>
          <w:b/>
        </w:rPr>
        <w:t>administrateur indépendant</w:t>
      </w:r>
      <w:r>
        <w:t xml:space="preserve"> », il faut entendre, non pas seulement administrateur non exécutif c'est-à-dire n'exerçant pas de fonctions de direction de la société ou de son groupe, mais encore </w:t>
      </w:r>
      <w:r w:rsidRPr="000859F1">
        <w:rPr>
          <w:b/>
        </w:rPr>
        <w:t>dépourvu de lien d'intérêt particulier</w:t>
      </w:r>
      <w:r>
        <w:t xml:space="preserve"> (</w:t>
      </w:r>
      <w:r w:rsidRPr="000859F1">
        <w:rPr>
          <w:i/>
        </w:rPr>
        <w:t>actionnaire significatif, salarié, autre</w:t>
      </w:r>
      <w:r>
        <w:t xml:space="preserve">) avec ceux-ci. </w:t>
      </w:r>
    </w:p>
    <w:p xmlns:wp14="http://schemas.microsoft.com/office/word/2010/wordml" w:rsidR="00255DEE" w:rsidP="003E3884" w:rsidRDefault="00255DEE" w14:paraId="198969E2" wp14:textId="77777777">
      <w:pPr>
        <w:jc w:val="both"/>
      </w:pPr>
      <w:r>
        <w:t>Ce code précise certains critères que doivent examiner le comité et le conseil afin de qualifier un administrateur d'indépendant et de prévenir les risques de conflit d'intérêts en</w:t>
      </w:r>
      <w:r w:rsidR="00196627">
        <w:t>tre l'administra</w:t>
      </w:r>
      <w:r>
        <w:t>teur et la direction,</w:t>
      </w:r>
      <w:r w:rsidR="000859F1">
        <w:t xml:space="preserve"> </w:t>
      </w:r>
      <w:r>
        <w:t>la société ou son groupe, notamment</w:t>
      </w:r>
      <w:r w:rsidR="000859F1">
        <w:t xml:space="preserve"> </w:t>
      </w:r>
      <w:r>
        <w:t xml:space="preserve">: </w:t>
      </w:r>
      <w:r w:rsidRPr="000859F1">
        <w:rPr>
          <w:i/>
        </w:rPr>
        <w:t xml:space="preserve">ne pas être salarié ou </w:t>
      </w:r>
      <w:r w:rsidRPr="000859F1" w:rsidR="000859F1">
        <w:rPr>
          <w:i/>
        </w:rPr>
        <w:t>MS</w:t>
      </w:r>
      <w:r w:rsidRPr="000859F1">
        <w:rPr>
          <w:i/>
        </w:rPr>
        <w:t xml:space="preserve"> de la société, salarié ou administrateur de sa société mère ou d'une société qu'elle consolide et ne pas l'avoir été au cours des cinq années précédentes</w:t>
      </w:r>
      <w:r w:rsidR="000859F1">
        <w:rPr>
          <w:i/>
        </w:rPr>
        <w:t xml:space="preserve"> </w:t>
      </w:r>
      <w:r w:rsidRPr="000859F1">
        <w:rPr>
          <w:i/>
        </w:rPr>
        <w:t>; ne pas être client, fournisseur, banquier, commissaire aux comptes de la société, administrateur ou actionnaire de référence</w:t>
      </w:r>
      <w:r>
        <w:t xml:space="preserve">. </w:t>
      </w:r>
    </w:p>
    <w:p xmlns:wp14="http://schemas.microsoft.com/office/word/2010/wordml" w:rsidR="00255DEE" w:rsidP="003E3884" w:rsidRDefault="00255DEE" w14:paraId="05FFA511" wp14:textId="77777777">
      <w:pPr>
        <w:jc w:val="both"/>
      </w:pPr>
      <w:r>
        <w:t xml:space="preserve">La </w:t>
      </w:r>
      <w:r w:rsidRPr="000859F1">
        <w:rPr>
          <w:b/>
        </w:rPr>
        <w:t>loi</w:t>
      </w:r>
      <w:r>
        <w:t xml:space="preserve"> (article L. 823-19 du Code de commerce) </w:t>
      </w:r>
      <w:r w:rsidRPr="000859F1">
        <w:rPr>
          <w:b/>
        </w:rPr>
        <w:t>crée l'administrateur indépendant</w:t>
      </w:r>
      <w:r>
        <w:t xml:space="preserve"> en instituant le </w:t>
      </w:r>
      <w:r w:rsidRPr="000859F1">
        <w:rPr>
          <w:b/>
        </w:rPr>
        <w:t>comité d'audit</w:t>
      </w:r>
      <w:r>
        <w:t xml:space="preserve">. C'est un </w:t>
      </w:r>
      <w:r w:rsidRPr="000859F1">
        <w:rPr>
          <w:b/>
        </w:rPr>
        <w:t>comité spécialisé</w:t>
      </w:r>
      <w:r>
        <w:t xml:space="preserve"> agissant sous la r</w:t>
      </w:r>
      <w:r w:rsidR="00196627">
        <w:t xml:space="preserve">esponsabilité du </w:t>
      </w:r>
      <w:r w:rsidR="000859F1">
        <w:t>CA</w:t>
      </w:r>
      <w:r>
        <w:t xml:space="preserve"> ou de </w:t>
      </w:r>
      <w:r w:rsidR="000859F1">
        <w:t>CS</w:t>
      </w:r>
      <w:r>
        <w:t xml:space="preserve"> qui </w:t>
      </w:r>
      <w:r w:rsidRPr="000859F1">
        <w:rPr>
          <w:i/>
        </w:rPr>
        <w:t>assure le suivi des questions relatives à l'élaboration et au contrôle des informations comptables et financières</w:t>
      </w:r>
      <w:r>
        <w:t xml:space="preserve">. </w:t>
      </w:r>
    </w:p>
    <w:p xmlns:wp14="http://schemas.microsoft.com/office/word/2010/wordml" w:rsidR="00255DEE" w:rsidP="003E3884" w:rsidRDefault="00255DEE" w14:paraId="05A9E533" wp14:textId="77777777">
      <w:pPr>
        <w:jc w:val="both"/>
      </w:pPr>
      <w:r>
        <w:t xml:space="preserve">La composition de ce comité est fixée, selon le cas, par le conseil. Le comité ne peut comprendre que des membres de l'organe chargé de l'administration ou de la surveillance en fonction dans la société, à l'exclusion de ceux exerçant des fonctions de direction. </w:t>
      </w:r>
    </w:p>
    <w:p xmlns:wp14="http://schemas.microsoft.com/office/word/2010/wordml" w:rsidR="00255DEE" w:rsidP="003E3884" w:rsidRDefault="00255DEE" w14:paraId="4BC21BA3" wp14:textId="77777777">
      <w:pPr>
        <w:jc w:val="both"/>
      </w:pPr>
      <w:r>
        <w:t xml:space="preserve">L'administrateur indépendant est visé quand la loi précise qu'un membre au moins du comité doit présenter des compétences particulières en matière financière ou comptable et être indépendant au regard de critères précisés et rendus publics par l'organe chargé de </w:t>
      </w:r>
      <w:r w:rsidR="00196627">
        <w:t>l'adminis</w:t>
      </w:r>
      <w:r>
        <w:t xml:space="preserve">tration ou de la surveillance. </w:t>
      </w:r>
    </w:p>
    <w:p xmlns:wp14="http://schemas.microsoft.com/office/word/2010/wordml" w:rsidR="00196627" w:rsidP="003E3884" w:rsidRDefault="00196627" w14:paraId="253385E4" wp14:textId="77777777">
      <w:pPr>
        <w:jc w:val="both"/>
      </w:pPr>
      <w:r>
        <w:t xml:space="preserve">Ce comité est notamment chargé d'assurer le suivi : </w:t>
      </w:r>
    </w:p>
    <w:p xmlns:wp14="http://schemas.microsoft.com/office/word/2010/wordml" w:rsidR="00196627" w:rsidP="003E3884" w:rsidRDefault="00196627" w14:paraId="1E5DC4F3" wp14:textId="77777777">
      <w:pPr>
        <w:pStyle w:val="Paragraphedeliste"/>
        <w:numPr>
          <w:ilvl w:val="0"/>
          <w:numId w:val="8"/>
        </w:numPr>
        <w:jc w:val="both"/>
      </w:pPr>
      <w:r>
        <w:t xml:space="preserve">Du processus d'élaboration de l'information financière ; </w:t>
      </w:r>
    </w:p>
    <w:p xmlns:wp14="http://schemas.microsoft.com/office/word/2010/wordml" w:rsidR="00196627" w:rsidP="003E3884" w:rsidRDefault="00196627" w14:paraId="51EBF3A7" wp14:textId="77777777">
      <w:pPr>
        <w:pStyle w:val="Paragraphedeliste"/>
        <w:numPr>
          <w:ilvl w:val="0"/>
          <w:numId w:val="8"/>
        </w:numPr>
        <w:jc w:val="both"/>
      </w:pPr>
      <w:r>
        <w:t xml:space="preserve">De l'efficacité des systèmes de contrôle interne et de gestion des risques ; </w:t>
      </w:r>
    </w:p>
    <w:p xmlns:wp14="http://schemas.microsoft.com/office/word/2010/wordml" w:rsidR="00196627" w:rsidP="003E3884" w:rsidRDefault="00196627" w14:paraId="2878EC08" wp14:textId="77777777">
      <w:pPr>
        <w:pStyle w:val="Paragraphedeliste"/>
        <w:numPr>
          <w:ilvl w:val="0"/>
          <w:numId w:val="8"/>
        </w:numPr>
        <w:jc w:val="both"/>
      </w:pPr>
      <w:r>
        <w:t>Du contrôle légal des comptes annuels et, le cas échéant, des comptes consolidés par les commissaires aux comptes ;</w:t>
      </w:r>
    </w:p>
    <w:p xmlns:wp14="http://schemas.microsoft.com/office/word/2010/wordml" w:rsidR="00196627" w:rsidP="003E3884" w:rsidRDefault="00196627" w14:paraId="78F6E5F4" wp14:textId="77777777">
      <w:pPr>
        <w:pStyle w:val="Paragraphedeliste"/>
        <w:numPr>
          <w:ilvl w:val="0"/>
          <w:numId w:val="8"/>
        </w:numPr>
        <w:jc w:val="both"/>
      </w:pPr>
      <w:r>
        <w:t xml:space="preserve">De l'indépendance des commissaires aux comptes. </w:t>
      </w:r>
    </w:p>
    <w:p xmlns:wp14="http://schemas.microsoft.com/office/word/2010/wordml" w:rsidR="00196627" w:rsidP="003E3884" w:rsidRDefault="00196627" w14:paraId="1F4FCA6E" wp14:textId="77777777">
      <w:pPr>
        <w:jc w:val="both"/>
      </w:pPr>
      <w:r>
        <w:t xml:space="preserve">Pour assister le </w:t>
      </w:r>
      <w:r w:rsidR="000859F1">
        <w:t>CA</w:t>
      </w:r>
      <w:r>
        <w:t xml:space="preserve">, le Code de gouvernance Afep-Medef recommande la création d'un comité des nominations (ou comité de sélection) pour étudier la composition, l'organisation et le fonctionnement du </w:t>
      </w:r>
      <w:r w:rsidR="000859F1">
        <w:t>CA</w:t>
      </w:r>
      <w:r>
        <w:t xml:space="preserve">, d'un comité des rémunérations chargé de présenter des propositions ou des recommandations concernant notamment la politique de rémunération globale des dirigeants de la société. De plus, l'Afep, le Medef et le Middlenext recommandent que la rémunération des présidents soit déterminée par le conseil d'administration sur la proposition du comité des rémunérations. </w:t>
      </w:r>
    </w:p>
    <w:p xmlns:wp14="http://schemas.microsoft.com/office/word/2010/wordml" w:rsidRPr="000859F1" w:rsidR="00196627" w:rsidP="003E3884" w:rsidRDefault="00196627" w14:paraId="0747D561" wp14:textId="77777777">
      <w:pPr>
        <w:pStyle w:val="Paragraphedeliste"/>
        <w:numPr>
          <w:ilvl w:val="0"/>
          <w:numId w:val="23"/>
        </w:numPr>
        <w:jc w:val="both"/>
        <w:rPr>
          <w:b/>
        </w:rPr>
      </w:pPr>
      <w:r w:rsidRPr="000859F1">
        <w:rPr>
          <w:b/>
        </w:rPr>
        <w:t>Attribution des options ou des actions gratuites aux dirigeants sociaux</w:t>
      </w:r>
    </w:p>
    <w:p xmlns:wp14="http://schemas.microsoft.com/office/word/2010/wordml" w:rsidR="00196627" w:rsidP="003E3884" w:rsidRDefault="00196627" w14:paraId="3E6F3874" wp14:textId="77777777">
      <w:pPr>
        <w:jc w:val="both"/>
      </w:pPr>
      <w:r>
        <w:t xml:space="preserve">Le Code de gouvernance Afep-Medef pose des principes pour l'attribution des titres, </w:t>
      </w:r>
      <w:r w:rsidRPr="000859F1">
        <w:rPr>
          <w:i/>
        </w:rPr>
        <w:t>par exemple ces titres appelés actions de performance doivent prévoir des conditions de performance</w:t>
      </w:r>
      <w:r>
        <w:t xml:space="preserve">. Les critères à retenir doivent correspondre aux objectifs de l'entreprise et être exigeants. </w:t>
      </w:r>
    </w:p>
    <w:p xmlns:wp14="http://schemas.microsoft.com/office/word/2010/wordml" w:rsidR="00196627" w:rsidP="003E3884" w:rsidRDefault="00196627" w14:paraId="6EFA7720" wp14:textId="77777777">
      <w:pPr>
        <w:jc w:val="both"/>
      </w:pPr>
      <w:r>
        <w:t xml:space="preserve">Le Code Middlnext recommande en particulier de ne pas trop concentrer l'attribution de ces titres sur les dirigeants et de ne pas procéder à cette attribution à l'occasion de leur départ. </w:t>
      </w:r>
    </w:p>
    <w:p xmlns:wp14="http://schemas.microsoft.com/office/word/2010/wordml" w:rsidRPr="000859F1" w:rsidR="00196627" w:rsidP="003E3884" w:rsidRDefault="00196627" w14:paraId="5126A0D5" wp14:textId="77777777">
      <w:pPr>
        <w:pStyle w:val="Paragraphedeliste"/>
        <w:numPr>
          <w:ilvl w:val="0"/>
          <w:numId w:val="23"/>
        </w:numPr>
        <w:jc w:val="both"/>
        <w:rPr>
          <w:b/>
        </w:rPr>
      </w:pPr>
      <w:r w:rsidRPr="000859F1">
        <w:rPr>
          <w:b/>
        </w:rPr>
        <w:t>Droits des actionnaires</w:t>
      </w:r>
    </w:p>
    <w:p xmlns:wp14="http://schemas.microsoft.com/office/word/2010/wordml" w:rsidRPr="000859F1" w:rsidR="00196627" w:rsidP="003E3884" w:rsidRDefault="00196627" w14:paraId="61F59636" wp14:textId="77777777">
      <w:pPr>
        <w:jc w:val="both"/>
        <w:rPr>
          <w:i/>
          <w:u w:val="wave"/>
        </w:rPr>
      </w:pPr>
      <w:r w:rsidRPr="000859F1">
        <w:rPr>
          <w:i/>
          <w:u w:val="wave"/>
        </w:rPr>
        <w:t>• Convocation aux assemblées</w:t>
      </w:r>
    </w:p>
    <w:p xmlns:wp14="http://schemas.microsoft.com/office/word/2010/wordml" w:rsidR="00196627" w:rsidP="003E3884" w:rsidRDefault="00196627" w14:paraId="7DACD814" wp14:textId="77777777">
      <w:pPr>
        <w:jc w:val="both"/>
      </w:pPr>
      <w:r>
        <w:t xml:space="preserve">L'avis de convocation fait l'objet d'une insertion au </w:t>
      </w:r>
      <w:r w:rsidR="000859F1">
        <w:t>BALO</w:t>
      </w:r>
      <w:r>
        <w:t xml:space="preserve"> au moins 15 jours avant la tenue de l'assemblée. </w:t>
      </w:r>
    </w:p>
    <w:p xmlns:wp14="http://schemas.microsoft.com/office/word/2010/wordml" w:rsidRPr="000859F1" w:rsidR="00196627" w:rsidP="003E3884" w:rsidRDefault="00196627" w14:paraId="598408C8" wp14:textId="77777777">
      <w:pPr>
        <w:jc w:val="both"/>
        <w:rPr>
          <w:i/>
          <w:u w:val="wave"/>
        </w:rPr>
      </w:pPr>
      <w:r w:rsidRPr="000859F1">
        <w:rPr>
          <w:i/>
          <w:u w:val="wave"/>
        </w:rPr>
        <w:t xml:space="preserve">• Publication de documents sur Internet </w:t>
      </w:r>
    </w:p>
    <w:p xmlns:wp14="http://schemas.microsoft.com/office/word/2010/wordml" w:rsidR="00196627" w:rsidP="003E3884" w:rsidRDefault="00196627" w14:paraId="60990AD9" wp14:textId="77777777">
      <w:pPr>
        <w:jc w:val="both"/>
      </w:pPr>
      <w:r>
        <w:t xml:space="preserve">Les sociétés sont tenues de disposer d'un site Internet sur lequel elles communiquent des informations à leurs actionnaires ; ces derniers ont un droit de communication électronique (article R. 210-20 du Code de commerce). </w:t>
      </w:r>
    </w:p>
    <w:p xmlns:wp14="http://schemas.microsoft.com/office/word/2010/wordml" w:rsidR="00196627" w:rsidP="003E3884" w:rsidRDefault="00196627" w14:paraId="44A65478" wp14:textId="77777777">
      <w:pPr>
        <w:jc w:val="both"/>
      </w:pPr>
      <w:r>
        <w:t xml:space="preserve">Elles doivent publier notamment les documents suivants : </w:t>
      </w:r>
    </w:p>
    <w:p xmlns:wp14="http://schemas.microsoft.com/office/word/2010/wordml" w:rsidR="00196627" w:rsidP="003E3884" w:rsidRDefault="00196627" w14:paraId="6FF7FA1A" wp14:textId="77777777">
      <w:pPr>
        <w:pStyle w:val="Paragraphedeliste"/>
        <w:numPr>
          <w:ilvl w:val="0"/>
          <w:numId w:val="8"/>
        </w:numPr>
        <w:jc w:val="both"/>
      </w:pPr>
      <w:r w:rsidRPr="000859F1">
        <w:rPr>
          <w:b/>
        </w:rPr>
        <w:t>L’avis de réunion</w:t>
      </w:r>
      <w:r>
        <w:t xml:space="preserve"> publié au BALO ; </w:t>
      </w:r>
    </w:p>
    <w:p xmlns:wp14="http://schemas.microsoft.com/office/word/2010/wordml" w:rsidR="00196627" w:rsidP="003E3884" w:rsidRDefault="00196627" w14:paraId="55CA570C" wp14:textId="77777777">
      <w:pPr>
        <w:pStyle w:val="Paragraphedeliste"/>
        <w:numPr>
          <w:ilvl w:val="0"/>
          <w:numId w:val="8"/>
        </w:numPr>
        <w:jc w:val="both"/>
      </w:pPr>
      <w:r>
        <w:t xml:space="preserve">Le </w:t>
      </w:r>
      <w:r w:rsidRPr="000859F1">
        <w:rPr>
          <w:b/>
        </w:rPr>
        <w:t>nombre total de droits de vote</w:t>
      </w:r>
      <w:r>
        <w:t xml:space="preserve"> existant et le </w:t>
      </w:r>
      <w:r w:rsidRPr="000859F1">
        <w:rPr>
          <w:b/>
        </w:rPr>
        <w:t>nombre d'actions composant le capital</w:t>
      </w:r>
      <w:r>
        <w:t xml:space="preserve"> de la société à la date de la publication de l'avis au SALO en précisant, le cas échéant, </w:t>
      </w:r>
      <w:r w:rsidRPr="000859F1">
        <w:rPr>
          <w:b/>
        </w:rPr>
        <w:t>le nombre d'actions et de droits de vote existant à cette date pour chaque catégorie d'actions</w:t>
      </w:r>
      <w:r>
        <w:t xml:space="preserve"> ; </w:t>
      </w:r>
    </w:p>
    <w:p xmlns:wp14="http://schemas.microsoft.com/office/word/2010/wordml" w:rsidR="00196627" w:rsidP="003E3884" w:rsidRDefault="00196627" w14:paraId="0AD36807" wp14:textId="77777777">
      <w:pPr>
        <w:pStyle w:val="Paragraphedeliste"/>
        <w:numPr>
          <w:ilvl w:val="0"/>
          <w:numId w:val="8"/>
        </w:numPr>
        <w:jc w:val="both"/>
      </w:pPr>
      <w:r>
        <w:t xml:space="preserve">Les </w:t>
      </w:r>
      <w:r w:rsidRPr="000859F1">
        <w:rPr>
          <w:b/>
        </w:rPr>
        <w:t>documents</w:t>
      </w:r>
      <w:r>
        <w:t xml:space="preserve"> destinés à être </w:t>
      </w:r>
      <w:r w:rsidRPr="000859F1">
        <w:rPr>
          <w:b/>
        </w:rPr>
        <w:t>présentés à l'assemblée</w:t>
      </w:r>
      <w:r>
        <w:t xml:space="preserve"> ; </w:t>
      </w:r>
    </w:p>
    <w:p xmlns:wp14="http://schemas.microsoft.com/office/word/2010/wordml" w:rsidR="00196627" w:rsidP="003E3884" w:rsidRDefault="00196627" w14:paraId="25DB1F60" wp14:textId="77777777">
      <w:pPr>
        <w:pStyle w:val="Paragraphedeliste"/>
        <w:numPr>
          <w:ilvl w:val="0"/>
          <w:numId w:val="8"/>
        </w:numPr>
        <w:jc w:val="both"/>
      </w:pPr>
      <w:r>
        <w:t xml:space="preserve">Le </w:t>
      </w:r>
      <w:r w:rsidRPr="000859F1">
        <w:rPr>
          <w:b/>
        </w:rPr>
        <w:t>texte des projets de résolution</w:t>
      </w:r>
      <w:r>
        <w:t xml:space="preserve"> qui seront présentés à l'assemblée par le </w:t>
      </w:r>
      <w:r w:rsidR="000859F1">
        <w:t>CA</w:t>
      </w:r>
      <w:r>
        <w:t xml:space="preserve"> ou le directoire, selon le cas ; </w:t>
      </w:r>
    </w:p>
    <w:p xmlns:wp14="http://schemas.microsoft.com/office/word/2010/wordml" w:rsidR="00196627" w:rsidP="003E3884" w:rsidRDefault="00196627" w14:paraId="7BF03269" wp14:textId="77777777">
      <w:pPr>
        <w:pStyle w:val="Paragraphedeliste"/>
        <w:numPr>
          <w:ilvl w:val="0"/>
          <w:numId w:val="8"/>
        </w:numPr>
        <w:jc w:val="both"/>
      </w:pPr>
      <w:r>
        <w:t xml:space="preserve">Les </w:t>
      </w:r>
      <w:r w:rsidRPr="000859F1">
        <w:rPr>
          <w:b/>
        </w:rPr>
        <w:t>formulaires de vote</w:t>
      </w:r>
      <w:r>
        <w:t xml:space="preserve"> par correspondance et de </w:t>
      </w:r>
      <w:r w:rsidRPr="000859F1">
        <w:rPr>
          <w:b/>
        </w:rPr>
        <w:t>vote par procuration</w:t>
      </w:r>
    </w:p>
    <w:p xmlns:wp14="http://schemas.microsoft.com/office/word/2010/wordml" w:rsidR="00196627" w:rsidP="003E3884" w:rsidRDefault="00196627" w14:paraId="53128261" wp14:textId="77777777">
      <w:pPr>
        <w:jc w:val="both"/>
      </w:pPr>
    </w:p>
    <w:p xmlns:wp14="http://schemas.microsoft.com/office/word/2010/wordml" w:rsidRPr="00972C92" w:rsidR="00196627" w:rsidP="003E3884" w:rsidRDefault="00196627" w14:paraId="5A1DD25D" wp14:textId="77777777">
      <w:pPr>
        <w:pStyle w:val="Paragraphedeliste"/>
        <w:numPr>
          <w:ilvl w:val="0"/>
          <w:numId w:val="24"/>
        </w:numPr>
        <w:jc w:val="both"/>
        <w:rPr>
          <w:i/>
          <w:u w:val="wave"/>
        </w:rPr>
      </w:pPr>
      <w:r w:rsidRPr="00972C92">
        <w:rPr>
          <w:i/>
          <w:u w:val="wave"/>
        </w:rPr>
        <w:t xml:space="preserve">Informations spécifiques communiquées à I' AGO annuelle </w:t>
      </w:r>
    </w:p>
    <w:p xmlns:wp14="http://schemas.microsoft.com/office/word/2010/wordml" w:rsidR="00196627" w:rsidP="003E3884" w:rsidRDefault="00196627" w14:paraId="5318B679" wp14:textId="77777777">
      <w:pPr>
        <w:jc w:val="both"/>
      </w:pPr>
      <w:r>
        <w:t xml:space="preserve">La loi (article L. 225-37 du Code de commerce) prévoit que le </w:t>
      </w:r>
      <w:r w:rsidRPr="00972C92" w:rsidR="00972C92">
        <w:rPr>
          <w:b/>
        </w:rPr>
        <w:t>PCA</w:t>
      </w:r>
      <w:r>
        <w:t xml:space="preserve"> ou du </w:t>
      </w:r>
      <w:r w:rsidRPr="00972C92" w:rsidR="00972C92">
        <w:rPr>
          <w:b/>
        </w:rPr>
        <w:t>CS</w:t>
      </w:r>
      <w:r>
        <w:t xml:space="preserve"> </w:t>
      </w:r>
      <w:r w:rsidRPr="00972C92">
        <w:rPr>
          <w:b/>
        </w:rPr>
        <w:t>rend compte</w:t>
      </w:r>
      <w:r>
        <w:t xml:space="preserve">, dans un </w:t>
      </w:r>
      <w:r w:rsidRPr="00972C92">
        <w:rPr>
          <w:b/>
        </w:rPr>
        <w:t>rapport joint au rapport de gestion</w:t>
      </w:r>
      <w:r>
        <w:t xml:space="preserve"> : </w:t>
      </w:r>
    </w:p>
    <w:p xmlns:wp14="http://schemas.microsoft.com/office/word/2010/wordml" w:rsidR="00196627" w:rsidP="003E3884" w:rsidRDefault="00196627" w14:paraId="369FFFD4" wp14:textId="77777777">
      <w:pPr>
        <w:pStyle w:val="Paragraphedeliste"/>
        <w:numPr>
          <w:ilvl w:val="0"/>
          <w:numId w:val="8"/>
        </w:numPr>
        <w:jc w:val="both"/>
      </w:pPr>
      <w:r>
        <w:t xml:space="preserve">De la </w:t>
      </w:r>
      <w:r w:rsidRPr="00972C92">
        <w:rPr>
          <w:b/>
        </w:rPr>
        <w:t>composition du conseil</w:t>
      </w:r>
      <w:r>
        <w:t xml:space="preserve"> et de l'application du principe de </w:t>
      </w:r>
      <w:r w:rsidRPr="00972C92">
        <w:rPr>
          <w:b/>
        </w:rPr>
        <w:t xml:space="preserve">représentation équilibrée des femmes et des hommes </w:t>
      </w:r>
      <w:r>
        <w:t xml:space="preserve">en son sein ; </w:t>
      </w:r>
    </w:p>
    <w:p xmlns:wp14="http://schemas.microsoft.com/office/word/2010/wordml" w:rsidR="00196627" w:rsidP="003E3884" w:rsidRDefault="00196627" w14:paraId="1D808C48" wp14:textId="77777777">
      <w:pPr>
        <w:pStyle w:val="Paragraphedeliste"/>
        <w:numPr>
          <w:ilvl w:val="0"/>
          <w:numId w:val="8"/>
        </w:numPr>
        <w:jc w:val="both"/>
      </w:pPr>
      <w:r>
        <w:t xml:space="preserve">Des </w:t>
      </w:r>
      <w:r w:rsidRPr="00972C92">
        <w:rPr>
          <w:b/>
        </w:rPr>
        <w:t>conditions de préparation et d'organisation des travaux du conseil</w:t>
      </w:r>
      <w:r>
        <w:t xml:space="preserve">, ainsi que des </w:t>
      </w:r>
      <w:r w:rsidRPr="00972C92">
        <w:rPr>
          <w:b/>
        </w:rPr>
        <w:t>procédures de contrôle interne et de gestion des risques</w:t>
      </w:r>
      <w:r>
        <w:t xml:space="preserve"> mises en place par la société, en </w:t>
      </w:r>
      <w:r w:rsidRPr="00972C92">
        <w:rPr>
          <w:b/>
        </w:rPr>
        <w:t>détaillant</w:t>
      </w:r>
      <w:r>
        <w:t xml:space="preserve"> notamment celles de ces </w:t>
      </w:r>
      <w:r w:rsidRPr="00972C92">
        <w:rPr>
          <w:b/>
        </w:rPr>
        <w:t>procédures</w:t>
      </w:r>
      <w:r>
        <w:t xml:space="preserve"> qui sont relatives à </w:t>
      </w:r>
      <w:r w:rsidRPr="00972C92">
        <w:rPr>
          <w:b/>
        </w:rPr>
        <w:t>l'élaboration</w:t>
      </w:r>
      <w:r>
        <w:t xml:space="preserve"> et au </w:t>
      </w:r>
      <w:r w:rsidRPr="00972C92">
        <w:rPr>
          <w:b/>
        </w:rPr>
        <w:t>traitement</w:t>
      </w:r>
      <w:r>
        <w:t xml:space="preserve"> de </w:t>
      </w:r>
      <w:r w:rsidRPr="00972C92">
        <w:rPr>
          <w:b/>
        </w:rPr>
        <w:t>l'information</w:t>
      </w:r>
      <w:r>
        <w:t xml:space="preserve"> </w:t>
      </w:r>
      <w:r w:rsidRPr="00972C92">
        <w:rPr>
          <w:b/>
        </w:rPr>
        <w:t>comptable</w:t>
      </w:r>
      <w:r>
        <w:t xml:space="preserve"> et </w:t>
      </w:r>
      <w:r w:rsidRPr="00972C92">
        <w:rPr>
          <w:b/>
        </w:rPr>
        <w:t>financière</w:t>
      </w:r>
      <w:r>
        <w:t xml:space="preserve"> pour les </w:t>
      </w:r>
      <w:r w:rsidRPr="00972C92">
        <w:rPr>
          <w:b/>
        </w:rPr>
        <w:t>comptes</w:t>
      </w:r>
      <w:r>
        <w:t xml:space="preserve"> </w:t>
      </w:r>
      <w:r w:rsidRPr="00972C92">
        <w:rPr>
          <w:b/>
        </w:rPr>
        <w:t>sociaux</w:t>
      </w:r>
      <w:r>
        <w:t xml:space="preserve"> et, le cas échéant, pour les </w:t>
      </w:r>
      <w:r w:rsidRPr="00972C92">
        <w:rPr>
          <w:b/>
        </w:rPr>
        <w:t>comptes consolidés</w:t>
      </w:r>
      <w:r>
        <w:t xml:space="preserve">. </w:t>
      </w:r>
    </w:p>
    <w:p xmlns:wp14="http://schemas.microsoft.com/office/word/2010/wordml" w:rsidR="00196627" w:rsidP="003E3884" w:rsidRDefault="00196627" w14:paraId="26E1EAC7" wp14:textId="77777777">
      <w:pPr>
        <w:jc w:val="both"/>
      </w:pPr>
      <w:r>
        <w:t>Lorsque la société se réfère volontairement à un code de gouvernement d'entreprise élaboré par les organisations représentatives des entreprises, ce rapport précise également les dispositions qui ont été écartées et les raisons pour lesquelles elles l'ont été (</w:t>
      </w:r>
      <w:r w:rsidRPr="00972C92">
        <w:rPr>
          <w:i/>
        </w:rPr>
        <w:t>principe « appliquer ou expliquer</w:t>
      </w:r>
      <w:r>
        <w:t xml:space="preserve"> »). Si la société ne se réfère pas à un tel code de gouvernement d'entreprise, ce rapport indique les règles retenues en complément des exigences requises par la loi et explique les raisons pour lesquelles la société a décidé de n'appliquer aucune disposition de ce code de gouvernement d'entreprise. </w:t>
      </w:r>
    </w:p>
    <w:p xmlns:wp14="http://schemas.microsoft.com/office/word/2010/wordml" w:rsidR="00196627" w:rsidP="003E3884" w:rsidRDefault="00196627" w14:paraId="68C8CC8A" wp14:textId="77777777">
      <w:pPr>
        <w:jc w:val="both"/>
      </w:pPr>
      <w:r>
        <w:t xml:space="preserve">La loi prévoit aussi que le </w:t>
      </w:r>
      <w:r w:rsidRPr="00972C92">
        <w:rPr>
          <w:b/>
        </w:rPr>
        <w:t>rapport de gestion</w:t>
      </w:r>
      <w:r>
        <w:t xml:space="preserve"> doit rendre compte de la rémun</w:t>
      </w:r>
      <w:r w:rsidRPr="00972C92">
        <w:rPr>
          <w:b/>
        </w:rPr>
        <w:t>ération totale et des avantages de toute nature versés durant l'exercice écoulé à chaque mandataire social</w:t>
      </w:r>
      <w:r>
        <w:t xml:space="preserve">, y </w:t>
      </w:r>
      <w:r w:rsidRPr="00972C92">
        <w:rPr>
          <w:b/>
        </w:rPr>
        <w:t>compris</w:t>
      </w:r>
      <w:r>
        <w:t xml:space="preserve"> les </w:t>
      </w:r>
      <w:r w:rsidRPr="00972C92">
        <w:rPr>
          <w:b/>
        </w:rPr>
        <w:t>attributions de valeurs mobilières</w:t>
      </w:r>
      <w:r>
        <w:t xml:space="preserve">. </w:t>
      </w:r>
    </w:p>
    <w:p xmlns:wp14="http://schemas.microsoft.com/office/word/2010/wordml" w:rsidR="00196627" w:rsidP="003E3884" w:rsidRDefault="00196627" w14:paraId="4C715FF8" wp14:textId="77777777">
      <w:pPr>
        <w:jc w:val="both"/>
      </w:pPr>
      <w:r>
        <w:t xml:space="preserve">Enfin, le </w:t>
      </w:r>
      <w:r w:rsidRPr="00972C92">
        <w:rPr>
          <w:b/>
        </w:rPr>
        <w:t>rapport de gestion</w:t>
      </w:r>
      <w:r>
        <w:t xml:space="preserve"> doit contenir des </w:t>
      </w:r>
      <w:r w:rsidRPr="00972C92">
        <w:rPr>
          <w:b/>
        </w:rPr>
        <w:t>informations relatives aux conséquences</w:t>
      </w:r>
      <w:r>
        <w:t xml:space="preserve"> </w:t>
      </w:r>
      <w:r w:rsidRPr="00972C92">
        <w:rPr>
          <w:b/>
        </w:rPr>
        <w:t>environnementales</w:t>
      </w:r>
      <w:r>
        <w:t xml:space="preserve"> et </w:t>
      </w:r>
      <w:r w:rsidRPr="00972C92">
        <w:rPr>
          <w:b/>
        </w:rPr>
        <w:t>sociales</w:t>
      </w:r>
      <w:r>
        <w:t xml:space="preserve"> de l'activité de l'entreprise exploitée. Elles portent sur la manière dont la société prend en compte les </w:t>
      </w:r>
      <w:r w:rsidRPr="00972C92">
        <w:rPr>
          <w:i/>
        </w:rPr>
        <w:t xml:space="preserve">conséquences sociales et environnementales de son activité ainsi que sur ses engagements sociétaux </w:t>
      </w:r>
      <w:r w:rsidRPr="00972C92" w:rsidR="00972C92">
        <w:rPr>
          <w:i/>
        </w:rPr>
        <w:t>e</w:t>
      </w:r>
      <w:r w:rsidRPr="00972C92">
        <w:rPr>
          <w:i/>
        </w:rPr>
        <w:t>n faveur du développement durable et en faveur de la lutte contre les discriminations et de la promotion des diversités</w:t>
      </w:r>
      <w:r>
        <w:t xml:space="preserve"> (article L. 225-102-1 alinéa 2, du Code de commerce). La loi dispose que </w:t>
      </w:r>
      <w:r w:rsidRPr="00972C92">
        <w:rPr>
          <w:b/>
        </w:rPr>
        <w:t>toute société dont les titres sont admis aux négociations sur un marché réglementé</w:t>
      </w:r>
      <w:r>
        <w:t xml:space="preserve"> doit </w:t>
      </w:r>
      <w:r w:rsidRPr="00972C92">
        <w:rPr>
          <w:b/>
        </w:rPr>
        <w:t>insérer</w:t>
      </w:r>
      <w:r>
        <w:t xml:space="preserve"> dans le rapport de gestion une </w:t>
      </w:r>
      <w:r w:rsidRPr="00972C92">
        <w:rPr>
          <w:b/>
        </w:rPr>
        <w:t>déclaration de performance extra</w:t>
      </w:r>
      <w:r w:rsidRPr="00972C92" w:rsidR="00972C92">
        <w:rPr>
          <w:b/>
        </w:rPr>
        <w:t>-</w:t>
      </w:r>
      <w:r w:rsidRPr="00972C92">
        <w:rPr>
          <w:b/>
        </w:rPr>
        <w:t>financière</w:t>
      </w:r>
      <w:r>
        <w:t xml:space="preserve"> (article L. 225-102-1 du Code de commerce) lorsqu'elle </w:t>
      </w:r>
      <w:r w:rsidRPr="00972C92">
        <w:rPr>
          <w:b/>
        </w:rPr>
        <w:t>dépasse les seuils suivants</w:t>
      </w:r>
      <w:r>
        <w:t xml:space="preserve"> à la date de clôture de l'exercice</w:t>
      </w:r>
      <w:r w:rsidR="00972C92">
        <w:t xml:space="preserve"> </w:t>
      </w:r>
      <w:r>
        <w:t xml:space="preserve">: </w:t>
      </w:r>
      <w:r w:rsidRPr="00972C92">
        <w:rPr>
          <w:b/>
        </w:rPr>
        <w:t>20 millions d'euros pour le total du bilan, 40 millions d'euros pour le montant net du chiffre d'affaires et 500 pour le nombre moyen de salariés</w:t>
      </w:r>
      <w:r>
        <w:t xml:space="preserve"> permanents employés au cours de l'exercice (Article R. 225-104 du Code de commerce). </w:t>
      </w:r>
    </w:p>
    <w:p xmlns:wp14="http://schemas.microsoft.com/office/word/2010/wordml" w:rsidRPr="00972C92" w:rsidR="00196627" w:rsidP="00972C92" w:rsidRDefault="00196627" w14:paraId="10D31E2A" wp14:textId="77777777">
      <w:pPr>
        <w:ind w:left="1134" w:right="1134"/>
        <w:jc w:val="both"/>
        <w:rPr>
          <w:sz w:val="18"/>
          <w:szCs w:val="18"/>
        </w:rPr>
      </w:pPr>
      <w:r w:rsidRPr="00972C92">
        <w:rPr>
          <w:sz w:val="18"/>
          <w:szCs w:val="18"/>
        </w:rPr>
        <w:t>A noter</w:t>
      </w:r>
      <w:r w:rsidRPr="00972C92" w:rsidR="00972C92">
        <w:rPr>
          <w:sz w:val="18"/>
          <w:szCs w:val="18"/>
        </w:rPr>
        <w:t xml:space="preserve"> </w:t>
      </w:r>
      <w:r w:rsidRPr="00972C92">
        <w:rPr>
          <w:sz w:val="18"/>
          <w:szCs w:val="18"/>
        </w:rPr>
        <w:t xml:space="preserve">: les textes disposent aussi que </w:t>
      </w:r>
      <w:r w:rsidRPr="00972C92">
        <w:rPr>
          <w:b/>
          <w:sz w:val="18"/>
          <w:szCs w:val="18"/>
        </w:rPr>
        <w:t xml:space="preserve">toute société dont les titres ne sont pas admis aux négociations sur un marché réglementé est également tenue d'effectuer une déclaration de performance extra-financière si elle dépasse les seuils suivants à la date de clôture de l'exercice : 100 millions d'euros pour le total du bilan, 100 millions d'euros pour le montant net du chiffre d'affaires et 500 pour le nombre moyen de salariés permanents employés au cours de l'exercice. </w:t>
      </w:r>
      <w:r w:rsidRPr="00972C92">
        <w:rPr>
          <w:sz w:val="18"/>
          <w:szCs w:val="18"/>
        </w:rPr>
        <w:t xml:space="preserve">La loi précise que, dans la mesure nécessaire à la compréhension de la situation de la société, de l'évolution de ses affaires, de ses résultats économiques et financiers et des incidences de son activité, la déclaration présente en particulier des informations sur la manière dont la société prend en compte les conséquences sociales et environnementales de son activité. </w:t>
      </w:r>
    </w:p>
    <w:p xmlns:wp14="http://schemas.microsoft.com/office/word/2010/wordml" w:rsidRPr="00972C92" w:rsidR="00196627" w:rsidP="00972C92" w:rsidRDefault="00196627" w14:paraId="1A3D9926" wp14:textId="77777777">
      <w:pPr>
        <w:ind w:left="1134" w:right="1134"/>
        <w:jc w:val="both"/>
        <w:rPr>
          <w:sz w:val="18"/>
          <w:szCs w:val="18"/>
        </w:rPr>
      </w:pPr>
      <w:r w:rsidRPr="00972C92">
        <w:rPr>
          <w:sz w:val="18"/>
          <w:szCs w:val="18"/>
        </w:rPr>
        <w:t xml:space="preserve">Cette déclaration « </w:t>
      </w:r>
      <w:r w:rsidRPr="00972C92">
        <w:rPr>
          <w:i/>
          <w:sz w:val="18"/>
          <w:szCs w:val="18"/>
        </w:rPr>
        <w:t>comprend notamment des informations relatives aux conséquences sur le changement climatique de l'activité de la société et de l'usage des biens et services qu'elle produit, à ses engagements sociétaux en faveur du développement durable, de l'économie circulaire, de la lutte contre le gaspillage alimentaire, de la lutte contre la précarité alimentaire, du respect du bien-être animal et d'une alimentation responsable, équitable et durable, aux accords collectifs conclus dans l'entreprise et à leurs impacts sur la performance économique de l'entreprise ainsi que sur les conditions de travail des salariés, aux actions visant à lutter contre les discriminations et promouvoir les diversités et aux mesures prises en faveur des personnes handicapées.</w:t>
      </w:r>
      <w:r w:rsidRPr="00972C92">
        <w:rPr>
          <w:sz w:val="18"/>
          <w:szCs w:val="18"/>
        </w:rPr>
        <w:t xml:space="preserve"> » (Article L. 225-102-1 du Code de commerce). </w:t>
      </w:r>
    </w:p>
    <w:p xmlns:wp14="http://schemas.microsoft.com/office/word/2010/wordml" w:rsidRPr="00972C92" w:rsidR="00196627" w:rsidP="003E3884" w:rsidRDefault="00196627" w14:paraId="03089291" wp14:textId="77777777">
      <w:pPr>
        <w:pStyle w:val="Paragraphedeliste"/>
        <w:numPr>
          <w:ilvl w:val="0"/>
          <w:numId w:val="24"/>
        </w:numPr>
        <w:jc w:val="both"/>
        <w:rPr>
          <w:b/>
        </w:rPr>
      </w:pPr>
      <w:r w:rsidRPr="00972C92">
        <w:rPr>
          <w:b/>
        </w:rPr>
        <w:t xml:space="preserve">Information du public </w:t>
      </w:r>
    </w:p>
    <w:p xmlns:wp14="http://schemas.microsoft.com/office/word/2010/wordml" w:rsidR="00196627" w:rsidP="003E3884" w:rsidRDefault="00196627" w14:paraId="01B78765" wp14:textId="77777777">
      <w:pPr>
        <w:jc w:val="both"/>
      </w:pPr>
      <w:r>
        <w:t xml:space="preserve">La loi (article L. 451-1-2 du </w:t>
      </w:r>
      <w:r w:rsidR="00972C92">
        <w:t>CMF</w:t>
      </w:r>
      <w:r>
        <w:t xml:space="preserve">) prévoit que les </w:t>
      </w:r>
      <w:r w:rsidRPr="00972C92">
        <w:rPr>
          <w:b/>
        </w:rPr>
        <w:t>sociétés dont les titres sont admis aux négociations</w:t>
      </w:r>
      <w:r>
        <w:t xml:space="preserve"> sur un marché réglementé doivent </w:t>
      </w:r>
      <w:r w:rsidRPr="00972C92">
        <w:rPr>
          <w:b/>
        </w:rPr>
        <w:t xml:space="preserve">publier et déposer auprès de </w:t>
      </w:r>
      <w:r w:rsidR="00972C92">
        <w:rPr>
          <w:b/>
        </w:rPr>
        <w:t>l’AMF</w:t>
      </w:r>
      <w:r w:rsidRPr="00972C92">
        <w:rPr>
          <w:b/>
        </w:rPr>
        <w:t xml:space="preserve"> un rapport financier annuel</w:t>
      </w:r>
      <w:r>
        <w:t xml:space="preserve"> </w:t>
      </w:r>
      <w:r w:rsidRPr="00972C92">
        <w:rPr>
          <w:b/>
        </w:rPr>
        <w:t xml:space="preserve">dans les </w:t>
      </w:r>
      <w:r w:rsidRPr="00972C92" w:rsidR="00972C92">
        <w:rPr>
          <w:b/>
        </w:rPr>
        <w:t>4</w:t>
      </w:r>
      <w:r w:rsidRPr="00972C92">
        <w:rPr>
          <w:b/>
        </w:rPr>
        <w:t xml:space="preserve"> mois qui suivent la clôture de leur exercice</w:t>
      </w:r>
      <w:r>
        <w:t xml:space="preserve">. </w:t>
      </w:r>
    </w:p>
    <w:p xmlns:wp14="http://schemas.microsoft.com/office/word/2010/wordml" w:rsidRPr="00972C92" w:rsidR="00196627" w:rsidP="003E3884" w:rsidRDefault="00196627" w14:paraId="09EFB45D" wp14:textId="77777777">
      <w:pPr>
        <w:jc w:val="both"/>
        <w:rPr>
          <w:i/>
        </w:rPr>
      </w:pPr>
      <w:r>
        <w:t xml:space="preserve">Ce </w:t>
      </w:r>
      <w:r w:rsidRPr="00972C92">
        <w:rPr>
          <w:b/>
        </w:rPr>
        <w:t>rapport</w:t>
      </w:r>
      <w:r>
        <w:t xml:space="preserve"> financier annuel est tenu à la </w:t>
      </w:r>
      <w:r w:rsidRPr="00972C92">
        <w:rPr>
          <w:b/>
        </w:rPr>
        <w:t xml:space="preserve">disposition du public pendant </w:t>
      </w:r>
      <w:r w:rsidR="00972C92">
        <w:rPr>
          <w:b/>
        </w:rPr>
        <w:t>5</w:t>
      </w:r>
      <w:r w:rsidRPr="00972C92">
        <w:rPr>
          <w:b/>
        </w:rPr>
        <w:t xml:space="preserve"> ans</w:t>
      </w:r>
      <w:r>
        <w:t xml:space="preserve">, selon des modalités prévues par le règlement général de </w:t>
      </w:r>
      <w:r w:rsidR="00972C92">
        <w:t>l’AMF</w:t>
      </w:r>
      <w:r>
        <w:t xml:space="preserve">. II </w:t>
      </w:r>
      <w:r w:rsidRPr="00972C92">
        <w:rPr>
          <w:i/>
        </w:rPr>
        <w:t xml:space="preserve">comprend les comptes annuels, les comptes consolidés le cas échéant, un rapport de gestion, une déclaration des </w:t>
      </w:r>
      <w:r w:rsidR="00972C92">
        <w:rPr>
          <w:i/>
        </w:rPr>
        <w:t>PP</w:t>
      </w:r>
      <w:r w:rsidRPr="00972C92">
        <w:rPr>
          <w:i/>
        </w:rPr>
        <w:t xml:space="preserve"> qui assument la responsabilité de ces documents et le rapport des </w:t>
      </w:r>
      <w:r w:rsidR="00972C92">
        <w:rPr>
          <w:i/>
        </w:rPr>
        <w:t>CAC</w:t>
      </w:r>
      <w:r w:rsidRPr="00972C92">
        <w:rPr>
          <w:i/>
        </w:rPr>
        <w:t xml:space="preserve"> ou des contrôleurs légaux ou statutaires sur les comptes précités. </w:t>
      </w:r>
    </w:p>
    <w:p xmlns:wp14="http://schemas.microsoft.com/office/word/2010/wordml" w:rsidRPr="00972C92" w:rsidR="00196627" w:rsidP="003E3884" w:rsidRDefault="00196627" w14:paraId="1E3C39FB" wp14:textId="77777777">
      <w:pPr>
        <w:pStyle w:val="Paragraphedeliste"/>
        <w:numPr>
          <w:ilvl w:val="0"/>
          <w:numId w:val="24"/>
        </w:numPr>
        <w:jc w:val="both"/>
        <w:rPr>
          <w:b/>
        </w:rPr>
      </w:pPr>
      <w:r w:rsidRPr="00972C92">
        <w:rPr>
          <w:b/>
        </w:rPr>
        <w:t xml:space="preserve">Droit d'alerte </w:t>
      </w:r>
    </w:p>
    <w:p xmlns:wp14="http://schemas.microsoft.com/office/word/2010/wordml" w:rsidR="00196627" w:rsidP="003E3884" w:rsidRDefault="00972C92" w14:paraId="34CA8DDC" wp14:textId="77777777">
      <w:pPr>
        <w:jc w:val="both"/>
      </w:pPr>
      <w:r>
        <w:t>2</w:t>
      </w:r>
      <w:r w:rsidR="00196627">
        <w:t xml:space="preserve"> fois par exercice, une association d'actionnaires peut interroger par écrit les dirigeants sur tout fait de nature à compromettre la continuité de l'entreprise. </w:t>
      </w:r>
    </w:p>
    <w:p xmlns:wp14="http://schemas.microsoft.com/office/word/2010/wordml" w:rsidRPr="00972C92" w:rsidR="00196627" w:rsidP="003E3884" w:rsidRDefault="00196627" w14:paraId="0F205EB2" wp14:textId="77777777">
      <w:pPr>
        <w:pStyle w:val="Paragraphedeliste"/>
        <w:numPr>
          <w:ilvl w:val="0"/>
          <w:numId w:val="24"/>
        </w:numPr>
        <w:jc w:val="both"/>
        <w:rPr>
          <w:b/>
        </w:rPr>
      </w:pPr>
      <w:r w:rsidRPr="00972C92">
        <w:rPr>
          <w:b/>
        </w:rPr>
        <w:t xml:space="preserve">Exercice de l'action sociale </w:t>
      </w:r>
    </w:p>
    <w:p xmlns:wp14="http://schemas.microsoft.com/office/word/2010/wordml" w:rsidR="00196627" w:rsidP="003E3884" w:rsidRDefault="00196627" w14:paraId="6DEF779F" wp14:textId="77777777">
      <w:pPr>
        <w:jc w:val="both"/>
      </w:pPr>
      <w:r>
        <w:t xml:space="preserve">Les associations d'actionnaires peuvent représenter les intérêts des actionnaires minoritaires en justice. Elles doivent, en principe, regrouper des actionnaires justifiant d'une inscription nominative depuis au moins deux ans et détenant ensemble au moins 5 % des droits de vote. </w:t>
      </w:r>
    </w:p>
    <w:p xmlns:wp14="http://schemas.microsoft.com/office/word/2010/wordml" w:rsidRPr="00972C92" w:rsidR="00196627" w:rsidP="003E3884" w:rsidRDefault="003E3884" w14:paraId="53C0EB61" wp14:textId="77777777">
      <w:pPr>
        <w:pStyle w:val="Paragraphedeliste"/>
        <w:numPr>
          <w:ilvl w:val="0"/>
          <w:numId w:val="23"/>
        </w:numPr>
        <w:jc w:val="both"/>
        <w:rPr>
          <w:b/>
        </w:rPr>
      </w:pPr>
      <w:r w:rsidRPr="00972C92">
        <w:rPr>
          <w:b/>
        </w:rPr>
        <w:t>Droits des salariés</w:t>
      </w:r>
    </w:p>
    <w:p xmlns:wp14="http://schemas.microsoft.com/office/word/2010/wordml" w:rsidR="00196627" w:rsidP="003E3884" w:rsidRDefault="00196627" w14:paraId="1D8AFA5E" wp14:textId="77777777">
      <w:pPr>
        <w:jc w:val="both"/>
      </w:pPr>
      <w:r>
        <w:t xml:space="preserve">La loi (article L. 225-23 du Code de commerce) dispose que lorsque le </w:t>
      </w:r>
      <w:r w:rsidRPr="00972C92">
        <w:rPr>
          <w:b/>
        </w:rPr>
        <w:t>rapport de gestion</w:t>
      </w:r>
      <w:r>
        <w:t xml:space="preserve"> présenté lors de </w:t>
      </w:r>
      <w:r w:rsidR="00972C92">
        <w:t>l’AG</w:t>
      </w:r>
      <w:r>
        <w:t xml:space="preserve"> </w:t>
      </w:r>
      <w:r w:rsidRPr="00972C92">
        <w:rPr>
          <w:b/>
        </w:rPr>
        <w:t xml:space="preserve">établit que les actions détenues par le personnel de la société représentent plus de 3 % du capital social de la société, un ou plusieurs administrateurs sont élus par </w:t>
      </w:r>
      <w:r w:rsidR="00972C92">
        <w:rPr>
          <w:b/>
        </w:rPr>
        <w:t>l’AG</w:t>
      </w:r>
      <w:r w:rsidRPr="00972C92">
        <w:rPr>
          <w:b/>
        </w:rPr>
        <w:t xml:space="preserve"> des actionnaires. </w:t>
      </w:r>
      <w:r>
        <w:t xml:space="preserve">Ces administrateurs sont élus parmi les salariés actionnaires ou, le cas échéant, parmi les salariés membres du </w:t>
      </w:r>
      <w:r w:rsidR="00972C92">
        <w:t>CS</w:t>
      </w:r>
      <w:r>
        <w:t xml:space="preserve"> d'un </w:t>
      </w:r>
      <w:r w:rsidR="00972C92">
        <w:t>FCP</w:t>
      </w:r>
      <w:r>
        <w:t xml:space="preserve"> d'entreprise détenant des actions de la société. </w:t>
      </w:r>
    </w:p>
    <w:p xmlns:wp14="http://schemas.microsoft.com/office/word/2010/wordml" w:rsidRPr="00972C92" w:rsidR="00196627" w:rsidP="003E3884" w:rsidRDefault="00196627" w14:paraId="1550663C" wp14:textId="77777777">
      <w:pPr>
        <w:pStyle w:val="Paragraphedeliste"/>
        <w:numPr>
          <w:ilvl w:val="0"/>
          <w:numId w:val="23"/>
        </w:numPr>
        <w:jc w:val="both"/>
        <w:rPr>
          <w:b/>
        </w:rPr>
      </w:pPr>
      <w:r w:rsidRPr="00972C92">
        <w:rPr>
          <w:b/>
        </w:rPr>
        <w:t>St</w:t>
      </w:r>
      <w:r w:rsidRPr="00972C92" w:rsidR="003E3884">
        <w:rPr>
          <w:b/>
        </w:rPr>
        <w:t>atut du commissaire aux comptes</w:t>
      </w:r>
    </w:p>
    <w:p xmlns:wp14="http://schemas.microsoft.com/office/word/2010/wordml" w:rsidR="00196627" w:rsidP="003E3884" w:rsidRDefault="00196627" w14:paraId="6F919C12" wp14:textId="77777777">
      <w:pPr>
        <w:jc w:val="both"/>
      </w:pPr>
      <w:r>
        <w:t xml:space="preserve">Dans les sociétés dont les titres sont admis aux négociations sur un marché réglementé, il est interdit, au </w:t>
      </w:r>
      <w:r w:rsidR="00972C92">
        <w:t>CAC</w:t>
      </w:r>
      <w:r>
        <w:t xml:space="preserve"> </w:t>
      </w:r>
      <w:r w:rsidR="00972C92">
        <w:t>PP</w:t>
      </w:r>
      <w:r>
        <w:t xml:space="preserve"> ainsi qu'aux associés signataires d'une société de </w:t>
      </w:r>
      <w:r w:rsidR="00972C92">
        <w:t>CAC</w:t>
      </w:r>
      <w:r>
        <w:t xml:space="preserve">, de certifier les comptes durant plus de six exercices consécutifs. </w:t>
      </w:r>
    </w:p>
    <w:p xmlns:wp14="http://schemas.microsoft.com/office/word/2010/wordml" w:rsidRPr="00972C92" w:rsidR="00196627" w:rsidP="003E3884" w:rsidRDefault="00196627" w14:paraId="2AF4D3A0" wp14:textId="77777777">
      <w:pPr>
        <w:pStyle w:val="Paragraphedeliste"/>
        <w:numPr>
          <w:ilvl w:val="0"/>
          <w:numId w:val="23"/>
        </w:numPr>
        <w:jc w:val="both"/>
        <w:rPr>
          <w:b/>
        </w:rPr>
      </w:pPr>
      <w:r w:rsidRPr="00972C92">
        <w:rPr>
          <w:b/>
        </w:rPr>
        <w:t>Protection con</w:t>
      </w:r>
      <w:r w:rsidRPr="00972C92" w:rsidR="003E3884">
        <w:rPr>
          <w:b/>
        </w:rPr>
        <w:t>tre les infractions financières</w:t>
      </w:r>
    </w:p>
    <w:p xmlns:wp14="http://schemas.microsoft.com/office/word/2010/wordml" w:rsidRPr="00972C92" w:rsidR="003E3884" w:rsidP="003E3884" w:rsidRDefault="00196627" w14:paraId="10B01AC1" wp14:textId="77777777">
      <w:pPr>
        <w:jc w:val="both"/>
        <w:rPr>
          <w:i/>
        </w:rPr>
      </w:pPr>
      <w:r>
        <w:t xml:space="preserve">La loi (article L. 465-1 du Code monétaire et financier) punit notamment les </w:t>
      </w:r>
      <w:r w:rsidRPr="00972C92">
        <w:rPr>
          <w:i/>
        </w:rPr>
        <w:t xml:space="preserve">dirigeants des sociétés et les personnes titulaires d'une information privilégiée sur les perspectives ou la situation d'un émetteur ou de ses titres admis aux négociations sur un marché réglementé qui réalisent, tentent de réaliser ou permettent de réaliser, soit directement, soit par personne interposée, une ou plusieurs opérations avant que le public ait connaissance de ces informations. </w:t>
      </w:r>
    </w:p>
    <w:p xmlns:wp14="http://schemas.microsoft.com/office/word/2010/wordml" w:rsidR="00196627" w:rsidP="003E3884" w:rsidRDefault="00196627" w14:paraId="0E422B8F" wp14:textId="77777777">
      <w:pPr>
        <w:jc w:val="both"/>
      </w:pPr>
      <w:r>
        <w:t xml:space="preserve">Sont également sanctionnées les manipulations de cours et la diffusion de fausses informations. </w:t>
      </w:r>
    </w:p>
    <w:p xmlns:wp14="http://schemas.microsoft.com/office/word/2010/wordml" w:rsidRPr="0064212E" w:rsidR="0064212E" w:rsidP="003E3884" w:rsidRDefault="00196627" w14:paraId="184D7D3C" wp14:textId="77777777">
      <w:pPr>
        <w:pStyle w:val="Paragraphedeliste"/>
        <w:numPr>
          <w:ilvl w:val="0"/>
          <w:numId w:val="23"/>
        </w:numPr>
        <w:jc w:val="both"/>
        <w:rPr>
          <w:b/>
        </w:rPr>
      </w:pPr>
      <w:r w:rsidRPr="0064212E">
        <w:rPr>
          <w:b/>
        </w:rPr>
        <w:t xml:space="preserve">Surveillance du marché financier et de la pratique du gouvernement d'entreprise </w:t>
      </w:r>
    </w:p>
    <w:p xmlns:wp14="http://schemas.microsoft.com/office/word/2010/wordml" w:rsidR="00196627" w:rsidP="0064212E" w:rsidRDefault="0064212E" w14:paraId="1CFE372A" wp14:textId="77777777">
      <w:pPr>
        <w:jc w:val="both"/>
      </w:pPr>
      <w:r w:rsidRPr="0064212E">
        <w:rPr>
          <w:b/>
        </w:rPr>
        <w:t>L’</w:t>
      </w:r>
      <w:r w:rsidRPr="0064212E" w:rsidR="00196627">
        <w:rPr>
          <w:b/>
        </w:rPr>
        <w:t>AMF</w:t>
      </w:r>
      <w:r w:rsidR="00196627">
        <w:t xml:space="preserve"> est chargée de </w:t>
      </w:r>
      <w:r w:rsidRPr="0064212E" w:rsidR="00196627">
        <w:rPr>
          <w:b/>
        </w:rPr>
        <w:t>différentes missions</w:t>
      </w:r>
      <w:r w:rsidR="00196627">
        <w:t xml:space="preserve"> qu'elle exerce dans </w:t>
      </w:r>
      <w:r w:rsidRPr="0064212E" w:rsidR="003E3884">
        <w:rPr>
          <w:b/>
        </w:rPr>
        <w:t>l'intérêt général</w:t>
      </w:r>
      <w:r w:rsidR="003E3884">
        <w:t>.</w:t>
      </w:r>
    </w:p>
    <w:p xmlns:wp14="http://schemas.microsoft.com/office/word/2010/wordml" w:rsidR="00196627" w:rsidP="003E3884" w:rsidRDefault="00196627" w14:paraId="06CA65DE" wp14:textId="77777777">
      <w:pPr>
        <w:jc w:val="both"/>
      </w:pPr>
      <w:r>
        <w:t xml:space="preserve">La loi (article L. 621-22 du Code monétaire et financier) prévoit que I'AMF : </w:t>
      </w:r>
    </w:p>
    <w:p xmlns:wp14="http://schemas.microsoft.com/office/word/2010/wordml" w:rsidR="00196627" w:rsidP="003E3884" w:rsidRDefault="003E3884" w14:paraId="44578D10" wp14:textId="77777777">
      <w:pPr>
        <w:pStyle w:val="Paragraphedeliste"/>
        <w:numPr>
          <w:ilvl w:val="0"/>
          <w:numId w:val="8"/>
        </w:numPr>
        <w:jc w:val="both"/>
      </w:pPr>
      <w:r>
        <w:t>Est</w:t>
      </w:r>
      <w:r w:rsidR="00196627">
        <w:t xml:space="preserve"> </w:t>
      </w:r>
      <w:r w:rsidRPr="0064212E" w:rsidR="00196627">
        <w:rPr>
          <w:b/>
        </w:rPr>
        <w:t xml:space="preserve">informée des propositions de nomination ou de renouvellement des </w:t>
      </w:r>
      <w:r w:rsidR="0064212E">
        <w:rPr>
          <w:b/>
        </w:rPr>
        <w:t>CAC</w:t>
      </w:r>
      <w:r w:rsidR="00196627">
        <w:t xml:space="preserve"> des </w:t>
      </w:r>
      <w:r w:rsidRPr="0064212E" w:rsidR="00196627">
        <w:rPr>
          <w:b/>
        </w:rPr>
        <w:t>sociétés</w:t>
      </w:r>
      <w:r w:rsidR="00196627">
        <w:t xml:space="preserve"> dont les </w:t>
      </w:r>
      <w:r w:rsidRPr="0064212E" w:rsidR="00196627">
        <w:rPr>
          <w:b/>
        </w:rPr>
        <w:t>titres sont admis aux négociations sur un marché réglementé</w:t>
      </w:r>
      <w:r w:rsidR="00196627">
        <w:t xml:space="preserve">, et </w:t>
      </w:r>
      <w:r w:rsidRPr="0064212E" w:rsidR="00196627">
        <w:rPr>
          <w:b/>
        </w:rPr>
        <w:t>peut</w:t>
      </w:r>
      <w:r w:rsidR="00196627">
        <w:t xml:space="preserve"> faire toute </w:t>
      </w:r>
      <w:r w:rsidRPr="0064212E" w:rsidR="00196627">
        <w:rPr>
          <w:b/>
        </w:rPr>
        <w:t>observation qu'elle juge nécessaire</w:t>
      </w:r>
      <w:r w:rsidR="00196627">
        <w:t xml:space="preserve"> sur ces </w:t>
      </w:r>
      <w:r w:rsidR="0064212E">
        <w:t>propositions. Ces observations s</w:t>
      </w:r>
      <w:r w:rsidR="00196627">
        <w:t xml:space="preserve">ont portées à la connaissance de </w:t>
      </w:r>
      <w:r w:rsidR="0064212E">
        <w:t>l’AG</w:t>
      </w:r>
      <w:r w:rsidR="00196627">
        <w:t xml:space="preserve"> ou de l'organe chargé de la désignation ainsi que du professionnel intéressé</w:t>
      </w:r>
      <w:r>
        <w:t xml:space="preserve"> </w:t>
      </w:r>
      <w:r w:rsidR="00196627">
        <w:t xml:space="preserve">; </w:t>
      </w:r>
    </w:p>
    <w:p xmlns:wp14="http://schemas.microsoft.com/office/word/2010/wordml" w:rsidRPr="0064212E" w:rsidR="00196627" w:rsidP="003E3884" w:rsidRDefault="003E3884" w14:paraId="021ECE34" wp14:textId="77777777">
      <w:pPr>
        <w:pStyle w:val="Paragraphedeliste"/>
        <w:numPr>
          <w:ilvl w:val="0"/>
          <w:numId w:val="8"/>
        </w:numPr>
        <w:jc w:val="both"/>
        <w:rPr>
          <w:b/>
        </w:rPr>
      </w:pPr>
      <w:r w:rsidRPr="0064212E">
        <w:rPr>
          <w:b/>
        </w:rPr>
        <w:t>Peut</w:t>
      </w:r>
      <w:r w:rsidRPr="0064212E" w:rsidR="00196627">
        <w:rPr>
          <w:b/>
        </w:rPr>
        <w:t xml:space="preserve"> demander aux </w:t>
      </w:r>
      <w:r w:rsidRPr="0064212E" w:rsidR="0064212E">
        <w:rPr>
          <w:b/>
        </w:rPr>
        <w:t>CAC</w:t>
      </w:r>
      <w:r w:rsidR="00196627">
        <w:t xml:space="preserve"> de ces sociétés cotées </w:t>
      </w:r>
      <w:r w:rsidRPr="0064212E" w:rsidR="00196627">
        <w:rPr>
          <w:b/>
        </w:rPr>
        <w:t xml:space="preserve">tous renseignements </w:t>
      </w:r>
      <w:r w:rsidRPr="0064212E">
        <w:rPr>
          <w:b/>
        </w:rPr>
        <w:t>s</w:t>
      </w:r>
      <w:r w:rsidRPr="0064212E" w:rsidR="00196627">
        <w:rPr>
          <w:b/>
        </w:rPr>
        <w:t xml:space="preserve">ur les personnes qu'ils contrôlent. </w:t>
      </w:r>
    </w:p>
    <w:p xmlns:wp14="http://schemas.microsoft.com/office/word/2010/wordml" w:rsidR="00196627" w:rsidP="003E3884" w:rsidRDefault="00196627" w14:paraId="2CC4CEAB" wp14:textId="77777777">
      <w:pPr>
        <w:jc w:val="both"/>
      </w:pPr>
      <w:r>
        <w:t xml:space="preserve">De plus, les </w:t>
      </w:r>
      <w:r w:rsidR="0064212E">
        <w:t>CAC</w:t>
      </w:r>
      <w:r>
        <w:t xml:space="preserve"> des personnes informent l'autorité de tout fait ou décision justifiant leur intention de refuser la certification des comptes. </w:t>
      </w:r>
    </w:p>
    <w:p xmlns:wp14="http://schemas.microsoft.com/office/word/2010/wordml" w:rsidRPr="0064212E" w:rsidR="00196627" w:rsidP="003E3884" w:rsidRDefault="00196627" w14:paraId="69DB2C75" wp14:textId="77777777">
      <w:pPr>
        <w:jc w:val="both"/>
        <w:rPr>
          <w:b/>
        </w:rPr>
      </w:pPr>
      <w:r w:rsidRPr="0064212E">
        <w:rPr>
          <w:b/>
        </w:rPr>
        <w:t>L'AMF vérifie l'information financière publiée par les sociétés cotées</w:t>
      </w:r>
      <w:r>
        <w:t xml:space="preserve">. Elle veille aussi à ce que les </w:t>
      </w:r>
      <w:r w:rsidRPr="0064212E">
        <w:rPr>
          <w:b/>
        </w:rPr>
        <w:t>intermédiaires financiers respectent leurs obligations professionnelles</w:t>
      </w:r>
      <w:r>
        <w:t xml:space="preserve">. Enfin, elle </w:t>
      </w:r>
      <w:r w:rsidRPr="0064212E">
        <w:rPr>
          <w:b/>
        </w:rPr>
        <w:t xml:space="preserve">surveille les marchés financiers et le comportement de leurs acteurs. </w:t>
      </w:r>
    </w:p>
    <w:p xmlns:wp14="http://schemas.microsoft.com/office/word/2010/wordml" w:rsidR="00255DEE" w:rsidP="003E3884" w:rsidRDefault="003E3884" w14:paraId="6425D80A" wp14:textId="77777777">
      <w:pPr>
        <w:jc w:val="both"/>
      </w:pPr>
      <w:r w:rsidRPr="0064212E">
        <w:rPr>
          <w:b/>
        </w:rPr>
        <w:t>L'objectif</w:t>
      </w:r>
      <w:r>
        <w:t xml:space="preserve"> de la surveillance des marchés est de </w:t>
      </w:r>
      <w:r w:rsidRPr="0064212E">
        <w:rPr>
          <w:b/>
        </w:rPr>
        <w:t xml:space="preserve">détecter tout événement ou comportement pouvant constituer un abus de marché </w:t>
      </w:r>
      <w:r>
        <w:t>(</w:t>
      </w:r>
      <w:r w:rsidRPr="0064212E">
        <w:rPr>
          <w:i/>
        </w:rPr>
        <w:t>manipulation de cours, opération d'initié ou diffusion de fausse information</w:t>
      </w:r>
      <w:r>
        <w:t xml:space="preserve">) ou tout </w:t>
      </w:r>
      <w:r w:rsidRPr="0064212E">
        <w:rPr>
          <w:b/>
        </w:rPr>
        <w:t>autre manquement à la réglementation</w:t>
      </w:r>
      <w:r>
        <w:t xml:space="preserve"> applicable aux intervenants </w:t>
      </w:r>
      <w:r w:rsidRPr="0064212E">
        <w:rPr>
          <w:b/>
        </w:rPr>
        <w:t>sur les marchés</w:t>
      </w:r>
      <w:r>
        <w:t xml:space="preserve"> (</w:t>
      </w:r>
      <w:r w:rsidRPr="0064212E">
        <w:rPr>
          <w:i/>
        </w:rPr>
        <w:t>notamment les obligations professionnelles des intermédiaires financiers</w:t>
      </w:r>
      <w:r>
        <w:t>). Chaque année I'AMF établit un rapport annuel sur les pratiques des sociétés cotées à Paris en matière de gouvernement d'entreprise. Ce rapport est mis à disposition du public</w:t>
      </w:r>
      <w:r>
        <w:rPr>
          <w:rStyle w:val="Appelnotedebasdep"/>
        </w:rPr>
        <w:footnoteReference w:id="5"/>
      </w:r>
      <w:r>
        <w:t xml:space="preserve">. </w:t>
      </w:r>
    </w:p>
    <w:sectPr w:rsidR="00255DEE" w:rsidSect="00F15868">
      <w:footerReference w:type="default" r:id="rId8"/>
      <w:pgSz w:w="11906" w:h="16838" w:orient="portrait"/>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C1515F" w:rsidP="006E025D" w:rsidRDefault="00C1515F" w14:paraId="4101652C" wp14:textId="77777777">
      <w:pPr>
        <w:spacing w:after="0" w:line="240" w:lineRule="auto"/>
      </w:pPr>
      <w:r>
        <w:separator/>
      </w:r>
    </w:p>
  </w:endnote>
  <w:endnote w:type="continuationSeparator" w:id="0">
    <w:p xmlns:wp14="http://schemas.microsoft.com/office/word/2010/wordml" w:rsidR="00C1515F" w:rsidP="006E025D" w:rsidRDefault="00C1515F" w14:paraId="4B99056E"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sanspro">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7014564"/>
      <w:docPartObj>
        <w:docPartGallery w:val="Page Numbers (Bottom of Page)"/>
        <w:docPartUnique/>
      </w:docPartObj>
    </w:sdtPr>
    <w:sdtEndPr/>
    <w:sdtContent>
      <w:p xmlns:wp14="http://schemas.microsoft.com/office/word/2010/wordml" w:rsidR="00E62462" w:rsidRDefault="00E62462" w14:paraId="73507F4C" wp14:textId="77777777">
        <w:pPr>
          <w:pStyle w:val="Pieddepage"/>
          <w:jc w:val="right"/>
        </w:pPr>
        <w:r>
          <w:fldChar w:fldCharType="begin"/>
        </w:r>
        <w:r>
          <w:instrText>PAGE   \* MERGEFORMAT</w:instrText>
        </w:r>
        <w:r>
          <w:fldChar w:fldCharType="separate"/>
        </w:r>
        <w:r w:rsidR="00BE7D39">
          <w:rPr>
            <w:noProof/>
          </w:rPr>
          <w:t>8</w:t>
        </w:r>
        <w:r>
          <w:fldChar w:fldCharType="end"/>
        </w:r>
      </w:p>
    </w:sdtContent>
  </w:sdt>
  <w:p xmlns:wp14="http://schemas.microsoft.com/office/word/2010/wordml" w:rsidR="00E62462" w:rsidRDefault="00E62462" w14:paraId="62486C05" wp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C1515F" w:rsidP="006E025D" w:rsidRDefault="00C1515F" w14:paraId="1299C43A" wp14:textId="77777777">
      <w:pPr>
        <w:spacing w:after="0" w:line="240" w:lineRule="auto"/>
      </w:pPr>
      <w:r>
        <w:separator/>
      </w:r>
    </w:p>
  </w:footnote>
  <w:footnote w:type="continuationSeparator" w:id="0">
    <w:p xmlns:wp14="http://schemas.microsoft.com/office/word/2010/wordml" w:rsidR="00C1515F" w:rsidP="006E025D" w:rsidRDefault="00C1515F" w14:paraId="4DDBEF00" wp14:textId="77777777">
      <w:pPr>
        <w:spacing w:after="0" w:line="240" w:lineRule="auto"/>
      </w:pPr>
      <w:r>
        <w:continuationSeparator/>
      </w:r>
    </w:p>
  </w:footnote>
  <w:footnote w:id="1">
    <w:p xmlns:wp14="http://schemas.microsoft.com/office/word/2010/wordml" w:rsidRPr="00CA0682" w:rsidR="00CA0682" w:rsidP="00CA0682" w:rsidRDefault="00CA0682" w14:paraId="794C62FC" wp14:textId="77777777">
      <w:pPr>
        <w:pStyle w:val="Titre2"/>
        <w:shd w:val="clear" w:color="auto" w:fill="FFFFFF"/>
        <w:spacing w:after="0"/>
        <w:rPr>
          <w:rFonts w:asciiTheme="minorHAnsi" w:hAnsiTheme="minorHAnsi" w:cstheme="minorHAnsi"/>
          <w:sz w:val="18"/>
          <w:szCs w:val="18"/>
        </w:rPr>
      </w:pPr>
      <w:r w:rsidRPr="00CA0682">
        <w:rPr>
          <w:rStyle w:val="Appelnotedebasdep"/>
          <w:rFonts w:asciiTheme="minorHAnsi" w:hAnsiTheme="minorHAnsi" w:cstheme="minorHAnsi"/>
          <w:sz w:val="18"/>
          <w:szCs w:val="18"/>
        </w:rPr>
        <w:footnoteRef/>
      </w:r>
      <w:r w:rsidRPr="00CA0682">
        <w:rPr>
          <w:rFonts w:asciiTheme="minorHAnsi" w:hAnsiTheme="minorHAnsi" w:cstheme="minorHAnsi"/>
          <w:sz w:val="18"/>
          <w:szCs w:val="18"/>
        </w:rPr>
        <w:t xml:space="preserve"> Article L233-16</w:t>
      </w:r>
    </w:p>
    <w:p xmlns:wp14="http://schemas.microsoft.com/office/word/2010/wordml" w:rsidRPr="00CA0682" w:rsidR="00CA0682" w:rsidP="00CA0682" w:rsidRDefault="00CA0682" w14:paraId="39B55E57" wp14:textId="77777777">
      <w:pPr>
        <w:pStyle w:val="NormalWeb"/>
        <w:shd w:val="clear" w:color="auto" w:fill="FFFFFF"/>
        <w:spacing w:after="0"/>
        <w:jc w:val="both"/>
        <w:rPr>
          <w:rFonts w:asciiTheme="minorHAnsi" w:hAnsiTheme="minorHAnsi" w:cstheme="minorHAnsi"/>
          <w:color w:val="3C3C3C"/>
          <w:sz w:val="18"/>
          <w:szCs w:val="18"/>
        </w:rPr>
      </w:pPr>
      <w:r w:rsidRPr="00CA0682">
        <w:rPr>
          <w:rFonts w:asciiTheme="minorHAnsi" w:hAnsiTheme="minorHAnsi" w:cstheme="minorHAnsi"/>
          <w:color w:val="3C3C3C"/>
          <w:sz w:val="18"/>
          <w:szCs w:val="18"/>
        </w:rPr>
        <w:t>I.-</w:t>
      </w:r>
      <w:r>
        <w:rPr>
          <w:rFonts w:asciiTheme="minorHAnsi" w:hAnsiTheme="minorHAnsi" w:cstheme="minorHAnsi"/>
          <w:color w:val="3C3C3C"/>
          <w:sz w:val="18"/>
          <w:szCs w:val="18"/>
        </w:rPr>
        <w:t xml:space="preserve"> </w:t>
      </w:r>
      <w:r w:rsidRPr="00CA0682">
        <w:rPr>
          <w:rFonts w:asciiTheme="minorHAnsi" w:hAnsiTheme="minorHAnsi" w:cstheme="minorHAnsi"/>
          <w:color w:val="3C3C3C"/>
          <w:sz w:val="18"/>
          <w:szCs w:val="18"/>
        </w:rPr>
        <w:t xml:space="preserve">Les sociétés commerciales établissent et publient chaque année à la diligence du conseil d'administration, du directoire, du ou des gérants, selon le cas, des comptes consolidés ainsi qu'un rapport sur la gestion du groupe, dès lors qu'elles contrôlent de manière exclusive ou conjointe une ou plusieurs autres entreprises, dans les conditions ci-après définies. </w:t>
      </w:r>
    </w:p>
    <w:p xmlns:wp14="http://schemas.microsoft.com/office/word/2010/wordml" w:rsidRPr="00CA0682" w:rsidR="00CA0682" w:rsidP="00CA0682" w:rsidRDefault="00CA0682" w14:paraId="62BF4DA4" wp14:textId="77777777">
      <w:pPr>
        <w:pStyle w:val="NormalWeb"/>
        <w:shd w:val="clear" w:color="auto" w:fill="FFFFFF"/>
        <w:spacing w:after="0"/>
        <w:rPr>
          <w:rFonts w:asciiTheme="minorHAnsi" w:hAnsiTheme="minorHAnsi" w:cstheme="minorHAnsi"/>
          <w:color w:val="3C3C3C"/>
          <w:sz w:val="18"/>
          <w:szCs w:val="18"/>
        </w:rPr>
      </w:pPr>
      <w:r w:rsidRPr="00CA0682">
        <w:rPr>
          <w:rFonts w:asciiTheme="minorHAnsi" w:hAnsiTheme="minorHAnsi" w:cstheme="minorHAnsi"/>
          <w:color w:val="3C3C3C"/>
          <w:sz w:val="18"/>
          <w:szCs w:val="18"/>
        </w:rPr>
        <w:t>II.-</w:t>
      </w:r>
      <w:r>
        <w:rPr>
          <w:rFonts w:asciiTheme="minorHAnsi" w:hAnsiTheme="minorHAnsi" w:cstheme="minorHAnsi"/>
          <w:color w:val="3C3C3C"/>
          <w:sz w:val="18"/>
          <w:szCs w:val="18"/>
        </w:rPr>
        <w:t xml:space="preserve"> </w:t>
      </w:r>
      <w:r w:rsidRPr="00CA0682">
        <w:rPr>
          <w:rFonts w:asciiTheme="minorHAnsi" w:hAnsiTheme="minorHAnsi" w:cstheme="minorHAnsi"/>
          <w:color w:val="3C3C3C"/>
          <w:sz w:val="18"/>
          <w:szCs w:val="18"/>
        </w:rPr>
        <w:t xml:space="preserve">Le contrôle exclusif par une société résulte : </w:t>
      </w:r>
    </w:p>
    <w:p xmlns:wp14="http://schemas.microsoft.com/office/word/2010/wordml" w:rsidRPr="00CA0682" w:rsidR="00CA0682" w:rsidP="00CA0682" w:rsidRDefault="00CA0682" w14:paraId="3F17CBE2" wp14:textId="77777777">
      <w:pPr>
        <w:pStyle w:val="NormalWeb"/>
        <w:shd w:val="clear" w:color="auto" w:fill="FFFFFF"/>
        <w:spacing w:after="0"/>
        <w:rPr>
          <w:rFonts w:asciiTheme="minorHAnsi" w:hAnsiTheme="minorHAnsi" w:cstheme="minorHAnsi"/>
          <w:color w:val="3C3C3C"/>
          <w:sz w:val="18"/>
          <w:szCs w:val="18"/>
        </w:rPr>
      </w:pPr>
      <w:r w:rsidRPr="00CA0682">
        <w:rPr>
          <w:rFonts w:asciiTheme="minorHAnsi" w:hAnsiTheme="minorHAnsi" w:cstheme="minorHAnsi"/>
          <w:color w:val="3C3C3C"/>
          <w:sz w:val="18"/>
          <w:szCs w:val="18"/>
        </w:rPr>
        <w:t xml:space="preserve">1° Soit de la détention directe ou indirecte de la majorité des droits de vote dans une autre entreprise ; </w:t>
      </w:r>
    </w:p>
    <w:p xmlns:wp14="http://schemas.microsoft.com/office/word/2010/wordml" w:rsidRPr="00CA0682" w:rsidR="00CA0682" w:rsidP="00CA0682" w:rsidRDefault="00CA0682" w14:paraId="03EEEFEF" wp14:textId="77777777">
      <w:pPr>
        <w:pStyle w:val="NormalWeb"/>
        <w:shd w:val="clear" w:color="auto" w:fill="FFFFFF"/>
        <w:spacing w:after="0"/>
        <w:rPr>
          <w:rFonts w:asciiTheme="minorHAnsi" w:hAnsiTheme="minorHAnsi" w:cstheme="minorHAnsi"/>
          <w:color w:val="3C3C3C"/>
          <w:sz w:val="18"/>
          <w:szCs w:val="18"/>
        </w:rPr>
      </w:pPr>
      <w:r w:rsidRPr="00CA0682">
        <w:rPr>
          <w:rFonts w:asciiTheme="minorHAnsi" w:hAnsiTheme="minorHAnsi" w:cstheme="minorHAnsi"/>
          <w:color w:val="3C3C3C"/>
          <w:sz w:val="18"/>
          <w:szCs w:val="18"/>
        </w:rPr>
        <w:t xml:space="preserve">2° Soit de la désignation, pendant deux exercices successifs, de la majorité des membres des organes d'administration, de direction ou de surveillance d'une autre entreprise. La société consolidante est présumée avoir effectué cette désignation lorsqu'elle a disposé au cours de cette période, directement ou indirectement, d'une fraction supérieure à 40 % des droits de vote, et qu'aucun autre associé ou actionnaire ne détenait, directement ou indirectement, une fraction supérieure à la sienne ; </w:t>
      </w:r>
    </w:p>
    <w:p xmlns:wp14="http://schemas.microsoft.com/office/word/2010/wordml" w:rsidRPr="00CA0682" w:rsidR="00CA0682" w:rsidP="00CA0682" w:rsidRDefault="00CA0682" w14:paraId="118D83ED" wp14:textId="77777777">
      <w:pPr>
        <w:pStyle w:val="NormalWeb"/>
        <w:shd w:val="clear" w:color="auto" w:fill="FFFFFF"/>
        <w:spacing w:after="0"/>
        <w:rPr>
          <w:rFonts w:asciiTheme="minorHAnsi" w:hAnsiTheme="minorHAnsi" w:cstheme="minorHAnsi"/>
          <w:color w:val="3C3C3C"/>
          <w:sz w:val="18"/>
          <w:szCs w:val="18"/>
        </w:rPr>
      </w:pPr>
      <w:r w:rsidRPr="00CA0682">
        <w:rPr>
          <w:rFonts w:asciiTheme="minorHAnsi" w:hAnsiTheme="minorHAnsi" w:cstheme="minorHAnsi"/>
          <w:color w:val="3C3C3C"/>
          <w:sz w:val="18"/>
          <w:szCs w:val="18"/>
        </w:rPr>
        <w:t xml:space="preserve">3° Soit du droit d'exercer une influence dominante sur une entreprise en vertu d'un contrat ou de clauses statutaires, lorsque le droit applicable le permet. </w:t>
      </w:r>
    </w:p>
    <w:p xmlns:wp14="http://schemas.microsoft.com/office/word/2010/wordml" w:rsidRPr="00CA0682" w:rsidR="00CA0682" w:rsidP="00CA0682" w:rsidRDefault="00CA0682" w14:paraId="6651E988" wp14:textId="77777777">
      <w:pPr>
        <w:pStyle w:val="NormalWeb"/>
        <w:shd w:val="clear" w:color="auto" w:fill="FFFFFF"/>
        <w:spacing w:after="0"/>
        <w:rPr>
          <w:rFonts w:asciiTheme="minorHAnsi" w:hAnsiTheme="minorHAnsi" w:cstheme="minorHAnsi"/>
          <w:color w:val="3C3C3C"/>
          <w:sz w:val="18"/>
          <w:szCs w:val="18"/>
        </w:rPr>
      </w:pPr>
      <w:r w:rsidRPr="00CA0682">
        <w:rPr>
          <w:rFonts w:asciiTheme="minorHAnsi" w:hAnsiTheme="minorHAnsi" w:cstheme="minorHAnsi"/>
          <w:color w:val="3C3C3C"/>
          <w:sz w:val="18"/>
          <w:szCs w:val="18"/>
        </w:rPr>
        <w:t xml:space="preserve">III.- Le contrôle conjoint est le partage du contrôle d'une entreprise exploitée en commun par un nombre limité d'associés ou d'actionnaires, de sorte que les décisions résultent de leur accord. </w:t>
      </w:r>
    </w:p>
    <w:p xmlns:wp14="http://schemas.microsoft.com/office/word/2010/wordml" w:rsidR="00CA0682" w:rsidRDefault="00CA0682" w14:paraId="3461D779" wp14:textId="77777777">
      <w:pPr>
        <w:pStyle w:val="Notedebasdepage"/>
      </w:pPr>
    </w:p>
  </w:footnote>
  <w:footnote w:id="2">
    <w:p xmlns:wp14="http://schemas.microsoft.com/office/word/2010/wordml" w:rsidR="00C663C9" w:rsidRDefault="00C663C9" w14:paraId="2A356DDA" wp14:textId="77777777">
      <w:pPr>
        <w:pStyle w:val="Notedebasdepage"/>
      </w:pPr>
      <w:r>
        <w:rPr>
          <w:rStyle w:val="Appelnotedebasdep"/>
        </w:rPr>
        <w:footnoteRef/>
      </w:r>
      <w:r>
        <w:t xml:space="preserve"> Désignation obligatoire s’il y a dépassement de 2 des seuils suivants :</w:t>
      </w:r>
    </w:p>
    <w:p xmlns:wp14="http://schemas.microsoft.com/office/word/2010/wordml" w:rsidR="00C663C9" w:rsidP="006E025D" w:rsidRDefault="00C663C9" w14:paraId="2EB6F351" wp14:textId="77777777">
      <w:pPr>
        <w:pStyle w:val="Notedebasdepage"/>
        <w:numPr>
          <w:ilvl w:val="0"/>
          <w:numId w:val="14"/>
        </w:numPr>
      </w:pPr>
      <w:r>
        <w:t>4 000 000 € de total bilan</w:t>
      </w:r>
    </w:p>
    <w:p xmlns:wp14="http://schemas.microsoft.com/office/word/2010/wordml" w:rsidR="00C663C9" w:rsidP="006E025D" w:rsidRDefault="00C663C9" w14:paraId="58812366" wp14:textId="77777777">
      <w:pPr>
        <w:pStyle w:val="Notedebasdepage"/>
        <w:numPr>
          <w:ilvl w:val="0"/>
          <w:numId w:val="14"/>
        </w:numPr>
      </w:pPr>
      <w:r>
        <w:t>8 000 000 € de CAHT</w:t>
      </w:r>
    </w:p>
    <w:p xmlns:wp14="http://schemas.microsoft.com/office/word/2010/wordml" w:rsidR="00C663C9" w:rsidP="006E025D" w:rsidRDefault="00C663C9" w14:paraId="21EFC628" wp14:textId="77777777">
      <w:pPr>
        <w:pStyle w:val="Notedebasdepage"/>
        <w:numPr>
          <w:ilvl w:val="0"/>
          <w:numId w:val="14"/>
        </w:numPr>
      </w:pPr>
      <w:r>
        <w:t>50 salariés</w:t>
      </w:r>
    </w:p>
  </w:footnote>
  <w:footnote w:id="3">
    <w:p xmlns:wp14="http://schemas.microsoft.com/office/word/2010/wordml" w:rsidR="005305E9" w:rsidRDefault="005305E9" w14:paraId="2F2A0989" wp14:textId="77777777">
      <w:pPr>
        <w:pStyle w:val="Notedebasdepage"/>
      </w:pPr>
      <w:r>
        <w:rPr>
          <w:rStyle w:val="Appelnotedebasdep"/>
        </w:rPr>
        <w:footnoteRef/>
      </w:r>
      <w:r>
        <w:t xml:space="preserve"> Cf. cours de Management</w:t>
      </w:r>
    </w:p>
  </w:footnote>
  <w:footnote w:id="4">
    <w:p xmlns:wp14="http://schemas.microsoft.com/office/word/2010/wordml" w:rsidR="000859F1" w:rsidP="000859F1" w:rsidRDefault="000859F1" w14:paraId="16853F94" wp14:textId="77777777">
      <w:pPr>
        <w:pStyle w:val="Notedebasdepage"/>
        <w:jc w:val="both"/>
      </w:pPr>
      <w:r>
        <w:rPr>
          <w:rStyle w:val="Appelnotedebasdep"/>
        </w:rPr>
        <w:footnoteRef/>
      </w:r>
      <w:r>
        <w:t xml:space="preserve"> </w:t>
      </w:r>
      <w:r w:rsidRPr="000859F1">
        <w:rPr>
          <w:rFonts w:cstheme="minorHAnsi"/>
          <w:sz w:val="18"/>
          <w:szCs w:val="18"/>
        </w:rPr>
        <w:t>est une agence de conseil de vote. L'agence va analyser la documentation préalable à une assemblée générale (BALO, documents de références, brochures de convocation, rapports des commissaires aux comptes et du conseil d'administration) afin de fournir à ses clients un conseil de vote sur chaque sujet proposé lors des assemblées générales</w:t>
      </w:r>
      <w:r>
        <w:rPr>
          <w:rFonts w:ascii="Arial" w:hAnsi="Arial" w:cs="Arial"/>
          <w:sz w:val="21"/>
          <w:szCs w:val="21"/>
        </w:rPr>
        <w:t>.</w:t>
      </w:r>
    </w:p>
  </w:footnote>
  <w:footnote w:id="5">
    <w:p xmlns:wp14="http://schemas.microsoft.com/office/word/2010/wordml" w:rsidR="00C663C9" w:rsidRDefault="00C663C9" w14:paraId="2599FF80" wp14:textId="77777777">
      <w:pPr>
        <w:pStyle w:val="Notedebasdepage"/>
      </w:pPr>
      <w:r>
        <w:rPr>
          <w:rStyle w:val="Appelnotedebasdep"/>
        </w:rPr>
        <w:footnoteRef/>
      </w:r>
      <w:r>
        <w:t xml:space="preserve"> L’AMF publie ce rapport annuel sur le site internet </w:t>
      </w:r>
      <w:hyperlink w:history="1" r:id="rId1">
        <w:r w:rsidRPr="00055ACA">
          <w:rPr>
            <w:rStyle w:val="Lienhypertexte"/>
          </w:rPr>
          <w:t>www.amf-france.org</w:t>
        </w:r>
      </w:hyperlink>
      <w:r>
        <w:t>. Le règlement général de l’AMF peut aussi être consulté sur ce site.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95706"/>
    <w:multiLevelType w:val="hybridMultilevel"/>
    <w:tmpl w:val="542C6D24"/>
    <w:lvl w:ilvl="0" w:tplc="46FA340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39414B"/>
    <w:multiLevelType w:val="hybridMultilevel"/>
    <w:tmpl w:val="C7C42AB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9A1C99"/>
    <w:multiLevelType w:val="hybridMultilevel"/>
    <w:tmpl w:val="EA42A10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983122E"/>
    <w:multiLevelType w:val="hybridMultilevel"/>
    <w:tmpl w:val="32242014"/>
    <w:lvl w:ilvl="0" w:tplc="85940534">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115B0A84"/>
    <w:multiLevelType w:val="hybridMultilevel"/>
    <w:tmpl w:val="A5E266F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96F62F4"/>
    <w:multiLevelType w:val="hybridMultilevel"/>
    <w:tmpl w:val="E0D00DF6"/>
    <w:lvl w:ilvl="0" w:tplc="85940534">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 w15:restartNumberingAfterBreak="0">
    <w:nsid w:val="1B9857AA"/>
    <w:multiLevelType w:val="hybridMultilevel"/>
    <w:tmpl w:val="220EEA5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BBA6BED"/>
    <w:multiLevelType w:val="hybridMultilevel"/>
    <w:tmpl w:val="147E63C6"/>
    <w:lvl w:ilvl="0" w:tplc="85940534">
      <w:start w:val="1"/>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 w15:restartNumberingAfterBreak="0">
    <w:nsid w:val="1C4C4978"/>
    <w:multiLevelType w:val="hybridMultilevel"/>
    <w:tmpl w:val="3D6A6D0C"/>
    <w:lvl w:ilvl="0" w:tplc="71787A32">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02F680A"/>
    <w:multiLevelType w:val="hybridMultilevel"/>
    <w:tmpl w:val="2B3C1E12"/>
    <w:lvl w:ilvl="0" w:tplc="85940534">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21377B72"/>
    <w:multiLevelType w:val="hybridMultilevel"/>
    <w:tmpl w:val="3D6A6D0C"/>
    <w:lvl w:ilvl="0" w:tplc="71787A32">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3355C44"/>
    <w:multiLevelType w:val="hybridMultilevel"/>
    <w:tmpl w:val="1550DED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3536BA7"/>
    <w:multiLevelType w:val="hybridMultilevel"/>
    <w:tmpl w:val="42ECB1E6"/>
    <w:lvl w:ilvl="0" w:tplc="71787A32">
      <w:start w:val="2"/>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37F65A1"/>
    <w:multiLevelType w:val="hybridMultilevel"/>
    <w:tmpl w:val="265C1A62"/>
    <w:lvl w:ilvl="0" w:tplc="040C000B">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4" w15:restartNumberingAfterBreak="0">
    <w:nsid w:val="246311C2"/>
    <w:multiLevelType w:val="hybridMultilevel"/>
    <w:tmpl w:val="8220637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9AF5B93"/>
    <w:multiLevelType w:val="hybridMultilevel"/>
    <w:tmpl w:val="6884EBB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BDB368D"/>
    <w:multiLevelType w:val="hybridMultilevel"/>
    <w:tmpl w:val="0774394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D12562A"/>
    <w:multiLevelType w:val="hybridMultilevel"/>
    <w:tmpl w:val="AF8E4C28"/>
    <w:lvl w:ilvl="0" w:tplc="85940534">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32966908"/>
    <w:multiLevelType w:val="hybridMultilevel"/>
    <w:tmpl w:val="7D38435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859682D"/>
    <w:multiLevelType w:val="hybridMultilevel"/>
    <w:tmpl w:val="BA2CBFB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0" w15:restartNumberingAfterBreak="0">
    <w:nsid w:val="39CD25FD"/>
    <w:multiLevelType w:val="hybridMultilevel"/>
    <w:tmpl w:val="529E078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4022AF5"/>
    <w:multiLevelType w:val="hybridMultilevel"/>
    <w:tmpl w:val="1F7E8E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9C3461B"/>
    <w:multiLevelType w:val="hybridMultilevel"/>
    <w:tmpl w:val="2CB8F87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8FE0357"/>
    <w:multiLevelType w:val="hybridMultilevel"/>
    <w:tmpl w:val="822E8EEA"/>
    <w:lvl w:ilvl="0" w:tplc="85940534">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4" w15:restartNumberingAfterBreak="0">
    <w:nsid w:val="7D4C3297"/>
    <w:multiLevelType w:val="hybridMultilevel"/>
    <w:tmpl w:val="24D69A9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9"/>
  </w:num>
  <w:num w:numId="2">
    <w:abstractNumId w:val="5"/>
  </w:num>
  <w:num w:numId="3">
    <w:abstractNumId w:val="8"/>
  </w:num>
  <w:num w:numId="4">
    <w:abstractNumId w:val="6"/>
  </w:num>
  <w:num w:numId="5">
    <w:abstractNumId w:val="20"/>
  </w:num>
  <w:num w:numId="6">
    <w:abstractNumId w:val="14"/>
  </w:num>
  <w:num w:numId="7">
    <w:abstractNumId w:val="22"/>
  </w:num>
  <w:num w:numId="8">
    <w:abstractNumId w:val="9"/>
  </w:num>
  <w:num w:numId="9">
    <w:abstractNumId w:val="2"/>
  </w:num>
  <w:num w:numId="10">
    <w:abstractNumId w:val="1"/>
  </w:num>
  <w:num w:numId="11">
    <w:abstractNumId w:val="4"/>
  </w:num>
  <w:num w:numId="12">
    <w:abstractNumId w:val="24"/>
  </w:num>
  <w:num w:numId="13">
    <w:abstractNumId w:val="16"/>
  </w:num>
  <w:num w:numId="14">
    <w:abstractNumId w:val="7"/>
  </w:num>
  <w:num w:numId="15">
    <w:abstractNumId w:val="11"/>
  </w:num>
  <w:num w:numId="16">
    <w:abstractNumId w:val="17"/>
  </w:num>
  <w:num w:numId="17">
    <w:abstractNumId w:val="3"/>
  </w:num>
  <w:num w:numId="18">
    <w:abstractNumId w:val="18"/>
  </w:num>
  <w:num w:numId="19">
    <w:abstractNumId w:val="21"/>
  </w:num>
  <w:num w:numId="20">
    <w:abstractNumId w:val="10"/>
  </w:num>
  <w:num w:numId="21">
    <w:abstractNumId w:val="12"/>
  </w:num>
  <w:num w:numId="22">
    <w:abstractNumId w:val="0"/>
  </w:num>
  <w:num w:numId="23">
    <w:abstractNumId w:val="15"/>
  </w:num>
  <w:num w:numId="24">
    <w:abstractNumId w:val="13"/>
  </w:num>
  <w:num w:numId="25">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3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D33"/>
    <w:rsid w:val="000859F1"/>
    <w:rsid w:val="00176FA3"/>
    <w:rsid w:val="00196627"/>
    <w:rsid w:val="001D4934"/>
    <w:rsid w:val="00255DEE"/>
    <w:rsid w:val="002B5FD8"/>
    <w:rsid w:val="002D3212"/>
    <w:rsid w:val="003E3884"/>
    <w:rsid w:val="004B26A9"/>
    <w:rsid w:val="005305E9"/>
    <w:rsid w:val="0064212E"/>
    <w:rsid w:val="006E025D"/>
    <w:rsid w:val="007504F3"/>
    <w:rsid w:val="00783D33"/>
    <w:rsid w:val="008A25BD"/>
    <w:rsid w:val="009575FE"/>
    <w:rsid w:val="00972C92"/>
    <w:rsid w:val="00B51D2C"/>
    <w:rsid w:val="00BE7D39"/>
    <w:rsid w:val="00C026B5"/>
    <w:rsid w:val="00C070D5"/>
    <w:rsid w:val="00C1515F"/>
    <w:rsid w:val="00C663C9"/>
    <w:rsid w:val="00CA0682"/>
    <w:rsid w:val="00CF67E8"/>
    <w:rsid w:val="00D458E0"/>
    <w:rsid w:val="00DF2CE9"/>
    <w:rsid w:val="00E62462"/>
    <w:rsid w:val="00EE6EBA"/>
    <w:rsid w:val="00F15868"/>
    <w:rsid w:val="00F70DD3"/>
    <w:rsid w:val="00F7136E"/>
    <w:rsid w:val="00FA2ED7"/>
    <w:rsid w:val="62710341"/>
    <w:rsid w:val="6377E4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4534E"/>
  <w15:chartTrackingRefBased/>
  <w15:docId w15:val="{D5B2187C-2942-470E-A968-FD1C7A5E03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itre2">
    <w:name w:val="heading 2"/>
    <w:basedOn w:val="Normal"/>
    <w:link w:val="Titre2Car"/>
    <w:uiPriority w:val="9"/>
    <w:qFormat/>
    <w:rsid w:val="00CA0682"/>
    <w:pPr>
      <w:spacing w:after="120" w:line="240" w:lineRule="auto"/>
      <w:outlineLvl w:val="1"/>
    </w:pPr>
    <w:rPr>
      <w:rFonts w:ascii="sourcesanspro" w:hAnsi="sourcesanspro" w:eastAsia="Times New Roman" w:cs="Times New Roman"/>
      <w:b/>
      <w:bCs/>
      <w:caps/>
      <w:color w:val="4A5E81"/>
      <w:sz w:val="33"/>
      <w:szCs w:val="33"/>
      <w:lang w:eastAsia="fr-FR"/>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002B5FD8"/>
    <w:pPr>
      <w:ind w:left="720"/>
      <w:contextualSpacing/>
    </w:pPr>
  </w:style>
  <w:style w:type="paragraph" w:styleId="Notedebasdepage">
    <w:name w:val="footnote text"/>
    <w:basedOn w:val="Normal"/>
    <w:link w:val="NotedebasdepageCar"/>
    <w:uiPriority w:val="99"/>
    <w:semiHidden/>
    <w:unhideWhenUsed/>
    <w:rsid w:val="006E025D"/>
    <w:pPr>
      <w:spacing w:after="0" w:line="240" w:lineRule="auto"/>
    </w:pPr>
    <w:rPr>
      <w:sz w:val="20"/>
      <w:szCs w:val="20"/>
    </w:rPr>
  </w:style>
  <w:style w:type="character" w:styleId="NotedebasdepageCar" w:customStyle="1">
    <w:name w:val="Note de bas de page Car"/>
    <w:basedOn w:val="Policepardfaut"/>
    <w:link w:val="Notedebasdepage"/>
    <w:uiPriority w:val="99"/>
    <w:semiHidden/>
    <w:rsid w:val="006E025D"/>
    <w:rPr>
      <w:sz w:val="20"/>
      <w:szCs w:val="20"/>
    </w:rPr>
  </w:style>
  <w:style w:type="character" w:styleId="Appelnotedebasdep">
    <w:name w:val="footnote reference"/>
    <w:basedOn w:val="Policepardfaut"/>
    <w:uiPriority w:val="99"/>
    <w:semiHidden/>
    <w:unhideWhenUsed/>
    <w:rsid w:val="006E025D"/>
    <w:rPr>
      <w:vertAlign w:val="superscript"/>
    </w:rPr>
  </w:style>
  <w:style w:type="character" w:styleId="Lienhypertexte">
    <w:name w:val="Hyperlink"/>
    <w:basedOn w:val="Policepardfaut"/>
    <w:uiPriority w:val="99"/>
    <w:unhideWhenUsed/>
    <w:rsid w:val="003E3884"/>
    <w:rPr>
      <w:color w:val="0563C1" w:themeColor="hyperlink"/>
      <w:u w:val="single"/>
    </w:rPr>
  </w:style>
  <w:style w:type="paragraph" w:styleId="Textedebulles">
    <w:name w:val="Balloon Text"/>
    <w:basedOn w:val="Normal"/>
    <w:link w:val="TextedebullesCar"/>
    <w:uiPriority w:val="99"/>
    <w:semiHidden/>
    <w:unhideWhenUsed/>
    <w:rsid w:val="003E3884"/>
    <w:pPr>
      <w:spacing w:after="0" w:line="240" w:lineRule="auto"/>
    </w:pPr>
    <w:rPr>
      <w:rFonts w:ascii="Segoe UI" w:hAnsi="Segoe UI" w:cs="Segoe UI"/>
      <w:sz w:val="18"/>
      <w:szCs w:val="18"/>
    </w:rPr>
  </w:style>
  <w:style w:type="character" w:styleId="TextedebullesCar" w:customStyle="1">
    <w:name w:val="Texte de bulles Car"/>
    <w:basedOn w:val="Policepardfaut"/>
    <w:link w:val="Textedebulles"/>
    <w:uiPriority w:val="99"/>
    <w:semiHidden/>
    <w:rsid w:val="003E3884"/>
    <w:rPr>
      <w:rFonts w:ascii="Segoe UI" w:hAnsi="Segoe UI" w:cs="Segoe UI"/>
      <w:sz w:val="18"/>
      <w:szCs w:val="18"/>
    </w:rPr>
  </w:style>
  <w:style w:type="paragraph" w:styleId="En-tte">
    <w:name w:val="header"/>
    <w:basedOn w:val="Normal"/>
    <w:link w:val="En-tteCar"/>
    <w:uiPriority w:val="99"/>
    <w:unhideWhenUsed/>
    <w:rsid w:val="00E62462"/>
    <w:pPr>
      <w:tabs>
        <w:tab w:val="center" w:pos="4536"/>
        <w:tab w:val="right" w:pos="9072"/>
      </w:tabs>
      <w:spacing w:after="0" w:line="240" w:lineRule="auto"/>
    </w:pPr>
  </w:style>
  <w:style w:type="character" w:styleId="En-tteCar" w:customStyle="1">
    <w:name w:val="En-tête Car"/>
    <w:basedOn w:val="Policepardfaut"/>
    <w:link w:val="En-tte"/>
    <w:uiPriority w:val="99"/>
    <w:rsid w:val="00E62462"/>
  </w:style>
  <w:style w:type="paragraph" w:styleId="Pieddepage">
    <w:name w:val="footer"/>
    <w:basedOn w:val="Normal"/>
    <w:link w:val="PieddepageCar"/>
    <w:uiPriority w:val="99"/>
    <w:unhideWhenUsed/>
    <w:rsid w:val="00E62462"/>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E62462"/>
  </w:style>
  <w:style w:type="character" w:styleId="Titre2Car" w:customStyle="1">
    <w:name w:val="Titre 2 Car"/>
    <w:basedOn w:val="Policepardfaut"/>
    <w:link w:val="Titre2"/>
    <w:uiPriority w:val="9"/>
    <w:rsid w:val="00CA0682"/>
    <w:rPr>
      <w:rFonts w:ascii="sourcesanspro" w:hAnsi="sourcesanspro" w:eastAsia="Times New Roman" w:cs="Times New Roman"/>
      <w:b/>
      <w:bCs/>
      <w:caps/>
      <w:color w:val="4A5E81"/>
      <w:sz w:val="33"/>
      <w:szCs w:val="33"/>
      <w:lang w:eastAsia="fr-FR"/>
    </w:rPr>
  </w:style>
  <w:style w:type="paragraph" w:styleId="NormalWeb">
    <w:name w:val="Normal (Web)"/>
    <w:basedOn w:val="Normal"/>
    <w:uiPriority w:val="99"/>
    <w:semiHidden/>
    <w:unhideWhenUsed/>
    <w:rsid w:val="00CA0682"/>
    <w:pPr>
      <w:spacing w:after="240" w:line="240" w:lineRule="auto"/>
    </w:pPr>
    <w:rPr>
      <w:rFonts w:ascii="Times New Roman" w:hAnsi="Times New Roman" w:eastAsia="Times New Roman" w:cs="Times New Roman"/>
      <w:sz w:val="24"/>
      <w:szCs w:val="24"/>
      <w:lang w:eastAsia="fr-FR"/>
    </w:rPr>
  </w:style>
  <w:style w:type="paragraph" w:styleId="Date1" w:customStyle="1">
    <w:name w:val="Date1"/>
    <w:basedOn w:val="Normal"/>
    <w:rsid w:val="00CA0682"/>
    <w:pPr>
      <w:spacing w:after="240" w:line="240" w:lineRule="auto"/>
    </w:pPr>
    <w:rPr>
      <w:rFonts w:ascii="Times New Roman" w:hAnsi="Times New Roman" w:eastAsia="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981272">
      <w:bodyDiv w:val="1"/>
      <w:marLeft w:val="0"/>
      <w:marRight w:val="0"/>
      <w:marTop w:val="0"/>
      <w:marBottom w:val="0"/>
      <w:divBdr>
        <w:top w:val="none" w:sz="0" w:space="0" w:color="auto"/>
        <w:left w:val="none" w:sz="0" w:space="0" w:color="auto"/>
        <w:bottom w:val="none" w:sz="0" w:space="0" w:color="auto"/>
        <w:right w:val="none" w:sz="0" w:space="0" w:color="auto"/>
      </w:divBdr>
      <w:divsChild>
        <w:div w:id="408502728">
          <w:marLeft w:val="0"/>
          <w:marRight w:val="0"/>
          <w:marTop w:val="0"/>
          <w:marBottom w:val="0"/>
          <w:divBdr>
            <w:top w:val="none" w:sz="0" w:space="0" w:color="auto"/>
            <w:left w:val="none" w:sz="0" w:space="0" w:color="auto"/>
            <w:bottom w:val="none" w:sz="0" w:space="0" w:color="auto"/>
            <w:right w:val="none" w:sz="0" w:space="0" w:color="auto"/>
          </w:divBdr>
          <w:divsChild>
            <w:div w:id="435364980">
              <w:marLeft w:val="0"/>
              <w:marRight w:val="0"/>
              <w:marTop w:val="0"/>
              <w:marBottom w:val="0"/>
              <w:divBdr>
                <w:top w:val="none" w:sz="0" w:space="0" w:color="auto"/>
                <w:left w:val="none" w:sz="0" w:space="0" w:color="auto"/>
                <w:bottom w:val="none" w:sz="0" w:space="0" w:color="auto"/>
                <w:right w:val="none" w:sz="0" w:space="0" w:color="auto"/>
              </w:divBdr>
              <w:divsChild>
                <w:div w:id="913584479">
                  <w:marLeft w:val="0"/>
                  <w:marRight w:val="0"/>
                  <w:marTop w:val="0"/>
                  <w:marBottom w:val="0"/>
                  <w:divBdr>
                    <w:top w:val="none" w:sz="0" w:space="0" w:color="auto"/>
                    <w:left w:val="none" w:sz="0" w:space="0" w:color="auto"/>
                    <w:bottom w:val="none" w:sz="0" w:space="0" w:color="auto"/>
                    <w:right w:val="none" w:sz="0" w:space="0" w:color="auto"/>
                  </w:divBdr>
                  <w:divsChild>
                    <w:div w:id="1437289132">
                      <w:marLeft w:val="0"/>
                      <w:marRight w:val="0"/>
                      <w:marTop w:val="0"/>
                      <w:marBottom w:val="0"/>
                      <w:divBdr>
                        <w:top w:val="none" w:sz="0" w:space="0" w:color="auto"/>
                        <w:left w:val="none" w:sz="0" w:space="0" w:color="auto"/>
                        <w:bottom w:val="none" w:sz="0" w:space="0" w:color="auto"/>
                        <w:right w:val="none" w:sz="0" w:space="0" w:color="auto"/>
                      </w:divBdr>
                      <w:divsChild>
                        <w:div w:id="722950683">
                          <w:marLeft w:val="0"/>
                          <w:marRight w:val="0"/>
                          <w:marTop w:val="0"/>
                          <w:marBottom w:val="0"/>
                          <w:divBdr>
                            <w:top w:val="none" w:sz="0" w:space="0" w:color="auto"/>
                            <w:left w:val="none" w:sz="0" w:space="0" w:color="auto"/>
                            <w:bottom w:val="none" w:sz="0" w:space="0" w:color="auto"/>
                            <w:right w:val="none" w:sz="0" w:space="0" w:color="auto"/>
                          </w:divBdr>
                          <w:divsChild>
                            <w:div w:id="597713908">
                              <w:marLeft w:val="0"/>
                              <w:marRight w:val="0"/>
                              <w:marTop w:val="0"/>
                              <w:marBottom w:val="0"/>
                              <w:divBdr>
                                <w:top w:val="none" w:sz="0" w:space="0" w:color="auto"/>
                                <w:left w:val="none" w:sz="0" w:space="0" w:color="auto"/>
                                <w:bottom w:val="none" w:sz="0" w:space="0" w:color="auto"/>
                                <w:right w:val="none" w:sz="0" w:space="0" w:color="auto"/>
                              </w:divBdr>
                              <w:divsChild>
                                <w:div w:id="100800856">
                                  <w:marLeft w:val="0"/>
                                  <w:marRight w:val="0"/>
                                  <w:marTop w:val="0"/>
                                  <w:marBottom w:val="0"/>
                                  <w:divBdr>
                                    <w:top w:val="none" w:sz="0" w:space="0" w:color="auto"/>
                                    <w:left w:val="none" w:sz="0" w:space="0" w:color="auto"/>
                                    <w:bottom w:val="none" w:sz="0" w:space="0" w:color="auto"/>
                                    <w:right w:val="none" w:sz="0" w:space="0" w:color="auto"/>
                                  </w:divBdr>
                                </w:div>
                                <w:div w:id="132651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7192185">
      <w:bodyDiv w:val="1"/>
      <w:marLeft w:val="0"/>
      <w:marRight w:val="0"/>
      <w:marTop w:val="0"/>
      <w:marBottom w:val="0"/>
      <w:divBdr>
        <w:top w:val="none" w:sz="0" w:space="0" w:color="auto"/>
        <w:left w:val="none" w:sz="0" w:space="0" w:color="auto"/>
        <w:bottom w:val="none" w:sz="0" w:space="0" w:color="auto"/>
        <w:right w:val="none" w:sz="0" w:space="0" w:color="auto"/>
      </w:divBdr>
      <w:divsChild>
        <w:div w:id="1124616331">
          <w:marLeft w:val="0"/>
          <w:marRight w:val="0"/>
          <w:marTop w:val="0"/>
          <w:marBottom w:val="0"/>
          <w:divBdr>
            <w:top w:val="none" w:sz="0" w:space="0" w:color="auto"/>
            <w:left w:val="none" w:sz="0" w:space="0" w:color="auto"/>
            <w:bottom w:val="none" w:sz="0" w:space="0" w:color="auto"/>
            <w:right w:val="none" w:sz="0" w:space="0" w:color="auto"/>
          </w:divBdr>
          <w:divsChild>
            <w:div w:id="347491905">
              <w:marLeft w:val="0"/>
              <w:marRight w:val="0"/>
              <w:marTop w:val="0"/>
              <w:marBottom w:val="0"/>
              <w:divBdr>
                <w:top w:val="none" w:sz="0" w:space="0" w:color="auto"/>
                <w:left w:val="none" w:sz="0" w:space="0" w:color="auto"/>
                <w:bottom w:val="none" w:sz="0" w:space="0" w:color="auto"/>
                <w:right w:val="none" w:sz="0" w:space="0" w:color="auto"/>
              </w:divBdr>
              <w:divsChild>
                <w:div w:id="354699640">
                  <w:marLeft w:val="0"/>
                  <w:marRight w:val="0"/>
                  <w:marTop w:val="0"/>
                  <w:marBottom w:val="0"/>
                  <w:divBdr>
                    <w:top w:val="none" w:sz="0" w:space="0" w:color="auto"/>
                    <w:left w:val="none" w:sz="0" w:space="0" w:color="auto"/>
                    <w:bottom w:val="none" w:sz="0" w:space="0" w:color="auto"/>
                    <w:right w:val="none" w:sz="0" w:space="0" w:color="auto"/>
                  </w:divBdr>
                  <w:divsChild>
                    <w:div w:id="1169910799">
                      <w:marLeft w:val="0"/>
                      <w:marRight w:val="0"/>
                      <w:marTop w:val="0"/>
                      <w:marBottom w:val="0"/>
                      <w:divBdr>
                        <w:top w:val="none" w:sz="0" w:space="0" w:color="auto"/>
                        <w:left w:val="none" w:sz="0" w:space="0" w:color="auto"/>
                        <w:bottom w:val="none" w:sz="0" w:space="0" w:color="auto"/>
                        <w:right w:val="none" w:sz="0" w:space="0" w:color="auto"/>
                      </w:divBdr>
                      <w:divsChild>
                        <w:div w:id="1407798863">
                          <w:marLeft w:val="0"/>
                          <w:marRight w:val="0"/>
                          <w:marTop w:val="0"/>
                          <w:marBottom w:val="0"/>
                          <w:divBdr>
                            <w:top w:val="none" w:sz="0" w:space="0" w:color="auto"/>
                            <w:left w:val="none" w:sz="0" w:space="0" w:color="auto"/>
                            <w:bottom w:val="none" w:sz="0" w:space="0" w:color="auto"/>
                            <w:right w:val="none" w:sz="0" w:space="0" w:color="auto"/>
                          </w:divBdr>
                          <w:divsChild>
                            <w:div w:id="738089192">
                              <w:marLeft w:val="0"/>
                              <w:marRight w:val="0"/>
                              <w:marTop w:val="0"/>
                              <w:marBottom w:val="0"/>
                              <w:divBdr>
                                <w:top w:val="none" w:sz="0" w:space="0" w:color="auto"/>
                                <w:left w:val="none" w:sz="0" w:space="0" w:color="auto"/>
                                <w:bottom w:val="none" w:sz="0" w:space="0" w:color="auto"/>
                                <w:right w:val="none" w:sz="0" w:space="0" w:color="auto"/>
                              </w:divBdr>
                              <w:divsChild>
                                <w:div w:id="855927611">
                                  <w:marLeft w:val="0"/>
                                  <w:marRight w:val="0"/>
                                  <w:marTop w:val="0"/>
                                  <w:marBottom w:val="0"/>
                                  <w:divBdr>
                                    <w:top w:val="none" w:sz="0" w:space="0" w:color="auto"/>
                                    <w:left w:val="none" w:sz="0" w:space="0" w:color="auto"/>
                                    <w:bottom w:val="none" w:sz="0" w:space="0" w:color="auto"/>
                                    <w:right w:val="none" w:sz="0" w:space="0" w:color="auto"/>
                                  </w:divBdr>
                                </w:div>
                                <w:div w:id="167098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_rels/footnotes.xml.rels><?xml version="1.0" encoding="UTF-8" standalone="yes"?>
<Relationships xmlns="http://schemas.openxmlformats.org/package/2006/relationships"><Relationship Id="rId1" Type="http://schemas.openxmlformats.org/officeDocument/2006/relationships/hyperlink" Target="http://www.amf-france.org" TargetMode="External"/></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5D1E5B-8670-4BAF-A6E0-1A97D2050861}">
  <ds:schemaRefs>
    <ds:schemaRef ds:uri="http://schemas.openxmlformats.org/officeDocument/2006/bibliography"/>
  </ds:schemaRefs>
</ds:datastoreItem>
</file>

<file path=customXml/itemProps2.xml><?xml version="1.0" encoding="utf-8"?>
<ds:datastoreItem xmlns:ds="http://schemas.openxmlformats.org/officeDocument/2006/customXml" ds:itemID="{1189F990-2596-4DC2-9BE2-306EE047BD9C}"/>
</file>

<file path=customXml/itemProps3.xml><?xml version="1.0" encoding="utf-8"?>
<ds:datastoreItem xmlns:ds="http://schemas.openxmlformats.org/officeDocument/2006/customXml" ds:itemID="{D61CCC12-CCEF-41C5-8DE4-83E9BE47DC2E}"/>
</file>

<file path=customXml/itemProps4.xml><?xml version="1.0" encoding="utf-8"?>
<ds:datastoreItem xmlns:ds="http://schemas.openxmlformats.org/officeDocument/2006/customXml" ds:itemID="{DDA145E2-5FE7-45C7-AEE3-30FC9784AEF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Ogec La Joliverie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CHAUVEAU Corinne</dc:creator>
  <keywords/>
  <dc:description/>
  <lastModifiedBy>WIMILLE Valentine</lastModifiedBy>
  <revision>3</revision>
  <lastPrinted>2023-11-23T06:23:00.0000000Z</lastPrinted>
  <dcterms:created xsi:type="dcterms:W3CDTF">2024-10-11T12:59:00.0000000Z</dcterms:created>
  <dcterms:modified xsi:type="dcterms:W3CDTF">2026-07-01T11:10:20.4864104Z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