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hAnsiTheme="majorHAnsi" w:cstheme="majorHAnsi"/>
          <w:sz w:val="36"/>
          <w:szCs w:val="36"/>
        </w:rPr>
        <w:id w:val="1503940356"/>
        <w:placeholder>
          <w:docPart w:val="6288B79D2852480BB17758DD7FB01A39"/>
        </w:placeholder>
      </w:sdtPr>
      <w:sdtEndPr/>
      <w:sdtContent>
        <w:p w14:paraId="1F4CDBC7" w14:textId="3A960D16" w:rsidR="009D253D" w:rsidRPr="00F16CFE" w:rsidRDefault="00F16CFE" w:rsidP="007D20E0">
          <w:pPr>
            <w:jc w:val="center"/>
            <w:rPr>
              <w:rFonts w:asciiTheme="majorHAnsi" w:hAnsiTheme="majorHAnsi" w:cstheme="majorHAnsi"/>
              <w:sz w:val="32"/>
              <w:szCs w:val="32"/>
            </w:rPr>
          </w:pPr>
          <w:r w:rsidRPr="00F16CFE">
            <w:rPr>
              <w:rFonts w:asciiTheme="majorHAnsi" w:hAnsiTheme="majorHAnsi" w:cstheme="majorHAnsi"/>
              <w:sz w:val="36"/>
              <w:szCs w:val="36"/>
            </w:rPr>
            <w:t>Thème 1 – L’entreprise en société</w:t>
          </w:r>
        </w:p>
      </w:sdtContent>
    </w:sdt>
    <w:p w14:paraId="629817C4" w14:textId="77777777" w:rsidR="007D20E0" w:rsidRDefault="007D20E0" w:rsidP="007D20E0">
      <w:pPr>
        <w:jc w:val="center"/>
        <w:rPr>
          <w:rFonts w:asciiTheme="majorHAnsi" w:hAnsiTheme="majorHAnsi" w:cstheme="majorHAnsi"/>
          <w:sz w:val="24"/>
          <w:szCs w:val="24"/>
        </w:rPr>
      </w:pPr>
    </w:p>
    <w:sdt>
      <w:sdtPr>
        <w:rPr>
          <w:rFonts w:asciiTheme="majorHAnsi" w:hAnsiTheme="majorHAnsi" w:cstheme="majorHAnsi"/>
          <w:sz w:val="32"/>
          <w:szCs w:val="32"/>
        </w:rPr>
        <w:id w:val="1099840485"/>
        <w:placeholder>
          <w:docPart w:val="FBC0D63A13064044BEC6B1AFE2A38FCB"/>
        </w:placeholder>
      </w:sdtPr>
      <w:sdtEndPr/>
      <w:sdtContent>
        <w:p w14:paraId="7FD49610" w14:textId="6EF1835E" w:rsidR="007D20E0" w:rsidRPr="00F16CFE" w:rsidRDefault="00F16CFE" w:rsidP="007D20E0">
          <w:pPr>
            <w:jc w:val="center"/>
            <w:rPr>
              <w:rFonts w:asciiTheme="majorHAnsi" w:hAnsiTheme="majorHAnsi" w:cstheme="majorHAnsi"/>
              <w:sz w:val="32"/>
              <w:szCs w:val="32"/>
            </w:rPr>
          </w:pPr>
          <w:proofErr w:type="spellStart"/>
          <w:r w:rsidRPr="00F16CFE">
            <w:rPr>
              <w:rFonts w:asciiTheme="majorHAnsi" w:hAnsiTheme="majorHAnsi" w:cstheme="majorHAnsi"/>
              <w:sz w:val="32"/>
              <w:szCs w:val="32"/>
            </w:rPr>
            <w:t>Chap</w:t>
          </w:r>
          <w:proofErr w:type="spellEnd"/>
          <w:r w:rsidRPr="00F16CFE">
            <w:rPr>
              <w:rFonts w:asciiTheme="majorHAnsi" w:hAnsiTheme="majorHAnsi" w:cstheme="majorHAnsi"/>
              <w:sz w:val="32"/>
              <w:szCs w:val="32"/>
            </w:rPr>
            <w:t xml:space="preserve"> 1 – La notion de société</w:t>
          </w:r>
        </w:p>
      </w:sdtContent>
    </w:sdt>
    <w:p w14:paraId="198DD82E" w14:textId="77777777" w:rsidR="007D20E0" w:rsidRDefault="007D20E0" w:rsidP="007D20E0">
      <w:pPr>
        <w:rPr>
          <w:rFonts w:asciiTheme="majorHAnsi" w:hAnsiTheme="majorHAnsi" w:cstheme="majorHAnsi"/>
          <w:sz w:val="28"/>
          <w:szCs w:val="28"/>
        </w:rPr>
      </w:pPr>
    </w:p>
    <w:p w14:paraId="71AB13A1" w14:textId="25F34329" w:rsidR="007D20E0" w:rsidRPr="00E467BE" w:rsidRDefault="002C219B" w:rsidP="00E467BE">
      <w:pPr>
        <w:pStyle w:val="Titre2"/>
        <w:rPr>
          <w:szCs w:val="28"/>
        </w:rPr>
      </w:pPr>
      <w:r w:rsidRPr="00E467BE">
        <w:rPr>
          <w:szCs w:val="28"/>
        </w:rPr>
        <w:t>Contrat de société</w:t>
      </w:r>
    </w:p>
    <w:p w14:paraId="6F56977C" w14:textId="5AFCB01B" w:rsidR="00B119CE" w:rsidRDefault="00732B5F" w:rsidP="007A7692">
      <w:pPr>
        <w:spacing w:after="120"/>
        <w:jc w:val="both"/>
        <w:rPr>
          <w:rFonts w:cstheme="minorHAnsi"/>
        </w:rPr>
      </w:pPr>
      <w:r w:rsidRPr="00B74045">
        <w:rPr>
          <w:rFonts w:cstheme="minorHAnsi"/>
          <w:u w:val="single"/>
        </w:rPr>
        <w:t>Article 1832 du Code Civil</w:t>
      </w:r>
      <w:r w:rsidRPr="00B74045">
        <w:rPr>
          <w:rFonts w:cstheme="minorHAnsi"/>
        </w:rPr>
        <w:t xml:space="preserve"> </w:t>
      </w:r>
      <w:r w:rsidRPr="00B74045">
        <w:rPr>
          <w:rFonts w:cstheme="minorHAnsi"/>
        </w:rPr>
        <w:sym w:font="Wingdings" w:char="F0E0"/>
      </w:r>
      <w:r w:rsidRPr="00B74045">
        <w:rPr>
          <w:rFonts w:cstheme="minorHAnsi"/>
        </w:rPr>
        <w:t xml:space="preserve"> La société est construite autour d’un contrat de société</w:t>
      </w:r>
      <w:r w:rsidR="00B74045" w:rsidRPr="00B74045">
        <w:rPr>
          <w:rFonts w:cstheme="minorHAnsi"/>
        </w:rPr>
        <w:t>, mettant en relation plusieurs personnes afin de mettre en communs des ressources, et d’en partager les bénéfices</w:t>
      </w:r>
      <w:r w:rsidR="00B74045">
        <w:rPr>
          <w:rFonts w:cstheme="minorHAnsi"/>
        </w:rPr>
        <w:t>.</w:t>
      </w:r>
    </w:p>
    <w:p w14:paraId="4C7329C4" w14:textId="12CADAFE" w:rsidR="00814A79" w:rsidRPr="00CB5B4C" w:rsidRDefault="00814A79" w:rsidP="007A7692">
      <w:pPr>
        <w:spacing w:after="120"/>
        <w:jc w:val="both"/>
        <w:rPr>
          <w:rFonts w:cstheme="minorHAnsi"/>
        </w:rPr>
      </w:pPr>
      <w:r>
        <w:rPr>
          <w:rFonts w:cstheme="minorHAnsi"/>
        </w:rPr>
        <w:t>Les sociétés s</w:t>
      </w:r>
      <w:r w:rsidR="009F4396">
        <w:rPr>
          <w:rFonts w:cstheme="minorHAnsi"/>
        </w:rPr>
        <w:t xml:space="preserve">ont organisées autour de lois et contrats de société </w:t>
      </w:r>
      <w:r w:rsidR="00CB5B4C" w:rsidRPr="00CB5B4C">
        <w:rPr>
          <w:rFonts w:cstheme="minorHAnsi"/>
          <w:b/>
          <w:bCs/>
        </w:rPr>
        <w:t>= statuts</w:t>
      </w:r>
      <w:r w:rsidR="00BB61B5">
        <w:rPr>
          <w:rFonts w:cstheme="minorHAnsi"/>
        </w:rPr>
        <w:t xml:space="preserve">, </w:t>
      </w:r>
      <w:r w:rsidR="00CB5B4C">
        <w:rPr>
          <w:rFonts w:cstheme="minorHAnsi"/>
        </w:rPr>
        <w:t xml:space="preserve">les statuts </w:t>
      </w:r>
      <w:r w:rsidR="006E0BE1">
        <w:rPr>
          <w:rFonts w:cstheme="minorHAnsi"/>
        </w:rPr>
        <w:t>représentent</w:t>
      </w:r>
      <w:r w:rsidR="00CB5B4C">
        <w:rPr>
          <w:rFonts w:cstheme="minorHAnsi"/>
        </w:rPr>
        <w:t xml:space="preserve"> un acte juridique obligatoire</w:t>
      </w:r>
      <w:r w:rsidR="007A7692">
        <w:rPr>
          <w:rFonts w:cstheme="minorHAnsi"/>
        </w:rPr>
        <w:t>.</w:t>
      </w:r>
    </w:p>
    <w:p w14:paraId="61155775" w14:textId="77777777" w:rsidR="00814A79" w:rsidRPr="00B74045" w:rsidRDefault="00814A79" w:rsidP="00B74045">
      <w:pPr>
        <w:jc w:val="both"/>
        <w:rPr>
          <w:rFonts w:cstheme="minorHAnsi"/>
        </w:rPr>
      </w:pPr>
    </w:p>
    <w:p w14:paraId="713A0C74" w14:textId="60A79DD9" w:rsidR="00B74045" w:rsidRPr="00A779C2" w:rsidRDefault="00D53B63" w:rsidP="00D53B63">
      <w:pPr>
        <w:jc w:val="both"/>
        <w:rPr>
          <w:rFonts w:cstheme="minorHAnsi"/>
          <w:sz w:val="24"/>
          <w:szCs w:val="24"/>
        </w:rPr>
      </w:pPr>
      <w:r w:rsidRPr="00A779C2">
        <w:rPr>
          <w:rFonts w:cstheme="minorHAnsi"/>
          <w:sz w:val="24"/>
          <w:szCs w:val="24"/>
        </w:rPr>
        <w:t>Conditions de validité du contrat de société :</w:t>
      </w:r>
    </w:p>
    <w:p w14:paraId="7D8052FD" w14:textId="56E71312" w:rsidR="00D53B63" w:rsidRPr="00161192" w:rsidRDefault="00550F8E" w:rsidP="00D53B63">
      <w:pPr>
        <w:pStyle w:val="Paragraphedeliste"/>
        <w:numPr>
          <w:ilvl w:val="0"/>
          <w:numId w:val="1"/>
        </w:numPr>
        <w:jc w:val="both"/>
        <w:rPr>
          <w:rFonts w:cstheme="minorHAnsi"/>
        </w:rPr>
      </w:pPr>
      <w:r w:rsidRPr="00161192">
        <w:rPr>
          <w:rFonts w:cstheme="minorHAnsi"/>
        </w:rPr>
        <w:t>Consentement non vicié</w:t>
      </w:r>
    </w:p>
    <w:p w14:paraId="4287C4AF" w14:textId="4D4A4360" w:rsidR="00550F8E" w:rsidRPr="00161192" w:rsidRDefault="00550F8E" w:rsidP="00D53B63">
      <w:pPr>
        <w:pStyle w:val="Paragraphedeliste"/>
        <w:numPr>
          <w:ilvl w:val="0"/>
          <w:numId w:val="1"/>
        </w:numPr>
        <w:jc w:val="both"/>
        <w:rPr>
          <w:rFonts w:cstheme="minorHAnsi"/>
        </w:rPr>
      </w:pPr>
      <w:r w:rsidRPr="00161192">
        <w:rPr>
          <w:rFonts w:cstheme="minorHAnsi"/>
        </w:rPr>
        <w:t>Capacité juridique</w:t>
      </w:r>
    </w:p>
    <w:p w14:paraId="020A9F01" w14:textId="42000A2C" w:rsidR="00550F8E" w:rsidRPr="00161192" w:rsidRDefault="00550F8E" w:rsidP="00D53B63">
      <w:pPr>
        <w:pStyle w:val="Paragraphedeliste"/>
        <w:numPr>
          <w:ilvl w:val="0"/>
          <w:numId w:val="1"/>
        </w:numPr>
        <w:jc w:val="both"/>
        <w:rPr>
          <w:rFonts w:cstheme="minorHAnsi"/>
        </w:rPr>
      </w:pPr>
      <w:r w:rsidRPr="00161192">
        <w:rPr>
          <w:rFonts w:cstheme="minorHAnsi"/>
        </w:rPr>
        <w:t>Contenu licite et certain</w:t>
      </w:r>
    </w:p>
    <w:p w14:paraId="212D7131" w14:textId="4F966707" w:rsidR="00550F8E" w:rsidRDefault="00550F8E" w:rsidP="00550F8E">
      <w:pPr>
        <w:jc w:val="both"/>
        <w:rPr>
          <w:rFonts w:cstheme="minorHAnsi"/>
          <w:sz w:val="24"/>
          <w:szCs w:val="24"/>
        </w:rPr>
      </w:pPr>
    </w:p>
    <w:p w14:paraId="1007DB25" w14:textId="72DE87E9" w:rsidR="006D5FF8" w:rsidRPr="00E467BE" w:rsidRDefault="00161192" w:rsidP="00E467BE">
      <w:pPr>
        <w:pStyle w:val="Titre3"/>
      </w:pPr>
      <w:r w:rsidRPr="00E467BE">
        <w:t>Caractéristiques du contrat de société</w:t>
      </w:r>
    </w:p>
    <w:tbl>
      <w:tblPr>
        <w:tblStyle w:val="Grilledutableau"/>
        <w:tblW w:w="10060" w:type="dxa"/>
        <w:tblLook w:val="04A0" w:firstRow="1" w:lastRow="0" w:firstColumn="1" w:lastColumn="0" w:noHBand="0" w:noVBand="1"/>
      </w:tblPr>
      <w:tblGrid>
        <w:gridCol w:w="3020"/>
        <w:gridCol w:w="3021"/>
        <w:gridCol w:w="4019"/>
      </w:tblGrid>
      <w:tr w:rsidR="006338B5" w14:paraId="11538620" w14:textId="77777777" w:rsidTr="00DE2519">
        <w:tc>
          <w:tcPr>
            <w:tcW w:w="3020" w:type="dxa"/>
          </w:tcPr>
          <w:p w14:paraId="05F64483" w14:textId="4DF333A6" w:rsidR="006338B5" w:rsidRPr="00353459" w:rsidRDefault="006338B5" w:rsidP="0035345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5345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Pluralité d</w:t>
            </w:r>
            <w:r w:rsidR="00353459" w:rsidRPr="0035345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’</w:t>
            </w:r>
            <w:r w:rsidRPr="0035345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associés</w:t>
            </w:r>
          </w:p>
        </w:tc>
        <w:tc>
          <w:tcPr>
            <w:tcW w:w="3021" w:type="dxa"/>
          </w:tcPr>
          <w:p w14:paraId="53AF1C52" w14:textId="3924E8F8" w:rsidR="006338B5" w:rsidRPr="00353459" w:rsidRDefault="00864D66" w:rsidP="0035345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Les apports</w:t>
            </w:r>
          </w:p>
        </w:tc>
        <w:tc>
          <w:tcPr>
            <w:tcW w:w="4019" w:type="dxa"/>
          </w:tcPr>
          <w:p w14:paraId="7FDE619B" w14:textId="25450144" w:rsidR="006338B5" w:rsidRPr="00353459" w:rsidRDefault="007526D3" w:rsidP="0035345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Par</w:t>
            </w:r>
            <w:r w:rsidR="00DC16F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ticipation aux résultats</w:t>
            </w:r>
          </w:p>
        </w:tc>
      </w:tr>
      <w:tr w:rsidR="006338B5" w14:paraId="678B4301" w14:textId="77777777" w:rsidTr="00DE2519">
        <w:tc>
          <w:tcPr>
            <w:tcW w:w="3020" w:type="dxa"/>
          </w:tcPr>
          <w:p w14:paraId="4C4D3531" w14:textId="4A55ACE5" w:rsidR="006338B5" w:rsidRDefault="00353459" w:rsidP="00550F8E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Les personnes liées par le contrat de société sont définies comme </w:t>
            </w:r>
            <w:r w:rsidRPr="00353459">
              <w:rPr>
                <w:rFonts w:cstheme="minorHAnsi"/>
                <w:b/>
                <w:bCs/>
                <w:sz w:val="24"/>
                <w:szCs w:val="24"/>
              </w:rPr>
              <w:t>associés</w:t>
            </w:r>
            <w:r w:rsidR="00EC3152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021" w:type="dxa"/>
          </w:tcPr>
          <w:p w14:paraId="0C9D51F3" w14:textId="12844F2B" w:rsidR="00EC3152" w:rsidRDefault="00864D66" w:rsidP="00550F8E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Les associés doivent effectuer des apports à la création de </w:t>
            </w:r>
            <w:r w:rsidR="007526D3">
              <w:rPr>
                <w:rFonts w:cstheme="minorHAnsi"/>
                <w:sz w:val="24"/>
                <w:szCs w:val="24"/>
              </w:rPr>
              <w:t>la société</w:t>
            </w:r>
            <w:r w:rsidR="00EC3152">
              <w:rPr>
                <w:rFonts w:cstheme="minorHAnsi"/>
                <w:sz w:val="24"/>
                <w:szCs w:val="24"/>
              </w:rPr>
              <w:t>.</w:t>
            </w:r>
          </w:p>
          <w:p w14:paraId="1F25E2BB" w14:textId="77777777" w:rsidR="00EC3152" w:rsidRPr="00EC3152" w:rsidRDefault="00EC3152" w:rsidP="00550F8E">
            <w:pPr>
              <w:jc w:val="both"/>
              <w:rPr>
                <w:rFonts w:cstheme="minorHAnsi"/>
                <w:sz w:val="8"/>
                <w:szCs w:val="8"/>
              </w:rPr>
            </w:pPr>
          </w:p>
          <w:p w14:paraId="611236B7" w14:textId="77777777" w:rsidR="007526D3" w:rsidRDefault="007526D3" w:rsidP="007526D3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Apport en numéraire</w:t>
            </w:r>
          </w:p>
          <w:p w14:paraId="56404EF2" w14:textId="77777777" w:rsidR="007526D3" w:rsidRDefault="007526D3" w:rsidP="007526D3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Apport en nature</w:t>
            </w:r>
          </w:p>
          <w:p w14:paraId="48FE8226" w14:textId="5A396F75" w:rsidR="007526D3" w:rsidRPr="007526D3" w:rsidRDefault="007526D3" w:rsidP="007526D3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Apport en industrie</w:t>
            </w:r>
          </w:p>
        </w:tc>
        <w:tc>
          <w:tcPr>
            <w:tcW w:w="4019" w:type="dxa"/>
          </w:tcPr>
          <w:p w14:paraId="75087CB3" w14:textId="18D5811B" w:rsidR="00DE2519" w:rsidRPr="00DE2519" w:rsidRDefault="00DC16FC" w:rsidP="00DE2519">
            <w:pPr>
              <w:spacing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Les associés reçoivent une contrepartie du bénéfice dégagé </w:t>
            </w:r>
            <w:r w:rsidR="00EC3152">
              <w:rPr>
                <w:rFonts w:cstheme="minorHAnsi"/>
                <w:sz w:val="24"/>
                <w:szCs w:val="24"/>
              </w:rPr>
              <w:t>proportionnelle aux apports, mais aussi aux pertes.</w:t>
            </w:r>
          </w:p>
          <w:p w14:paraId="66D3D47A" w14:textId="125C141E" w:rsidR="00EC3152" w:rsidRDefault="00DE2519" w:rsidP="00DE2519">
            <w:pPr>
              <w:spacing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Principe nommé affectio societatis « la volonté d’union et l’acceptation des aléas ».</w:t>
            </w:r>
          </w:p>
        </w:tc>
      </w:tr>
    </w:tbl>
    <w:p w14:paraId="4DDD5312" w14:textId="64275A44" w:rsidR="004726BC" w:rsidRDefault="004726BC" w:rsidP="00550F8E">
      <w:pPr>
        <w:jc w:val="both"/>
        <w:rPr>
          <w:rFonts w:cstheme="minorHAnsi"/>
          <w:sz w:val="24"/>
          <w:szCs w:val="24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3681"/>
        <w:gridCol w:w="3260"/>
        <w:gridCol w:w="2693"/>
      </w:tblGrid>
      <w:tr w:rsidR="00184152" w14:paraId="4E5A237F" w14:textId="77777777" w:rsidTr="00A74D1D">
        <w:tc>
          <w:tcPr>
            <w:tcW w:w="3681" w:type="dxa"/>
          </w:tcPr>
          <w:p w14:paraId="3776C41B" w14:textId="1EAEBC54" w:rsidR="00184152" w:rsidRPr="00A74D1D" w:rsidRDefault="00184152" w:rsidP="00A74D1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74D1D">
              <w:rPr>
                <w:rFonts w:asciiTheme="majorHAnsi" w:hAnsiTheme="majorHAnsi" w:cstheme="majorHAnsi"/>
                <w:sz w:val="24"/>
                <w:szCs w:val="24"/>
              </w:rPr>
              <w:t>Personnalité physique</w:t>
            </w:r>
          </w:p>
        </w:tc>
        <w:tc>
          <w:tcPr>
            <w:tcW w:w="5953" w:type="dxa"/>
            <w:gridSpan w:val="2"/>
          </w:tcPr>
          <w:p w14:paraId="66D68285" w14:textId="6F3527C8" w:rsidR="00184152" w:rsidRPr="00A74D1D" w:rsidRDefault="00184152" w:rsidP="00A74D1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74D1D">
              <w:rPr>
                <w:rFonts w:asciiTheme="majorHAnsi" w:hAnsiTheme="majorHAnsi" w:cstheme="majorHAnsi"/>
                <w:sz w:val="24"/>
                <w:szCs w:val="24"/>
              </w:rPr>
              <w:t>Personnalité morale</w:t>
            </w:r>
          </w:p>
        </w:tc>
      </w:tr>
      <w:tr w:rsidR="00355C8F" w14:paraId="55C4752F" w14:textId="77777777" w:rsidTr="00A74D1D">
        <w:tc>
          <w:tcPr>
            <w:tcW w:w="3681" w:type="dxa"/>
          </w:tcPr>
          <w:p w14:paraId="6255D7A0" w14:textId="16BDEB92" w:rsidR="00355C8F" w:rsidRDefault="00355C8F" w:rsidP="00A74D1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Entreprises individuelles</w:t>
            </w:r>
          </w:p>
        </w:tc>
        <w:tc>
          <w:tcPr>
            <w:tcW w:w="3260" w:type="dxa"/>
          </w:tcPr>
          <w:p w14:paraId="123DF0C4" w14:textId="19A4EC94" w:rsidR="00355C8F" w:rsidRDefault="00355C8F" w:rsidP="00A74D1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Société</w:t>
            </w:r>
            <w:r w:rsidR="006F5053">
              <w:rPr>
                <w:rFonts w:cstheme="minorHAnsi"/>
                <w:sz w:val="24"/>
                <w:szCs w:val="24"/>
              </w:rPr>
              <w:t>s</w:t>
            </w:r>
            <w:r>
              <w:rPr>
                <w:rFonts w:cstheme="minorHAnsi"/>
                <w:sz w:val="24"/>
                <w:szCs w:val="24"/>
              </w:rPr>
              <w:t xml:space="preserve"> commerciale</w:t>
            </w:r>
            <w:r w:rsidR="006F5053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2693" w:type="dxa"/>
          </w:tcPr>
          <w:p w14:paraId="6D4A484C" w14:textId="1EF20D67" w:rsidR="00355C8F" w:rsidRDefault="00355C8F" w:rsidP="00A74D1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Société</w:t>
            </w:r>
            <w:r w:rsidR="006F5053">
              <w:rPr>
                <w:rFonts w:cstheme="minorHAnsi"/>
                <w:sz w:val="24"/>
                <w:szCs w:val="24"/>
              </w:rPr>
              <w:t>s</w:t>
            </w:r>
            <w:r>
              <w:rPr>
                <w:rFonts w:cstheme="minorHAnsi"/>
                <w:sz w:val="24"/>
                <w:szCs w:val="24"/>
              </w:rPr>
              <w:t xml:space="preserve"> civile</w:t>
            </w:r>
            <w:r w:rsidR="006F5053">
              <w:rPr>
                <w:rFonts w:cstheme="minorHAnsi"/>
                <w:sz w:val="24"/>
                <w:szCs w:val="24"/>
              </w:rPr>
              <w:t>s</w:t>
            </w:r>
          </w:p>
        </w:tc>
      </w:tr>
      <w:tr w:rsidR="00355C8F" w14:paraId="105C0E32" w14:textId="77777777" w:rsidTr="00A74D1D">
        <w:tc>
          <w:tcPr>
            <w:tcW w:w="3681" w:type="dxa"/>
          </w:tcPr>
          <w:p w14:paraId="1180D814" w14:textId="2C766012" w:rsidR="00355C8F" w:rsidRPr="00A74D1D" w:rsidRDefault="00C826D6" w:rsidP="00550F8E">
            <w:pPr>
              <w:jc w:val="both"/>
              <w:rPr>
                <w:rFonts w:cstheme="minorHAnsi"/>
              </w:rPr>
            </w:pPr>
            <w:r w:rsidRPr="00A74D1D">
              <w:rPr>
                <w:rFonts w:cstheme="minorHAnsi"/>
              </w:rPr>
              <w:t>Micro-entreprise</w:t>
            </w:r>
            <w:r w:rsidR="00355C8F" w:rsidRPr="00A74D1D">
              <w:rPr>
                <w:rFonts w:cstheme="minorHAnsi"/>
              </w:rPr>
              <w:t xml:space="preserve"> / auto-entreprise</w:t>
            </w:r>
          </w:p>
        </w:tc>
        <w:tc>
          <w:tcPr>
            <w:tcW w:w="3260" w:type="dxa"/>
          </w:tcPr>
          <w:p w14:paraId="6D64415B" w14:textId="77777777" w:rsidR="00355C8F" w:rsidRPr="00A74D1D" w:rsidRDefault="006F5053" w:rsidP="00A74D1D">
            <w:pPr>
              <w:pStyle w:val="Paragraphedeliste"/>
              <w:numPr>
                <w:ilvl w:val="0"/>
                <w:numId w:val="3"/>
              </w:numPr>
              <w:ind w:left="313"/>
              <w:jc w:val="both"/>
              <w:rPr>
                <w:rFonts w:cstheme="minorHAnsi"/>
              </w:rPr>
            </w:pPr>
            <w:r w:rsidRPr="00A74D1D">
              <w:rPr>
                <w:rFonts w:cstheme="minorHAnsi"/>
              </w:rPr>
              <w:t>U</w:t>
            </w:r>
            <w:r w:rsidR="00C826D6" w:rsidRPr="00A74D1D">
              <w:rPr>
                <w:rFonts w:cstheme="minorHAnsi"/>
              </w:rPr>
              <w:t>nipersonnel</w:t>
            </w:r>
            <w:r w:rsidRPr="00A74D1D">
              <w:rPr>
                <w:rFonts w:cstheme="minorHAnsi"/>
              </w:rPr>
              <w:t xml:space="preserve">les </w:t>
            </w:r>
            <w:r w:rsidRPr="00A74D1D">
              <w:rPr>
                <w:rFonts w:cstheme="minorHAnsi"/>
                <w:i/>
                <w:iCs/>
              </w:rPr>
              <w:t>EURL SASU</w:t>
            </w:r>
          </w:p>
          <w:p w14:paraId="16EE4352" w14:textId="1944B0EC" w:rsidR="006F5053" w:rsidRPr="00A74D1D" w:rsidRDefault="006F5053" w:rsidP="00A74D1D">
            <w:pPr>
              <w:pStyle w:val="Paragraphedeliste"/>
              <w:numPr>
                <w:ilvl w:val="0"/>
                <w:numId w:val="3"/>
              </w:numPr>
              <w:ind w:left="313"/>
              <w:jc w:val="both"/>
              <w:rPr>
                <w:rFonts w:cstheme="minorHAnsi"/>
              </w:rPr>
            </w:pPr>
            <w:r w:rsidRPr="00A74D1D">
              <w:rPr>
                <w:rFonts w:cstheme="minorHAnsi"/>
              </w:rPr>
              <w:t xml:space="preserve">Pluripersonnelles </w:t>
            </w:r>
            <w:r w:rsidR="00A74D1D" w:rsidRPr="00A74D1D">
              <w:rPr>
                <w:rFonts w:cstheme="minorHAnsi"/>
                <w:i/>
                <w:iCs/>
              </w:rPr>
              <w:t>SARL SAS SA</w:t>
            </w:r>
          </w:p>
        </w:tc>
        <w:tc>
          <w:tcPr>
            <w:tcW w:w="2693" w:type="dxa"/>
          </w:tcPr>
          <w:p w14:paraId="4D996247" w14:textId="55217749" w:rsidR="00355C8F" w:rsidRPr="00A74D1D" w:rsidRDefault="00A74D1D" w:rsidP="00550F8E">
            <w:pPr>
              <w:jc w:val="both"/>
              <w:rPr>
                <w:rFonts w:cstheme="minorHAnsi"/>
              </w:rPr>
            </w:pPr>
            <w:r w:rsidRPr="00A74D1D">
              <w:rPr>
                <w:rFonts w:cstheme="minorHAnsi"/>
              </w:rPr>
              <w:t xml:space="preserve">Activités non commerciales </w:t>
            </w:r>
          </w:p>
        </w:tc>
      </w:tr>
    </w:tbl>
    <w:p w14:paraId="45B9CF81" w14:textId="3107BFF4" w:rsidR="001874CD" w:rsidRDefault="001874CD" w:rsidP="00976A9D">
      <w:pPr>
        <w:jc w:val="both"/>
        <w:rPr>
          <w:rFonts w:cstheme="minorHAnsi"/>
          <w:sz w:val="24"/>
          <w:szCs w:val="24"/>
        </w:rPr>
      </w:pPr>
    </w:p>
    <w:p w14:paraId="66361500" w14:textId="78F5EDF4" w:rsidR="00DF4FF1" w:rsidRDefault="00F45282" w:rsidP="00E467BE">
      <w:pPr>
        <w:pStyle w:val="Titre2"/>
        <w:rPr>
          <w:sz w:val="24"/>
          <w:szCs w:val="24"/>
        </w:rPr>
      </w:pPr>
      <w:r w:rsidRPr="00E467BE">
        <w:rPr>
          <w:noProof/>
        </w:rPr>
        <w:drawing>
          <wp:anchor distT="0" distB="0" distL="114300" distR="114300" simplePos="0" relativeHeight="251659264" behindDoc="0" locked="0" layoutInCell="1" allowOverlap="1" wp14:anchorId="2543D16D" wp14:editId="1AEAE0B4">
            <wp:simplePos x="0" y="0"/>
            <wp:positionH relativeFrom="column">
              <wp:posOffset>3447527</wp:posOffset>
            </wp:positionH>
            <wp:positionV relativeFrom="paragraph">
              <wp:posOffset>40640</wp:posOffset>
            </wp:positionV>
            <wp:extent cx="2940050" cy="3192406"/>
            <wp:effectExtent l="0" t="0" r="12700" b="8255"/>
            <wp:wrapNone/>
            <wp:docPr id="739105446" name="Diagramme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74CD" w:rsidRPr="00E467BE">
        <w:t>Sources du droit</w:t>
      </w:r>
      <w:r w:rsidR="00976A9D" w:rsidRPr="001874CD">
        <w:rPr>
          <w:sz w:val="24"/>
          <w:szCs w:val="24"/>
        </w:rPr>
        <w:br w:type="textWrapping" w:clear="all"/>
      </w:r>
    </w:p>
    <w:p w14:paraId="443C40CE" w14:textId="0DB6AD38" w:rsidR="006D5FF8" w:rsidRPr="005F5FFF" w:rsidRDefault="00204A93" w:rsidP="005F5FFF">
      <w:pPr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 w:rsidRPr="00E467BE">
        <w:rPr>
          <w:noProof/>
        </w:rPr>
        <w:drawing>
          <wp:anchor distT="0" distB="0" distL="114300" distR="114300" simplePos="0" relativeHeight="251658240" behindDoc="1" locked="0" layoutInCell="1" allowOverlap="1" wp14:anchorId="15FBC500" wp14:editId="7410D44D">
            <wp:simplePos x="0" y="0"/>
            <wp:positionH relativeFrom="column">
              <wp:posOffset>107315</wp:posOffset>
            </wp:positionH>
            <wp:positionV relativeFrom="paragraph">
              <wp:posOffset>29397</wp:posOffset>
            </wp:positionV>
            <wp:extent cx="3118485" cy="2522070"/>
            <wp:effectExtent l="0" t="19050" r="5715" b="12065"/>
            <wp:wrapNone/>
            <wp:docPr id="99009106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5FF8" w:rsidRPr="005F5FFF" w:rsidSect="00783D3E">
      <w:headerReference w:type="default" r:id="rId18"/>
      <w:footerReference w:type="default" r:id="rId19"/>
      <w:pgSz w:w="11906" w:h="16838"/>
      <w:pgMar w:top="720" w:right="720" w:bottom="720" w:left="72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9240B" w14:textId="77777777" w:rsidR="00F16CFE" w:rsidRDefault="00F16CFE" w:rsidP="007D20E0">
      <w:r>
        <w:separator/>
      </w:r>
    </w:p>
  </w:endnote>
  <w:endnote w:type="continuationSeparator" w:id="0">
    <w:p w14:paraId="11AC9D30" w14:textId="77777777" w:rsidR="00F16CFE" w:rsidRDefault="00F16CFE" w:rsidP="007D2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4555262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420545" w14:textId="52CFEBBB" w:rsidR="004301F2" w:rsidRPr="004301F2" w:rsidRDefault="004301F2">
        <w:pPr>
          <w:pStyle w:val="Pieddepage"/>
          <w:pBdr>
            <w:top w:val="single" w:sz="4" w:space="1" w:color="D9D9D9" w:themeColor="background1" w:themeShade="D9"/>
          </w:pBdr>
          <w:rPr>
            <w:b/>
            <w:bCs/>
            <w:sz w:val="20"/>
            <w:szCs w:val="20"/>
          </w:rPr>
        </w:pPr>
        <w:r w:rsidRPr="004301F2">
          <w:rPr>
            <w:sz w:val="20"/>
            <w:szCs w:val="20"/>
          </w:rPr>
          <w:fldChar w:fldCharType="begin"/>
        </w:r>
        <w:r w:rsidRPr="004301F2">
          <w:rPr>
            <w:sz w:val="20"/>
            <w:szCs w:val="20"/>
          </w:rPr>
          <w:instrText>PAGE   \* MERGEFORMAT</w:instrText>
        </w:r>
        <w:r w:rsidRPr="004301F2">
          <w:rPr>
            <w:sz w:val="20"/>
            <w:szCs w:val="20"/>
          </w:rPr>
          <w:fldChar w:fldCharType="separate"/>
        </w:r>
        <w:r w:rsidRPr="004301F2">
          <w:rPr>
            <w:b/>
            <w:bCs/>
            <w:sz w:val="20"/>
            <w:szCs w:val="20"/>
          </w:rPr>
          <w:t>2</w:t>
        </w:r>
        <w:r w:rsidRPr="004301F2">
          <w:rPr>
            <w:b/>
            <w:bCs/>
            <w:sz w:val="20"/>
            <w:szCs w:val="20"/>
          </w:rPr>
          <w:fldChar w:fldCharType="end"/>
        </w:r>
        <w:r w:rsidRPr="004301F2">
          <w:rPr>
            <w:b/>
            <w:bCs/>
            <w:sz w:val="20"/>
            <w:szCs w:val="20"/>
          </w:rPr>
          <w:t xml:space="preserve"> | </w:t>
        </w:r>
        <w:r w:rsidRPr="004301F2">
          <w:rPr>
            <w:color w:val="7F7F7F" w:themeColor="background1" w:themeShade="7F"/>
            <w:spacing w:val="60"/>
            <w:sz w:val="20"/>
            <w:szCs w:val="20"/>
          </w:rPr>
          <w:t>Page</w:t>
        </w:r>
      </w:p>
    </w:sdtContent>
  </w:sdt>
  <w:p w14:paraId="320863E8" w14:textId="77777777" w:rsidR="007D20E0" w:rsidRDefault="007D20E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EB988" w14:textId="77777777" w:rsidR="00F16CFE" w:rsidRDefault="00F16CFE" w:rsidP="007D20E0">
      <w:r>
        <w:separator/>
      </w:r>
    </w:p>
  </w:footnote>
  <w:footnote w:type="continuationSeparator" w:id="0">
    <w:p w14:paraId="0F6688DD" w14:textId="77777777" w:rsidR="00F16CFE" w:rsidRDefault="00F16CFE" w:rsidP="007D20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2850312"/>
      <w:placeholder>
        <w:docPart w:val="6288B79D2852480BB17758DD7FB01A39"/>
      </w:placeholder>
    </w:sdtPr>
    <w:sdtEndPr/>
    <w:sdtContent>
      <w:sdt>
        <w:sdtPr>
          <w:rPr>
            <w:rFonts w:asciiTheme="majorHAnsi" w:hAnsiTheme="majorHAnsi" w:cstheme="majorHAnsi"/>
            <w:sz w:val="24"/>
            <w:szCs w:val="24"/>
          </w:rPr>
          <w:id w:val="1102610309"/>
          <w:placeholder>
            <w:docPart w:val="FBC0D63A13064044BEC6B1AFE2A38FCB"/>
          </w:placeholder>
          <w:comboBox>
            <w:listItem w:value="Choisissez un élément."/>
            <w:listItem w:displayText="Droit des sociétés" w:value="Droit des sociétés"/>
          </w:comboBox>
        </w:sdtPr>
        <w:sdtEndPr/>
        <w:sdtContent>
          <w:p w14:paraId="546AB600" w14:textId="77777777" w:rsidR="007D20E0" w:rsidRDefault="007D20E0">
            <w:pPr>
              <w:pStyle w:val="En-tte"/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Droit des sociétés</w:t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9421B"/>
    <w:multiLevelType w:val="hybridMultilevel"/>
    <w:tmpl w:val="6C905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B5237"/>
    <w:multiLevelType w:val="hybridMultilevel"/>
    <w:tmpl w:val="7C207C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4529F"/>
    <w:multiLevelType w:val="hybridMultilevel"/>
    <w:tmpl w:val="C05299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922484">
    <w:abstractNumId w:val="1"/>
  </w:num>
  <w:num w:numId="2" w16cid:durableId="1134954054">
    <w:abstractNumId w:val="2"/>
  </w:num>
  <w:num w:numId="3" w16cid:durableId="124213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FE"/>
    <w:rsid w:val="00161192"/>
    <w:rsid w:val="00184152"/>
    <w:rsid w:val="001874CD"/>
    <w:rsid w:val="001A6999"/>
    <w:rsid w:val="001E3D9E"/>
    <w:rsid w:val="00204A93"/>
    <w:rsid w:val="00250E98"/>
    <w:rsid w:val="002C219B"/>
    <w:rsid w:val="00353459"/>
    <w:rsid w:val="00355C8F"/>
    <w:rsid w:val="00416E1F"/>
    <w:rsid w:val="004301F2"/>
    <w:rsid w:val="00436E95"/>
    <w:rsid w:val="004726BC"/>
    <w:rsid w:val="005144B0"/>
    <w:rsid w:val="00550F8E"/>
    <w:rsid w:val="0055468F"/>
    <w:rsid w:val="005F5FFF"/>
    <w:rsid w:val="006338B5"/>
    <w:rsid w:val="006A2A76"/>
    <w:rsid w:val="006D5FF8"/>
    <w:rsid w:val="006E04F7"/>
    <w:rsid w:val="006E0BE1"/>
    <w:rsid w:val="006F5053"/>
    <w:rsid w:val="00732B5F"/>
    <w:rsid w:val="007526D3"/>
    <w:rsid w:val="00783D3E"/>
    <w:rsid w:val="007A7692"/>
    <w:rsid w:val="007D20E0"/>
    <w:rsid w:val="00814A79"/>
    <w:rsid w:val="0086371C"/>
    <w:rsid w:val="00864D66"/>
    <w:rsid w:val="00976A9D"/>
    <w:rsid w:val="009936B4"/>
    <w:rsid w:val="009D253D"/>
    <w:rsid w:val="009F4396"/>
    <w:rsid w:val="00A157D1"/>
    <w:rsid w:val="00A74D1D"/>
    <w:rsid w:val="00A779C2"/>
    <w:rsid w:val="00AE60CF"/>
    <w:rsid w:val="00B119CE"/>
    <w:rsid w:val="00B74045"/>
    <w:rsid w:val="00BB61B5"/>
    <w:rsid w:val="00C826D6"/>
    <w:rsid w:val="00CB5B4C"/>
    <w:rsid w:val="00CF7D89"/>
    <w:rsid w:val="00D53B63"/>
    <w:rsid w:val="00DC16FC"/>
    <w:rsid w:val="00DE2519"/>
    <w:rsid w:val="00DF4FF1"/>
    <w:rsid w:val="00E467BE"/>
    <w:rsid w:val="00EC3152"/>
    <w:rsid w:val="00F16CFE"/>
    <w:rsid w:val="00F26925"/>
    <w:rsid w:val="00F45282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ADDA3"/>
  <w15:chartTrackingRefBased/>
  <w15:docId w15:val="{F6A2A4CB-ECD6-4029-8927-4FB4187F7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67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467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467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D20E0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7D20E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20E0"/>
  </w:style>
  <w:style w:type="paragraph" w:styleId="Pieddepage">
    <w:name w:val="footer"/>
    <w:basedOn w:val="Normal"/>
    <w:link w:val="PieddepageCar"/>
    <w:uiPriority w:val="99"/>
    <w:unhideWhenUsed/>
    <w:rsid w:val="007D20E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20E0"/>
  </w:style>
  <w:style w:type="paragraph" w:styleId="Paragraphedeliste">
    <w:name w:val="List Paragraph"/>
    <w:basedOn w:val="Normal"/>
    <w:uiPriority w:val="34"/>
    <w:qFormat/>
    <w:rsid w:val="00D53B63"/>
    <w:pPr>
      <w:ind w:left="720"/>
      <w:contextualSpacing/>
    </w:pPr>
  </w:style>
  <w:style w:type="table" w:styleId="Grilledutableau">
    <w:name w:val="Table Grid"/>
    <w:basedOn w:val="TableauNormal"/>
    <w:uiPriority w:val="39"/>
    <w:rsid w:val="006338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E46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E467BE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467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10" Type="http://schemas.openxmlformats.org/officeDocument/2006/relationships/diagramQuickStyle" Target="diagrams/quickStyle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a\OneDrive%20-%20Ogec%20la%20Joliverie\DCG\Fiche%20de%20r&#233;vision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2A96DC0-2E61-47BE-839A-600AA96E3B81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874C898D-7311-4CCF-9563-D2A9C3672845}">
      <dgm:prSet phldrT="[Texte]" custT="1"/>
      <dgm:spPr/>
      <dgm:t>
        <a:bodyPr/>
        <a:lstStyle/>
        <a:p>
          <a:r>
            <a:rPr lang="fr-FR" sz="1100"/>
            <a:t>Bloc constitutionnel</a:t>
          </a:r>
        </a:p>
      </dgm:t>
    </dgm:pt>
    <dgm:pt modelId="{5773B4B6-B4B2-4586-9377-0D6214A91960}" type="parTrans" cxnId="{0BAA0C1C-CB67-4538-95CF-44F6971DF7C4}">
      <dgm:prSet/>
      <dgm:spPr/>
      <dgm:t>
        <a:bodyPr/>
        <a:lstStyle/>
        <a:p>
          <a:endParaRPr lang="fr-FR" sz="2400"/>
        </a:p>
      </dgm:t>
    </dgm:pt>
    <dgm:pt modelId="{690BB3A2-DC52-4E06-99B4-788C518815C6}" type="sibTrans" cxnId="{0BAA0C1C-CB67-4538-95CF-44F6971DF7C4}">
      <dgm:prSet/>
      <dgm:spPr/>
      <dgm:t>
        <a:bodyPr/>
        <a:lstStyle/>
        <a:p>
          <a:endParaRPr lang="fr-FR" sz="2400"/>
        </a:p>
      </dgm:t>
    </dgm:pt>
    <dgm:pt modelId="{96BF89CC-3D8D-47C1-A754-190942F85742}">
      <dgm:prSet phldrT="[Texte]" custT="1"/>
      <dgm:spPr/>
      <dgm:t>
        <a:bodyPr/>
        <a:lstStyle/>
        <a:p>
          <a:r>
            <a:rPr lang="fr-FR" sz="1100"/>
            <a:t>Bloc de conventionnalité</a:t>
          </a:r>
        </a:p>
      </dgm:t>
    </dgm:pt>
    <dgm:pt modelId="{F09EAF18-1A46-45F0-BEDD-BD54581359DE}" type="parTrans" cxnId="{85C04789-AD27-4A58-8FBF-19C7957DA6DB}">
      <dgm:prSet/>
      <dgm:spPr/>
      <dgm:t>
        <a:bodyPr/>
        <a:lstStyle/>
        <a:p>
          <a:endParaRPr lang="fr-FR" sz="2400"/>
        </a:p>
      </dgm:t>
    </dgm:pt>
    <dgm:pt modelId="{A5F77556-83C0-489A-92A1-433C051E045F}" type="sibTrans" cxnId="{85C04789-AD27-4A58-8FBF-19C7957DA6DB}">
      <dgm:prSet/>
      <dgm:spPr/>
      <dgm:t>
        <a:bodyPr/>
        <a:lstStyle/>
        <a:p>
          <a:endParaRPr lang="fr-FR" sz="2400"/>
        </a:p>
      </dgm:t>
    </dgm:pt>
    <dgm:pt modelId="{38DD8DB9-AC10-44BB-B228-91C37FB14E10}">
      <dgm:prSet phldrT="[Texte]" custT="1"/>
      <dgm:spPr/>
      <dgm:t>
        <a:bodyPr/>
        <a:lstStyle/>
        <a:p>
          <a:r>
            <a:rPr lang="fr-FR" sz="1100"/>
            <a:t>Bloc législatif</a:t>
          </a:r>
        </a:p>
      </dgm:t>
    </dgm:pt>
    <dgm:pt modelId="{FF4FE90A-736C-4835-A317-AED68A4F04E7}" type="parTrans" cxnId="{2C765966-E038-4985-A922-B69A7B71D94E}">
      <dgm:prSet/>
      <dgm:spPr/>
      <dgm:t>
        <a:bodyPr/>
        <a:lstStyle/>
        <a:p>
          <a:endParaRPr lang="fr-FR" sz="2400"/>
        </a:p>
      </dgm:t>
    </dgm:pt>
    <dgm:pt modelId="{A5D5813C-D4BA-442E-AB72-10787044D456}" type="sibTrans" cxnId="{2C765966-E038-4985-A922-B69A7B71D94E}">
      <dgm:prSet/>
      <dgm:spPr/>
      <dgm:t>
        <a:bodyPr/>
        <a:lstStyle/>
        <a:p>
          <a:endParaRPr lang="fr-FR" sz="2400"/>
        </a:p>
      </dgm:t>
    </dgm:pt>
    <dgm:pt modelId="{46DFE7C3-D5B9-4377-877C-7CE4CAC0178D}">
      <dgm:prSet custT="1"/>
      <dgm:spPr/>
      <dgm:t>
        <a:bodyPr/>
        <a:lstStyle/>
        <a:p>
          <a:r>
            <a:rPr lang="fr-FR" sz="1000"/>
            <a:t>DDHC </a:t>
          </a:r>
          <a:r>
            <a:rPr lang="fr-FR" sz="1000" i="1" u="none"/>
            <a:t>1789</a:t>
          </a:r>
        </a:p>
      </dgm:t>
    </dgm:pt>
    <dgm:pt modelId="{D9F4D076-90A9-421F-9DEA-68B76FFB60B6}" type="parTrans" cxnId="{FB8A4E8F-C92F-4439-9B4E-B6779330B83A}">
      <dgm:prSet/>
      <dgm:spPr/>
      <dgm:t>
        <a:bodyPr/>
        <a:lstStyle/>
        <a:p>
          <a:endParaRPr lang="fr-FR" sz="2400"/>
        </a:p>
      </dgm:t>
    </dgm:pt>
    <dgm:pt modelId="{F15838B3-1854-430E-979E-D1C363819572}" type="sibTrans" cxnId="{FB8A4E8F-C92F-4439-9B4E-B6779330B83A}">
      <dgm:prSet/>
      <dgm:spPr/>
      <dgm:t>
        <a:bodyPr/>
        <a:lstStyle/>
        <a:p>
          <a:endParaRPr lang="fr-FR" sz="2400"/>
        </a:p>
      </dgm:t>
    </dgm:pt>
    <dgm:pt modelId="{B633F4CE-D3DF-46A4-A154-911E05CE31A0}">
      <dgm:prSet custT="1"/>
      <dgm:spPr/>
      <dgm:t>
        <a:bodyPr/>
        <a:lstStyle/>
        <a:p>
          <a:r>
            <a:rPr lang="fr-FR" sz="1000" i="0" u="none"/>
            <a:t>Constitution </a:t>
          </a:r>
          <a:r>
            <a:rPr lang="fr-FR" sz="1000" i="1" u="none"/>
            <a:t>1958</a:t>
          </a:r>
          <a:endParaRPr lang="fr-FR" sz="1000" i="0" u="none"/>
        </a:p>
      </dgm:t>
    </dgm:pt>
    <dgm:pt modelId="{346E53B8-CDB6-46E4-B823-111687063606}" type="parTrans" cxnId="{2AF0E027-CBE5-40F9-9258-4B7DD85196D1}">
      <dgm:prSet/>
      <dgm:spPr/>
      <dgm:t>
        <a:bodyPr/>
        <a:lstStyle/>
        <a:p>
          <a:endParaRPr lang="fr-FR" sz="2400"/>
        </a:p>
      </dgm:t>
    </dgm:pt>
    <dgm:pt modelId="{525948A3-4EF5-482B-81A7-6FFEB8486576}" type="sibTrans" cxnId="{2AF0E027-CBE5-40F9-9258-4B7DD85196D1}">
      <dgm:prSet/>
      <dgm:spPr/>
      <dgm:t>
        <a:bodyPr/>
        <a:lstStyle/>
        <a:p>
          <a:endParaRPr lang="fr-FR" sz="2400"/>
        </a:p>
      </dgm:t>
    </dgm:pt>
    <dgm:pt modelId="{DE672B69-ABF4-4D5E-9067-80270FBF822C}">
      <dgm:prSet custT="1"/>
      <dgm:spPr/>
      <dgm:t>
        <a:bodyPr/>
        <a:lstStyle/>
        <a:p>
          <a:r>
            <a:rPr lang="fr-FR" sz="1000"/>
            <a:t>Conventions et traités internationaux</a:t>
          </a:r>
        </a:p>
      </dgm:t>
    </dgm:pt>
    <dgm:pt modelId="{3CDE8B37-AFDF-430F-A853-8C9E025E1E1D}" type="parTrans" cxnId="{5588FC53-9867-409A-A95A-D89E0557BE36}">
      <dgm:prSet/>
      <dgm:spPr/>
      <dgm:t>
        <a:bodyPr/>
        <a:lstStyle/>
        <a:p>
          <a:endParaRPr lang="fr-FR" sz="2400"/>
        </a:p>
      </dgm:t>
    </dgm:pt>
    <dgm:pt modelId="{EA3F5FA1-B92A-44B2-BA4D-468848EF4405}" type="sibTrans" cxnId="{5588FC53-9867-409A-A95A-D89E0557BE36}">
      <dgm:prSet/>
      <dgm:spPr/>
      <dgm:t>
        <a:bodyPr/>
        <a:lstStyle/>
        <a:p>
          <a:endParaRPr lang="fr-FR" sz="2400"/>
        </a:p>
      </dgm:t>
    </dgm:pt>
    <dgm:pt modelId="{3B04CDE9-7D60-46ED-B20D-C1B196E327A9}">
      <dgm:prSet custT="1"/>
      <dgm:spPr/>
      <dgm:t>
        <a:bodyPr/>
        <a:lstStyle/>
        <a:p>
          <a:r>
            <a:rPr lang="fr-FR" sz="1000"/>
            <a:t>Droits internationnaux et communautaires</a:t>
          </a:r>
        </a:p>
      </dgm:t>
    </dgm:pt>
    <dgm:pt modelId="{A1DCBF2F-A41A-4205-9D03-9A06BABA5B9A}" type="parTrans" cxnId="{2C06CA00-0126-46F0-B304-EBD4D1BC8475}">
      <dgm:prSet/>
      <dgm:spPr/>
      <dgm:t>
        <a:bodyPr/>
        <a:lstStyle/>
        <a:p>
          <a:endParaRPr lang="fr-FR" sz="2400"/>
        </a:p>
      </dgm:t>
    </dgm:pt>
    <dgm:pt modelId="{8106D29C-969F-4E3F-8288-408E610E2E95}" type="sibTrans" cxnId="{2C06CA00-0126-46F0-B304-EBD4D1BC8475}">
      <dgm:prSet/>
      <dgm:spPr/>
      <dgm:t>
        <a:bodyPr/>
        <a:lstStyle/>
        <a:p>
          <a:endParaRPr lang="fr-FR" sz="2400"/>
        </a:p>
      </dgm:t>
    </dgm:pt>
    <dgm:pt modelId="{027AFA94-3E27-4139-8730-D595285D757C}">
      <dgm:prSet custT="1"/>
      <dgm:spPr/>
      <dgm:t>
        <a:bodyPr/>
        <a:lstStyle/>
        <a:p>
          <a:r>
            <a:rPr lang="fr-FR" sz="1000"/>
            <a:t>Lois organiques, et ordinaires</a:t>
          </a:r>
        </a:p>
      </dgm:t>
    </dgm:pt>
    <dgm:pt modelId="{D1439BD8-32B8-422D-9D2B-41F0B6A1A559}" type="parTrans" cxnId="{C705CAB9-9218-4CDB-87ED-29C2FF27374C}">
      <dgm:prSet/>
      <dgm:spPr/>
      <dgm:t>
        <a:bodyPr/>
        <a:lstStyle/>
        <a:p>
          <a:endParaRPr lang="fr-FR" sz="2400"/>
        </a:p>
      </dgm:t>
    </dgm:pt>
    <dgm:pt modelId="{842A8A85-5C60-4F4F-BBDF-E6F6BCE629FD}" type="sibTrans" cxnId="{C705CAB9-9218-4CDB-87ED-29C2FF27374C}">
      <dgm:prSet/>
      <dgm:spPr/>
      <dgm:t>
        <a:bodyPr/>
        <a:lstStyle/>
        <a:p>
          <a:endParaRPr lang="fr-FR" sz="2400"/>
        </a:p>
      </dgm:t>
    </dgm:pt>
    <dgm:pt modelId="{8B0BF9EF-534D-4B47-B6DC-D9E2B1D1EE28}">
      <dgm:prSet custT="1"/>
      <dgm:spPr/>
      <dgm:t>
        <a:bodyPr/>
        <a:lstStyle/>
        <a:p>
          <a:r>
            <a:rPr lang="fr-FR" sz="1000"/>
            <a:t>Ordonnances</a:t>
          </a:r>
        </a:p>
      </dgm:t>
    </dgm:pt>
    <dgm:pt modelId="{C07B07AB-920A-4AF7-801C-FF2C88564981}" type="parTrans" cxnId="{ADF0C226-B9A9-4D92-9F1A-538D858CD3DD}">
      <dgm:prSet/>
      <dgm:spPr/>
      <dgm:t>
        <a:bodyPr/>
        <a:lstStyle/>
        <a:p>
          <a:endParaRPr lang="fr-FR" sz="2400"/>
        </a:p>
      </dgm:t>
    </dgm:pt>
    <dgm:pt modelId="{7DD1DEA2-358C-41E1-A2DD-017BE34982B0}" type="sibTrans" cxnId="{ADF0C226-B9A9-4D92-9F1A-538D858CD3DD}">
      <dgm:prSet/>
      <dgm:spPr/>
      <dgm:t>
        <a:bodyPr/>
        <a:lstStyle/>
        <a:p>
          <a:endParaRPr lang="fr-FR" sz="2400"/>
        </a:p>
      </dgm:t>
    </dgm:pt>
    <dgm:pt modelId="{F1675F50-DDD3-4D26-99E2-246ABF982838}">
      <dgm:prSet custT="1"/>
      <dgm:spPr/>
      <dgm:t>
        <a:bodyPr/>
        <a:lstStyle/>
        <a:p>
          <a:r>
            <a:rPr lang="fr-FR" sz="1100"/>
            <a:t>Bloc règlementaire</a:t>
          </a:r>
        </a:p>
      </dgm:t>
    </dgm:pt>
    <dgm:pt modelId="{A36B5666-5637-4F64-A275-41FB5AABECEB}" type="parTrans" cxnId="{DEAED247-A149-48D8-8B68-179893EF9E30}">
      <dgm:prSet/>
      <dgm:spPr/>
      <dgm:t>
        <a:bodyPr/>
        <a:lstStyle/>
        <a:p>
          <a:endParaRPr lang="fr-FR" sz="2400"/>
        </a:p>
      </dgm:t>
    </dgm:pt>
    <dgm:pt modelId="{B3710238-14ED-4271-83A8-2A5872305E79}" type="sibTrans" cxnId="{DEAED247-A149-48D8-8B68-179893EF9E30}">
      <dgm:prSet/>
      <dgm:spPr/>
      <dgm:t>
        <a:bodyPr/>
        <a:lstStyle/>
        <a:p>
          <a:endParaRPr lang="fr-FR" sz="2400"/>
        </a:p>
      </dgm:t>
    </dgm:pt>
    <dgm:pt modelId="{3A2041AB-F515-4C22-8108-4FA48E8F8E23}">
      <dgm:prSet custT="1"/>
      <dgm:spPr/>
      <dgm:t>
        <a:bodyPr/>
        <a:lstStyle/>
        <a:p>
          <a:r>
            <a:rPr lang="fr-FR" sz="1000"/>
            <a:t>Décrèts</a:t>
          </a:r>
        </a:p>
      </dgm:t>
    </dgm:pt>
    <dgm:pt modelId="{5B9BD84D-08C9-466A-8842-4C1BB6A6E35D}" type="parTrans" cxnId="{5DBE1D4D-BD40-42D0-BA12-5FF2E4D52F6D}">
      <dgm:prSet/>
      <dgm:spPr/>
      <dgm:t>
        <a:bodyPr/>
        <a:lstStyle/>
        <a:p>
          <a:endParaRPr lang="fr-FR" sz="2400"/>
        </a:p>
      </dgm:t>
    </dgm:pt>
    <dgm:pt modelId="{9BC6595F-55C3-495D-80E1-EAA0077754EF}" type="sibTrans" cxnId="{5DBE1D4D-BD40-42D0-BA12-5FF2E4D52F6D}">
      <dgm:prSet/>
      <dgm:spPr/>
      <dgm:t>
        <a:bodyPr/>
        <a:lstStyle/>
        <a:p>
          <a:endParaRPr lang="fr-FR" sz="2400"/>
        </a:p>
      </dgm:t>
    </dgm:pt>
    <dgm:pt modelId="{A4471515-1664-4E06-8613-FC2319755818}">
      <dgm:prSet custT="1"/>
      <dgm:spPr/>
      <dgm:t>
        <a:bodyPr/>
        <a:lstStyle/>
        <a:p>
          <a:r>
            <a:rPr lang="fr-FR" sz="1000"/>
            <a:t>Arrêtés</a:t>
          </a:r>
        </a:p>
      </dgm:t>
    </dgm:pt>
    <dgm:pt modelId="{4EDB7868-152C-4D0E-B066-622C13DE928C}" type="parTrans" cxnId="{81EABC41-17EE-4081-8744-297B89D7DB29}">
      <dgm:prSet/>
      <dgm:spPr/>
      <dgm:t>
        <a:bodyPr/>
        <a:lstStyle/>
        <a:p>
          <a:endParaRPr lang="fr-FR" sz="2400"/>
        </a:p>
      </dgm:t>
    </dgm:pt>
    <dgm:pt modelId="{665C5756-7B10-487B-9477-CE92E4B9469A}" type="sibTrans" cxnId="{81EABC41-17EE-4081-8744-297B89D7DB29}">
      <dgm:prSet/>
      <dgm:spPr/>
      <dgm:t>
        <a:bodyPr/>
        <a:lstStyle/>
        <a:p>
          <a:endParaRPr lang="fr-FR" sz="2400"/>
        </a:p>
      </dgm:t>
    </dgm:pt>
    <dgm:pt modelId="{C87E81EF-79D1-47F3-86E7-DCA45FA8A471}">
      <dgm:prSet custT="1"/>
      <dgm:spPr/>
      <dgm:t>
        <a:bodyPr/>
        <a:lstStyle/>
        <a:p>
          <a:r>
            <a:rPr lang="fr-FR" sz="1100"/>
            <a:t>Bloc administratif </a:t>
          </a:r>
        </a:p>
      </dgm:t>
    </dgm:pt>
    <dgm:pt modelId="{42D7D089-69C2-4915-B6DC-F4BF3FC60957}" type="parTrans" cxnId="{893D1C1A-6F33-49AB-9E99-A76057123E76}">
      <dgm:prSet/>
      <dgm:spPr/>
      <dgm:t>
        <a:bodyPr/>
        <a:lstStyle/>
        <a:p>
          <a:endParaRPr lang="fr-FR" sz="2400"/>
        </a:p>
      </dgm:t>
    </dgm:pt>
    <dgm:pt modelId="{B540A6B1-620B-4206-AD82-8FB1D82F6C45}" type="sibTrans" cxnId="{893D1C1A-6F33-49AB-9E99-A76057123E76}">
      <dgm:prSet/>
      <dgm:spPr/>
      <dgm:t>
        <a:bodyPr/>
        <a:lstStyle/>
        <a:p>
          <a:endParaRPr lang="fr-FR" sz="2400"/>
        </a:p>
      </dgm:t>
    </dgm:pt>
    <dgm:pt modelId="{9E96F3A6-13CB-441E-8811-CB4714570A25}">
      <dgm:prSet custT="1"/>
      <dgm:spPr/>
      <dgm:t>
        <a:bodyPr/>
        <a:lstStyle/>
        <a:p>
          <a:r>
            <a:rPr lang="fr-FR" sz="1000"/>
            <a:t>Circulaires</a:t>
          </a:r>
        </a:p>
      </dgm:t>
    </dgm:pt>
    <dgm:pt modelId="{9AC89826-96CE-487D-B412-80C0672A2681}" type="parTrans" cxnId="{56B18ADC-5866-4BC8-8EBB-2E1AA5295E14}">
      <dgm:prSet/>
      <dgm:spPr/>
      <dgm:t>
        <a:bodyPr/>
        <a:lstStyle/>
        <a:p>
          <a:endParaRPr lang="fr-FR" sz="2400"/>
        </a:p>
      </dgm:t>
    </dgm:pt>
    <dgm:pt modelId="{AA724011-396E-4DBD-AC7B-1DC8C59F832A}" type="sibTrans" cxnId="{56B18ADC-5866-4BC8-8EBB-2E1AA5295E14}">
      <dgm:prSet/>
      <dgm:spPr/>
      <dgm:t>
        <a:bodyPr/>
        <a:lstStyle/>
        <a:p>
          <a:endParaRPr lang="fr-FR" sz="2400"/>
        </a:p>
      </dgm:t>
    </dgm:pt>
    <dgm:pt modelId="{B28D803B-4DF1-4077-BBF7-26FB62F76A9F}">
      <dgm:prSet custT="1"/>
      <dgm:spPr/>
      <dgm:t>
        <a:bodyPr/>
        <a:lstStyle/>
        <a:p>
          <a:r>
            <a:rPr lang="fr-FR" sz="1000"/>
            <a:t>Directives</a:t>
          </a:r>
        </a:p>
      </dgm:t>
    </dgm:pt>
    <dgm:pt modelId="{2CB47BE0-EB37-4A34-AC79-AE2ECD4062C9}" type="parTrans" cxnId="{66B53544-660E-404A-AE7D-5A9811089D5E}">
      <dgm:prSet/>
      <dgm:spPr/>
      <dgm:t>
        <a:bodyPr/>
        <a:lstStyle/>
        <a:p>
          <a:endParaRPr lang="fr-FR" sz="2400"/>
        </a:p>
      </dgm:t>
    </dgm:pt>
    <dgm:pt modelId="{AD04C92B-48DA-4375-A9DF-EA64B40AAC72}" type="sibTrans" cxnId="{66B53544-660E-404A-AE7D-5A9811089D5E}">
      <dgm:prSet/>
      <dgm:spPr/>
      <dgm:t>
        <a:bodyPr/>
        <a:lstStyle/>
        <a:p>
          <a:endParaRPr lang="fr-FR" sz="2400"/>
        </a:p>
      </dgm:t>
    </dgm:pt>
    <dgm:pt modelId="{DF18605F-FF70-4810-9857-D80DA0769788}" type="pres">
      <dgm:prSet presAssocID="{72A96DC0-2E61-47BE-839A-600AA96E3B81}" presName="linear" presStyleCnt="0">
        <dgm:presLayoutVars>
          <dgm:dir/>
          <dgm:animLvl val="lvl"/>
          <dgm:resizeHandles val="exact"/>
        </dgm:presLayoutVars>
      </dgm:prSet>
      <dgm:spPr/>
    </dgm:pt>
    <dgm:pt modelId="{D48CF33C-E4EE-43EC-9166-B17E0BD50D5D}" type="pres">
      <dgm:prSet presAssocID="{874C898D-7311-4CCF-9563-D2A9C3672845}" presName="parentLin" presStyleCnt="0"/>
      <dgm:spPr/>
    </dgm:pt>
    <dgm:pt modelId="{8797575D-1D48-4A63-AF04-E1C2CF230293}" type="pres">
      <dgm:prSet presAssocID="{874C898D-7311-4CCF-9563-D2A9C3672845}" presName="parentLeftMargin" presStyleLbl="node1" presStyleIdx="0" presStyleCnt="5"/>
      <dgm:spPr/>
    </dgm:pt>
    <dgm:pt modelId="{90F931B9-7F83-4A9F-9772-F736637D453C}" type="pres">
      <dgm:prSet presAssocID="{874C898D-7311-4CCF-9563-D2A9C3672845}" presName="parentText" presStyleLbl="node1" presStyleIdx="0" presStyleCnt="5" custScaleX="84913">
        <dgm:presLayoutVars>
          <dgm:chMax val="0"/>
          <dgm:bulletEnabled val="1"/>
        </dgm:presLayoutVars>
      </dgm:prSet>
      <dgm:spPr/>
    </dgm:pt>
    <dgm:pt modelId="{A55F8182-4330-4A19-8ABD-C45862812AFA}" type="pres">
      <dgm:prSet presAssocID="{874C898D-7311-4CCF-9563-D2A9C3672845}" presName="negativeSpace" presStyleCnt="0"/>
      <dgm:spPr/>
    </dgm:pt>
    <dgm:pt modelId="{3564CDB6-45A3-47EF-83CE-85B3EBB153E0}" type="pres">
      <dgm:prSet presAssocID="{874C898D-7311-4CCF-9563-D2A9C3672845}" presName="childText" presStyleLbl="conFgAcc1" presStyleIdx="0" presStyleCnt="5">
        <dgm:presLayoutVars>
          <dgm:bulletEnabled val="1"/>
        </dgm:presLayoutVars>
      </dgm:prSet>
      <dgm:spPr/>
    </dgm:pt>
    <dgm:pt modelId="{152A7EE3-92E2-4C85-806A-975D03E48F8A}" type="pres">
      <dgm:prSet presAssocID="{690BB3A2-DC52-4E06-99B4-788C518815C6}" presName="spaceBetweenRectangles" presStyleCnt="0"/>
      <dgm:spPr/>
    </dgm:pt>
    <dgm:pt modelId="{97D89192-0AA9-4796-B439-462F21CB138E}" type="pres">
      <dgm:prSet presAssocID="{96BF89CC-3D8D-47C1-A754-190942F85742}" presName="parentLin" presStyleCnt="0"/>
      <dgm:spPr/>
    </dgm:pt>
    <dgm:pt modelId="{38407779-DEAE-49C3-84C7-195FC4F2F0B1}" type="pres">
      <dgm:prSet presAssocID="{96BF89CC-3D8D-47C1-A754-190942F85742}" presName="parentLeftMargin" presStyleLbl="node1" presStyleIdx="0" presStyleCnt="5"/>
      <dgm:spPr/>
    </dgm:pt>
    <dgm:pt modelId="{D1BD24D3-C336-48D7-98EC-59BB2F6B3A75}" type="pres">
      <dgm:prSet presAssocID="{96BF89CC-3D8D-47C1-A754-190942F85742}" presName="parentText" presStyleLbl="node1" presStyleIdx="1" presStyleCnt="5" custScaleX="84913">
        <dgm:presLayoutVars>
          <dgm:chMax val="0"/>
          <dgm:bulletEnabled val="1"/>
        </dgm:presLayoutVars>
      </dgm:prSet>
      <dgm:spPr/>
    </dgm:pt>
    <dgm:pt modelId="{447DAEF7-70D5-46EB-9AA3-FD3E990C2C54}" type="pres">
      <dgm:prSet presAssocID="{96BF89CC-3D8D-47C1-A754-190942F85742}" presName="negativeSpace" presStyleCnt="0"/>
      <dgm:spPr/>
    </dgm:pt>
    <dgm:pt modelId="{86A2386A-9B84-4736-8ED8-69E14315F2D8}" type="pres">
      <dgm:prSet presAssocID="{96BF89CC-3D8D-47C1-A754-190942F85742}" presName="childText" presStyleLbl="conFgAcc1" presStyleIdx="1" presStyleCnt="5">
        <dgm:presLayoutVars>
          <dgm:bulletEnabled val="1"/>
        </dgm:presLayoutVars>
      </dgm:prSet>
      <dgm:spPr/>
    </dgm:pt>
    <dgm:pt modelId="{53FAA8DE-2C5A-4734-A1BD-0A75B4D9C176}" type="pres">
      <dgm:prSet presAssocID="{A5F77556-83C0-489A-92A1-433C051E045F}" presName="spaceBetweenRectangles" presStyleCnt="0"/>
      <dgm:spPr/>
    </dgm:pt>
    <dgm:pt modelId="{7D2136FD-9EAD-44B8-9426-7BF7E241DBB1}" type="pres">
      <dgm:prSet presAssocID="{38DD8DB9-AC10-44BB-B228-91C37FB14E10}" presName="parentLin" presStyleCnt="0"/>
      <dgm:spPr/>
    </dgm:pt>
    <dgm:pt modelId="{E15E27E7-5D30-4AEF-9584-C020576FE8FD}" type="pres">
      <dgm:prSet presAssocID="{38DD8DB9-AC10-44BB-B228-91C37FB14E10}" presName="parentLeftMargin" presStyleLbl="node1" presStyleIdx="1" presStyleCnt="5"/>
      <dgm:spPr/>
    </dgm:pt>
    <dgm:pt modelId="{B8C4DABE-F2A2-4631-A179-5F257D4D6104}" type="pres">
      <dgm:prSet presAssocID="{38DD8DB9-AC10-44BB-B228-91C37FB14E10}" presName="parentText" presStyleLbl="node1" presStyleIdx="2" presStyleCnt="5" custScaleX="84913">
        <dgm:presLayoutVars>
          <dgm:chMax val="0"/>
          <dgm:bulletEnabled val="1"/>
        </dgm:presLayoutVars>
      </dgm:prSet>
      <dgm:spPr/>
    </dgm:pt>
    <dgm:pt modelId="{A9B6DBD9-484A-450C-AB1B-02C0F0C7A1D9}" type="pres">
      <dgm:prSet presAssocID="{38DD8DB9-AC10-44BB-B228-91C37FB14E10}" presName="negativeSpace" presStyleCnt="0"/>
      <dgm:spPr/>
    </dgm:pt>
    <dgm:pt modelId="{850F882F-0645-449E-9EFB-C562727CBE7A}" type="pres">
      <dgm:prSet presAssocID="{38DD8DB9-AC10-44BB-B228-91C37FB14E10}" presName="childText" presStyleLbl="conFgAcc1" presStyleIdx="2" presStyleCnt="5">
        <dgm:presLayoutVars>
          <dgm:bulletEnabled val="1"/>
        </dgm:presLayoutVars>
      </dgm:prSet>
      <dgm:spPr/>
    </dgm:pt>
    <dgm:pt modelId="{E7368C51-5EF0-4FD6-8A56-D1D93C7A8C11}" type="pres">
      <dgm:prSet presAssocID="{A5D5813C-D4BA-442E-AB72-10787044D456}" presName="spaceBetweenRectangles" presStyleCnt="0"/>
      <dgm:spPr/>
    </dgm:pt>
    <dgm:pt modelId="{FC096673-6F98-4271-893B-6D0027932F8D}" type="pres">
      <dgm:prSet presAssocID="{F1675F50-DDD3-4D26-99E2-246ABF982838}" presName="parentLin" presStyleCnt="0"/>
      <dgm:spPr/>
    </dgm:pt>
    <dgm:pt modelId="{E94A6C55-54D3-4798-9E15-BE5D344D40A0}" type="pres">
      <dgm:prSet presAssocID="{F1675F50-DDD3-4D26-99E2-246ABF982838}" presName="parentLeftMargin" presStyleLbl="node1" presStyleIdx="2" presStyleCnt="5"/>
      <dgm:spPr/>
    </dgm:pt>
    <dgm:pt modelId="{1FB742B0-B191-46BF-9D46-EED478389A5A}" type="pres">
      <dgm:prSet presAssocID="{F1675F50-DDD3-4D26-99E2-246ABF982838}" presName="parentText" presStyleLbl="node1" presStyleIdx="3" presStyleCnt="5" custScaleX="84913">
        <dgm:presLayoutVars>
          <dgm:chMax val="0"/>
          <dgm:bulletEnabled val="1"/>
        </dgm:presLayoutVars>
      </dgm:prSet>
      <dgm:spPr/>
    </dgm:pt>
    <dgm:pt modelId="{18CBC53C-C9E6-41B4-B92E-AAD475ECA0A3}" type="pres">
      <dgm:prSet presAssocID="{F1675F50-DDD3-4D26-99E2-246ABF982838}" presName="negativeSpace" presStyleCnt="0"/>
      <dgm:spPr/>
    </dgm:pt>
    <dgm:pt modelId="{8B829A57-C87B-4D71-9A80-99E1426EDFDB}" type="pres">
      <dgm:prSet presAssocID="{F1675F50-DDD3-4D26-99E2-246ABF982838}" presName="childText" presStyleLbl="conFgAcc1" presStyleIdx="3" presStyleCnt="5">
        <dgm:presLayoutVars>
          <dgm:bulletEnabled val="1"/>
        </dgm:presLayoutVars>
      </dgm:prSet>
      <dgm:spPr/>
    </dgm:pt>
    <dgm:pt modelId="{B2AE8460-2D02-4D1B-8EC5-2FA5E37DD7C8}" type="pres">
      <dgm:prSet presAssocID="{B3710238-14ED-4271-83A8-2A5872305E79}" presName="spaceBetweenRectangles" presStyleCnt="0"/>
      <dgm:spPr/>
    </dgm:pt>
    <dgm:pt modelId="{E476F269-E4E9-495A-91E4-E13398ED4AB4}" type="pres">
      <dgm:prSet presAssocID="{C87E81EF-79D1-47F3-86E7-DCA45FA8A471}" presName="parentLin" presStyleCnt="0"/>
      <dgm:spPr/>
    </dgm:pt>
    <dgm:pt modelId="{58093D28-7E94-4096-8BF4-C687B6D7F1E4}" type="pres">
      <dgm:prSet presAssocID="{C87E81EF-79D1-47F3-86E7-DCA45FA8A471}" presName="parentLeftMargin" presStyleLbl="node1" presStyleIdx="3" presStyleCnt="5"/>
      <dgm:spPr/>
    </dgm:pt>
    <dgm:pt modelId="{A7E019BB-2C79-410D-BE18-824179FD12B7}" type="pres">
      <dgm:prSet presAssocID="{C87E81EF-79D1-47F3-86E7-DCA45FA8A471}" presName="parentText" presStyleLbl="node1" presStyleIdx="4" presStyleCnt="5" custScaleX="84913">
        <dgm:presLayoutVars>
          <dgm:chMax val="0"/>
          <dgm:bulletEnabled val="1"/>
        </dgm:presLayoutVars>
      </dgm:prSet>
      <dgm:spPr/>
    </dgm:pt>
    <dgm:pt modelId="{77F6E0B7-E521-4E99-99C7-9FC5396D7621}" type="pres">
      <dgm:prSet presAssocID="{C87E81EF-79D1-47F3-86E7-DCA45FA8A471}" presName="negativeSpace" presStyleCnt="0"/>
      <dgm:spPr/>
    </dgm:pt>
    <dgm:pt modelId="{96E4E445-E246-4D7C-B41D-363857AFE7CE}" type="pres">
      <dgm:prSet presAssocID="{C87E81EF-79D1-47F3-86E7-DCA45FA8A471}" presName="childText" presStyleLbl="conFgAcc1" presStyleIdx="4" presStyleCnt="5">
        <dgm:presLayoutVars>
          <dgm:bulletEnabled val="1"/>
        </dgm:presLayoutVars>
      </dgm:prSet>
      <dgm:spPr/>
    </dgm:pt>
  </dgm:ptLst>
  <dgm:cxnLst>
    <dgm:cxn modelId="{82E01F00-5F32-4F20-B81A-23E3DBC163DF}" type="presOf" srcId="{8B0BF9EF-534D-4B47-B6DC-D9E2B1D1EE28}" destId="{850F882F-0645-449E-9EFB-C562727CBE7A}" srcOrd="0" destOrd="1" presId="urn:microsoft.com/office/officeart/2005/8/layout/list1"/>
    <dgm:cxn modelId="{2C06CA00-0126-46F0-B304-EBD4D1BC8475}" srcId="{96BF89CC-3D8D-47C1-A754-190942F85742}" destId="{3B04CDE9-7D60-46ED-B20D-C1B196E327A9}" srcOrd="1" destOrd="0" parTransId="{A1DCBF2F-A41A-4205-9D03-9A06BABA5B9A}" sibTransId="{8106D29C-969F-4E3F-8288-408E610E2E95}"/>
    <dgm:cxn modelId="{1D469F06-3F89-4012-ABE1-F65A892C1B5F}" type="presOf" srcId="{3B04CDE9-7D60-46ED-B20D-C1B196E327A9}" destId="{86A2386A-9B84-4736-8ED8-69E14315F2D8}" srcOrd="0" destOrd="1" presId="urn:microsoft.com/office/officeart/2005/8/layout/list1"/>
    <dgm:cxn modelId="{80DEAD0A-6691-42A7-9CCA-9E8A7DB3C385}" type="presOf" srcId="{A4471515-1664-4E06-8613-FC2319755818}" destId="{8B829A57-C87B-4D71-9A80-99E1426EDFDB}" srcOrd="0" destOrd="1" presId="urn:microsoft.com/office/officeart/2005/8/layout/list1"/>
    <dgm:cxn modelId="{05E9870B-49FA-4279-97B0-226583426A72}" type="presOf" srcId="{B28D803B-4DF1-4077-BBF7-26FB62F76A9F}" destId="{96E4E445-E246-4D7C-B41D-363857AFE7CE}" srcOrd="0" destOrd="1" presId="urn:microsoft.com/office/officeart/2005/8/layout/list1"/>
    <dgm:cxn modelId="{893D1C1A-6F33-49AB-9E99-A76057123E76}" srcId="{72A96DC0-2E61-47BE-839A-600AA96E3B81}" destId="{C87E81EF-79D1-47F3-86E7-DCA45FA8A471}" srcOrd="4" destOrd="0" parTransId="{42D7D089-69C2-4915-B6DC-F4BF3FC60957}" sibTransId="{B540A6B1-620B-4206-AD82-8FB1D82F6C45}"/>
    <dgm:cxn modelId="{0BAA0C1C-CB67-4538-95CF-44F6971DF7C4}" srcId="{72A96DC0-2E61-47BE-839A-600AA96E3B81}" destId="{874C898D-7311-4CCF-9563-D2A9C3672845}" srcOrd="0" destOrd="0" parTransId="{5773B4B6-B4B2-4586-9377-0D6214A91960}" sibTransId="{690BB3A2-DC52-4E06-99B4-788C518815C6}"/>
    <dgm:cxn modelId="{ADF0C226-B9A9-4D92-9F1A-538D858CD3DD}" srcId="{38DD8DB9-AC10-44BB-B228-91C37FB14E10}" destId="{8B0BF9EF-534D-4B47-B6DC-D9E2B1D1EE28}" srcOrd="1" destOrd="0" parTransId="{C07B07AB-920A-4AF7-801C-FF2C88564981}" sibTransId="{7DD1DEA2-358C-41E1-A2DD-017BE34982B0}"/>
    <dgm:cxn modelId="{2AF0E027-CBE5-40F9-9258-4B7DD85196D1}" srcId="{874C898D-7311-4CCF-9563-D2A9C3672845}" destId="{B633F4CE-D3DF-46A4-A154-911E05CE31A0}" srcOrd="1" destOrd="0" parTransId="{346E53B8-CDB6-46E4-B823-111687063606}" sibTransId="{525948A3-4EF5-482B-81A7-6FFEB8486576}"/>
    <dgm:cxn modelId="{93D5E228-480C-4D28-9843-2B0DF41EA2B1}" type="presOf" srcId="{DE672B69-ABF4-4D5E-9067-80270FBF822C}" destId="{86A2386A-9B84-4736-8ED8-69E14315F2D8}" srcOrd="0" destOrd="0" presId="urn:microsoft.com/office/officeart/2005/8/layout/list1"/>
    <dgm:cxn modelId="{81EABC41-17EE-4081-8744-297B89D7DB29}" srcId="{F1675F50-DDD3-4D26-99E2-246ABF982838}" destId="{A4471515-1664-4E06-8613-FC2319755818}" srcOrd="1" destOrd="0" parTransId="{4EDB7868-152C-4D0E-B066-622C13DE928C}" sibTransId="{665C5756-7B10-487B-9477-CE92E4B9469A}"/>
    <dgm:cxn modelId="{66B53544-660E-404A-AE7D-5A9811089D5E}" srcId="{C87E81EF-79D1-47F3-86E7-DCA45FA8A471}" destId="{B28D803B-4DF1-4077-BBF7-26FB62F76A9F}" srcOrd="1" destOrd="0" parTransId="{2CB47BE0-EB37-4A34-AC79-AE2ECD4062C9}" sibTransId="{AD04C92B-48DA-4375-A9DF-EA64B40AAC72}"/>
    <dgm:cxn modelId="{2C765966-E038-4985-A922-B69A7B71D94E}" srcId="{72A96DC0-2E61-47BE-839A-600AA96E3B81}" destId="{38DD8DB9-AC10-44BB-B228-91C37FB14E10}" srcOrd="2" destOrd="0" parTransId="{FF4FE90A-736C-4835-A317-AED68A4F04E7}" sibTransId="{A5D5813C-D4BA-442E-AB72-10787044D456}"/>
    <dgm:cxn modelId="{DEAED247-A149-48D8-8B68-179893EF9E30}" srcId="{72A96DC0-2E61-47BE-839A-600AA96E3B81}" destId="{F1675F50-DDD3-4D26-99E2-246ABF982838}" srcOrd="3" destOrd="0" parTransId="{A36B5666-5637-4F64-A275-41FB5AABECEB}" sibTransId="{B3710238-14ED-4271-83A8-2A5872305E79}"/>
    <dgm:cxn modelId="{7AE2E848-D26D-4287-A572-0DDEFE60AAD9}" type="presOf" srcId="{C87E81EF-79D1-47F3-86E7-DCA45FA8A471}" destId="{A7E019BB-2C79-410D-BE18-824179FD12B7}" srcOrd="1" destOrd="0" presId="urn:microsoft.com/office/officeart/2005/8/layout/list1"/>
    <dgm:cxn modelId="{5DBE1D4D-BD40-42D0-BA12-5FF2E4D52F6D}" srcId="{F1675F50-DDD3-4D26-99E2-246ABF982838}" destId="{3A2041AB-F515-4C22-8108-4FA48E8F8E23}" srcOrd="0" destOrd="0" parTransId="{5B9BD84D-08C9-466A-8842-4C1BB6A6E35D}" sibTransId="{9BC6595F-55C3-495D-80E1-EAA0077754EF}"/>
    <dgm:cxn modelId="{64DCDB4E-3FD3-4798-8241-D4E8A2ECBC6E}" type="presOf" srcId="{F1675F50-DDD3-4D26-99E2-246ABF982838}" destId="{1FB742B0-B191-46BF-9D46-EED478389A5A}" srcOrd="1" destOrd="0" presId="urn:microsoft.com/office/officeart/2005/8/layout/list1"/>
    <dgm:cxn modelId="{5588FC53-9867-409A-A95A-D89E0557BE36}" srcId="{96BF89CC-3D8D-47C1-A754-190942F85742}" destId="{DE672B69-ABF4-4D5E-9067-80270FBF822C}" srcOrd="0" destOrd="0" parTransId="{3CDE8B37-AFDF-430F-A853-8C9E025E1E1D}" sibTransId="{EA3F5FA1-B92A-44B2-BA4D-468848EF4405}"/>
    <dgm:cxn modelId="{6ACEA974-EA3B-4AD1-80D6-B3CBE9D7A4E2}" type="presOf" srcId="{027AFA94-3E27-4139-8730-D595285D757C}" destId="{850F882F-0645-449E-9EFB-C562727CBE7A}" srcOrd="0" destOrd="0" presId="urn:microsoft.com/office/officeart/2005/8/layout/list1"/>
    <dgm:cxn modelId="{C8B64855-F822-4E80-8799-C1D157BD63B9}" type="presOf" srcId="{46DFE7C3-D5B9-4377-877C-7CE4CAC0178D}" destId="{3564CDB6-45A3-47EF-83CE-85B3EBB153E0}" srcOrd="0" destOrd="0" presId="urn:microsoft.com/office/officeart/2005/8/layout/list1"/>
    <dgm:cxn modelId="{CC1AE17D-D51F-4B82-9ECC-254A1405C38E}" type="presOf" srcId="{C87E81EF-79D1-47F3-86E7-DCA45FA8A471}" destId="{58093D28-7E94-4096-8BF4-C687B6D7F1E4}" srcOrd="0" destOrd="0" presId="urn:microsoft.com/office/officeart/2005/8/layout/list1"/>
    <dgm:cxn modelId="{DE17AB80-88CC-410F-88C2-B9B1066AD420}" type="presOf" srcId="{96BF89CC-3D8D-47C1-A754-190942F85742}" destId="{D1BD24D3-C336-48D7-98EC-59BB2F6B3A75}" srcOrd="1" destOrd="0" presId="urn:microsoft.com/office/officeart/2005/8/layout/list1"/>
    <dgm:cxn modelId="{A1DA4084-DC56-459A-B675-C08389AA1FC9}" type="presOf" srcId="{72A96DC0-2E61-47BE-839A-600AA96E3B81}" destId="{DF18605F-FF70-4810-9857-D80DA0769788}" srcOrd="0" destOrd="0" presId="urn:microsoft.com/office/officeart/2005/8/layout/list1"/>
    <dgm:cxn modelId="{85C04789-AD27-4A58-8FBF-19C7957DA6DB}" srcId="{72A96DC0-2E61-47BE-839A-600AA96E3B81}" destId="{96BF89CC-3D8D-47C1-A754-190942F85742}" srcOrd="1" destOrd="0" parTransId="{F09EAF18-1A46-45F0-BEDD-BD54581359DE}" sibTransId="{A5F77556-83C0-489A-92A1-433C051E045F}"/>
    <dgm:cxn modelId="{E4FA298F-5BBB-4A2C-83A8-0DEED323A5D3}" type="presOf" srcId="{38DD8DB9-AC10-44BB-B228-91C37FB14E10}" destId="{B8C4DABE-F2A2-4631-A179-5F257D4D6104}" srcOrd="1" destOrd="0" presId="urn:microsoft.com/office/officeart/2005/8/layout/list1"/>
    <dgm:cxn modelId="{FB8A4E8F-C92F-4439-9B4E-B6779330B83A}" srcId="{874C898D-7311-4CCF-9563-D2A9C3672845}" destId="{46DFE7C3-D5B9-4377-877C-7CE4CAC0178D}" srcOrd="0" destOrd="0" parTransId="{D9F4D076-90A9-421F-9DEA-68B76FFB60B6}" sibTransId="{F15838B3-1854-430E-979E-D1C363819572}"/>
    <dgm:cxn modelId="{6F3F3C94-CB47-4E1E-BB84-49F18695167B}" type="presOf" srcId="{3A2041AB-F515-4C22-8108-4FA48E8F8E23}" destId="{8B829A57-C87B-4D71-9A80-99E1426EDFDB}" srcOrd="0" destOrd="0" presId="urn:microsoft.com/office/officeart/2005/8/layout/list1"/>
    <dgm:cxn modelId="{3B442097-A53F-4E0E-AED0-1881504C6116}" type="presOf" srcId="{38DD8DB9-AC10-44BB-B228-91C37FB14E10}" destId="{E15E27E7-5D30-4AEF-9584-C020576FE8FD}" srcOrd="0" destOrd="0" presId="urn:microsoft.com/office/officeart/2005/8/layout/list1"/>
    <dgm:cxn modelId="{D691FBB7-7507-4864-AE77-245C6D7129FF}" type="presOf" srcId="{9E96F3A6-13CB-441E-8811-CB4714570A25}" destId="{96E4E445-E246-4D7C-B41D-363857AFE7CE}" srcOrd="0" destOrd="0" presId="urn:microsoft.com/office/officeart/2005/8/layout/list1"/>
    <dgm:cxn modelId="{C705CAB9-9218-4CDB-87ED-29C2FF27374C}" srcId="{38DD8DB9-AC10-44BB-B228-91C37FB14E10}" destId="{027AFA94-3E27-4139-8730-D595285D757C}" srcOrd="0" destOrd="0" parTransId="{D1439BD8-32B8-422D-9D2B-41F0B6A1A559}" sibTransId="{842A8A85-5C60-4F4F-BBDF-E6F6BCE629FD}"/>
    <dgm:cxn modelId="{05DB8FC1-226E-4FB4-AA0C-7ADBAD9728F3}" type="presOf" srcId="{B633F4CE-D3DF-46A4-A154-911E05CE31A0}" destId="{3564CDB6-45A3-47EF-83CE-85B3EBB153E0}" srcOrd="0" destOrd="1" presId="urn:microsoft.com/office/officeart/2005/8/layout/list1"/>
    <dgm:cxn modelId="{8926F3C7-E5FF-4DDE-B47E-FA73B25DE3E3}" type="presOf" srcId="{F1675F50-DDD3-4D26-99E2-246ABF982838}" destId="{E94A6C55-54D3-4798-9E15-BE5D344D40A0}" srcOrd="0" destOrd="0" presId="urn:microsoft.com/office/officeart/2005/8/layout/list1"/>
    <dgm:cxn modelId="{56B18ADC-5866-4BC8-8EBB-2E1AA5295E14}" srcId="{C87E81EF-79D1-47F3-86E7-DCA45FA8A471}" destId="{9E96F3A6-13CB-441E-8811-CB4714570A25}" srcOrd="0" destOrd="0" parTransId="{9AC89826-96CE-487D-B412-80C0672A2681}" sibTransId="{AA724011-396E-4DBD-AC7B-1DC8C59F832A}"/>
    <dgm:cxn modelId="{03064FE2-FD7C-48EC-BC99-298B729A4958}" type="presOf" srcId="{874C898D-7311-4CCF-9563-D2A9C3672845}" destId="{8797575D-1D48-4A63-AF04-E1C2CF230293}" srcOrd="0" destOrd="0" presId="urn:microsoft.com/office/officeart/2005/8/layout/list1"/>
    <dgm:cxn modelId="{FD56D4EB-F371-42A8-83E1-D056D6921F4F}" type="presOf" srcId="{874C898D-7311-4CCF-9563-D2A9C3672845}" destId="{90F931B9-7F83-4A9F-9772-F736637D453C}" srcOrd="1" destOrd="0" presId="urn:microsoft.com/office/officeart/2005/8/layout/list1"/>
    <dgm:cxn modelId="{FC4AA0EE-8D67-4C66-AC6F-6FB5178BB7B6}" type="presOf" srcId="{96BF89CC-3D8D-47C1-A754-190942F85742}" destId="{38407779-DEAE-49C3-84C7-195FC4F2F0B1}" srcOrd="0" destOrd="0" presId="urn:microsoft.com/office/officeart/2005/8/layout/list1"/>
    <dgm:cxn modelId="{9CDA454D-48BB-4565-BDAB-C8EE8E6B28C1}" type="presParOf" srcId="{DF18605F-FF70-4810-9857-D80DA0769788}" destId="{D48CF33C-E4EE-43EC-9166-B17E0BD50D5D}" srcOrd="0" destOrd="0" presId="urn:microsoft.com/office/officeart/2005/8/layout/list1"/>
    <dgm:cxn modelId="{00D611D8-B6AC-4C96-B640-58AA59B2BC5F}" type="presParOf" srcId="{D48CF33C-E4EE-43EC-9166-B17E0BD50D5D}" destId="{8797575D-1D48-4A63-AF04-E1C2CF230293}" srcOrd="0" destOrd="0" presId="urn:microsoft.com/office/officeart/2005/8/layout/list1"/>
    <dgm:cxn modelId="{1478D132-6150-42E6-8978-DE69ADE546B2}" type="presParOf" srcId="{D48CF33C-E4EE-43EC-9166-B17E0BD50D5D}" destId="{90F931B9-7F83-4A9F-9772-F736637D453C}" srcOrd="1" destOrd="0" presId="urn:microsoft.com/office/officeart/2005/8/layout/list1"/>
    <dgm:cxn modelId="{2257DEFE-DBC7-4E2B-8B8F-53DEBBF0E05B}" type="presParOf" srcId="{DF18605F-FF70-4810-9857-D80DA0769788}" destId="{A55F8182-4330-4A19-8ABD-C45862812AFA}" srcOrd="1" destOrd="0" presId="urn:microsoft.com/office/officeart/2005/8/layout/list1"/>
    <dgm:cxn modelId="{050E04A2-A279-43C7-AEE8-400FB21B9EDC}" type="presParOf" srcId="{DF18605F-FF70-4810-9857-D80DA0769788}" destId="{3564CDB6-45A3-47EF-83CE-85B3EBB153E0}" srcOrd="2" destOrd="0" presId="urn:microsoft.com/office/officeart/2005/8/layout/list1"/>
    <dgm:cxn modelId="{EBEA29B5-49AB-41E4-86D0-54DC88CA6446}" type="presParOf" srcId="{DF18605F-FF70-4810-9857-D80DA0769788}" destId="{152A7EE3-92E2-4C85-806A-975D03E48F8A}" srcOrd="3" destOrd="0" presId="urn:microsoft.com/office/officeart/2005/8/layout/list1"/>
    <dgm:cxn modelId="{F0FF01D3-DC56-4CB5-9C05-2F451EF208C2}" type="presParOf" srcId="{DF18605F-FF70-4810-9857-D80DA0769788}" destId="{97D89192-0AA9-4796-B439-462F21CB138E}" srcOrd="4" destOrd="0" presId="urn:microsoft.com/office/officeart/2005/8/layout/list1"/>
    <dgm:cxn modelId="{50BBD2CA-F39A-4758-A21F-7B1178DD9EA6}" type="presParOf" srcId="{97D89192-0AA9-4796-B439-462F21CB138E}" destId="{38407779-DEAE-49C3-84C7-195FC4F2F0B1}" srcOrd="0" destOrd="0" presId="urn:microsoft.com/office/officeart/2005/8/layout/list1"/>
    <dgm:cxn modelId="{CC633BBB-6E38-4EAA-AD92-2DFB50F7243F}" type="presParOf" srcId="{97D89192-0AA9-4796-B439-462F21CB138E}" destId="{D1BD24D3-C336-48D7-98EC-59BB2F6B3A75}" srcOrd="1" destOrd="0" presId="urn:microsoft.com/office/officeart/2005/8/layout/list1"/>
    <dgm:cxn modelId="{2A7AFD28-58BB-47B5-BE24-11911FD829B1}" type="presParOf" srcId="{DF18605F-FF70-4810-9857-D80DA0769788}" destId="{447DAEF7-70D5-46EB-9AA3-FD3E990C2C54}" srcOrd="5" destOrd="0" presId="urn:microsoft.com/office/officeart/2005/8/layout/list1"/>
    <dgm:cxn modelId="{63983AF6-FB58-469C-AB50-878CFB99D243}" type="presParOf" srcId="{DF18605F-FF70-4810-9857-D80DA0769788}" destId="{86A2386A-9B84-4736-8ED8-69E14315F2D8}" srcOrd="6" destOrd="0" presId="urn:microsoft.com/office/officeart/2005/8/layout/list1"/>
    <dgm:cxn modelId="{516D0722-8262-4D4C-960D-3D73299C04AE}" type="presParOf" srcId="{DF18605F-FF70-4810-9857-D80DA0769788}" destId="{53FAA8DE-2C5A-4734-A1BD-0A75B4D9C176}" srcOrd="7" destOrd="0" presId="urn:microsoft.com/office/officeart/2005/8/layout/list1"/>
    <dgm:cxn modelId="{FB6FFC74-B7C7-4495-BBAB-F8C62D375931}" type="presParOf" srcId="{DF18605F-FF70-4810-9857-D80DA0769788}" destId="{7D2136FD-9EAD-44B8-9426-7BF7E241DBB1}" srcOrd="8" destOrd="0" presId="urn:microsoft.com/office/officeart/2005/8/layout/list1"/>
    <dgm:cxn modelId="{99F728D7-6690-4AAF-995C-524D5C8F4E15}" type="presParOf" srcId="{7D2136FD-9EAD-44B8-9426-7BF7E241DBB1}" destId="{E15E27E7-5D30-4AEF-9584-C020576FE8FD}" srcOrd="0" destOrd="0" presId="urn:microsoft.com/office/officeart/2005/8/layout/list1"/>
    <dgm:cxn modelId="{15188D25-E912-402F-A209-1A307ACD9AAE}" type="presParOf" srcId="{7D2136FD-9EAD-44B8-9426-7BF7E241DBB1}" destId="{B8C4DABE-F2A2-4631-A179-5F257D4D6104}" srcOrd="1" destOrd="0" presId="urn:microsoft.com/office/officeart/2005/8/layout/list1"/>
    <dgm:cxn modelId="{41E6AC21-95A9-4E9E-9BEC-0D1255ED5326}" type="presParOf" srcId="{DF18605F-FF70-4810-9857-D80DA0769788}" destId="{A9B6DBD9-484A-450C-AB1B-02C0F0C7A1D9}" srcOrd="9" destOrd="0" presId="urn:microsoft.com/office/officeart/2005/8/layout/list1"/>
    <dgm:cxn modelId="{DD7B0A12-CCBA-43BB-92EB-7B36678EAA95}" type="presParOf" srcId="{DF18605F-FF70-4810-9857-D80DA0769788}" destId="{850F882F-0645-449E-9EFB-C562727CBE7A}" srcOrd="10" destOrd="0" presId="urn:microsoft.com/office/officeart/2005/8/layout/list1"/>
    <dgm:cxn modelId="{120630A7-0CC0-4C7E-9C47-2BDADD0B53D5}" type="presParOf" srcId="{DF18605F-FF70-4810-9857-D80DA0769788}" destId="{E7368C51-5EF0-4FD6-8A56-D1D93C7A8C11}" srcOrd="11" destOrd="0" presId="urn:microsoft.com/office/officeart/2005/8/layout/list1"/>
    <dgm:cxn modelId="{E4CDA662-A1C6-4C8A-9D9B-DD7B7CE42029}" type="presParOf" srcId="{DF18605F-FF70-4810-9857-D80DA0769788}" destId="{FC096673-6F98-4271-893B-6D0027932F8D}" srcOrd="12" destOrd="0" presId="urn:microsoft.com/office/officeart/2005/8/layout/list1"/>
    <dgm:cxn modelId="{80281137-98FB-4DB5-B78A-0B71241CA23C}" type="presParOf" srcId="{FC096673-6F98-4271-893B-6D0027932F8D}" destId="{E94A6C55-54D3-4798-9E15-BE5D344D40A0}" srcOrd="0" destOrd="0" presId="urn:microsoft.com/office/officeart/2005/8/layout/list1"/>
    <dgm:cxn modelId="{D68DE5FA-A2CD-4651-BE71-69BBBEC192E0}" type="presParOf" srcId="{FC096673-6F98-4271-893B-6D0027932F8D}" destId="{1FB742B0-B191-46BF-9D46-EED478389A5A}" srcOrd="1" destOrd="0" presId="urn:microsoft.com/office/officeart/2005/8/layout/list1"/>
    <dgm:cxn modelId="{E204B604-415C-4268-A8AE-EB7285DD7E36}" type="presParOf" srcId="{DF18605F-FF70-4810-9857-D80DA0769788}" destId="{18CBC53C-C9E6-41B4-B92E-AAD475ECA0A3}" srcOrd="13" destOrd="0" presId="urn:microsoft.com/office/officeart/2005/8/layout/list1"/>
    <dgm:cxn modelId="{88FACCDB-15F9-4F5A-8A5D-694C5623EB5F}" type="presParOf" srcId="{DF18605F-FF70-4810-9857-D80DA0769788}" destId="{8B829A57-C87B-4D71-9A80-99E1426EDFDB}" srcOrd="14" destOrd="0" presId="urn:microsoft.com/office/officeart/2005/8/layout/list1"/>
    <dgm:cxn modelId="{8AF8BD2A-80F3-40EA-A7F5-ABFDA5B4CA0A}" type="presParOf" srcId="{DF18605F-FF70-4810-9857-D80DA0769788}" destId="{B2AE8460-2D02-4D1B-8EC5-2FA5E37DD7C8}" srcOrd="15" destOrd="0" presId="urn:microsoft.com/office/officeart/2005/8/layout/list1"/>
    <dgm:cxn modelId="{1DB7C5ED-EC96-41F8-8DDB-23000F837EBC}" type="presParOf" srcId="{DF18605F-FF70-4810-9857-D80DA0769788}" destId="{E476F269-E4E9-495A-91E4-E13398ED4AB4}" srcOrd="16" destOrd="0" presId="urn:microsoft.com/office/officeart/2005/8/layout/list1"/>
    <dgm:cxn modelId="{93ED2D3C-01D3-4D16-AF7F-527116FCD2E8}" type="presParOf" srcId="{E476F269-E4E9-495A-91E4-E13398ED4AB4}" destId="{58093D28-7E94-4096-8BF4-C687B6D7F1E4}" srcOrd="0" destOrd="0" presId="urn:microsoft.com/office/officeart/2005/8/layout/list1"/>
    <dgm:cxn modelId="{A2CABA88-ABD8-4F5B-91AE-425377A378C3}" type="presParOf" srcId="{E476F269-E4E9-495A-91E4-E13398ED4AB4}" destId="{A7E019BB-2C79-410D-BE18-824179FD12B7}" srcOrd="1" destOrd="0" presId="urn:microsoft.com/office/officeart/2005/8/layout/list1"/>
    <dgm:cxn modelId="{20132C71-0A89-4CDC-B622-49E9D0E2362D}" type="presParOf" srcId="{DF18605F-FF70-4810-9857-D80DA0769788}" destId="{77F6E0B7-E521-4E99-99C7-9FC5396D7621}" srcOrd="17" destOrd="0" presId="urn:microsoft.com/office/officeart/2005/8/layout/list1"/>
    <dgm:cxn modelId="{A0001AF6-C04E-4A17-BF39-7A997B49FD60}" type="presParOf" srcId="{DF18605F-FF70-4810-9857-D80DA0769788}" destId="{96E4E445-E246-4D7C-B41D-363857AFE7CE}" srcOrd="18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39610BF-CC91-40CB-9998-594281982947}" type="doc">
      <dgm:prSet loTypeId="urn:microsoft.com/office/officeart/2005/8/layout/pyramid2" loCatId="pyramid" qsTypeId="urn:microsoft.com/office/officeart/2005/8/quickstyle/simple1" qsCatId="simple" csTypeId="urn:microsoft.com/office/officeart/2005/8/colors/accent1_2" csCatId="accent1" phldr="1"/>
      <dgm:spPr/>
    </dgm:pt>
    <dgm:pt modelId="{E6BC7711-B251-4E00-939E-23EDC6434811}">
      <dgm:prSet phldrT="[Texte]" custT="1"/>
      <dgm:spPr>
        <a:effectLst>
          <a:outerShdw blurRad="50800" dist="38100" dir="2700000" algn="tl" rotWithShape="0">
            <a:prstClr val="black">
              <a:alpha val="40000"/>
            </a:prstClr>
          </a:outerShdw>
        </a:effectLst>
      </dgm:spPr>
      <dgm:t>
        <a:bodyPr/>
        <a:lstStyle/>
        <a:p>
          <a:r>
            <a:rPr lang="fr-FR" sz="1100"/>
            <a:t>Bloc constitutionnel</a:t>
          </a:r>
        </a:p>
      </dgm:t>
    </dgm:pt>
    <dgm:pt modelId="{2C440A5E-D6D9-4C83-B9E3-B0A2CE2E1951}" type="parTrans" cxnId="{42E5B54D-CBB6-4231-BF66-BE621FD71AE7}">
      <dgm:prSet/>
      <dgm:spPr/>
      <dgm:t>
        <a:bodyPr/>
        <a:lstStyle/>
        <a:p>
          <a:endParaRPr lang="fr-FR"/>
        </a:p>
      </dgm:t>
    </dgm:pt>
    <dgm:pt modelId="{EFD57AD3-42BD-434C-B74C-BB2B9EF08F46}" type="sibTrans" cxnId="{42E5B54D-CBB6-4231-BF66-BE621FD71AE7}">
      <dgm:prSet/>
      <dgm:spPr/>
      <dgm:t>
        <a:bodyPr/>
        <a:lstStyle/>
        <a:p>
          <a:endParaRPr lang="fr-FR"/>
        </a:p>
      </dgm:t>
    </dgm:pt>
    <dgm:pt modelId="{D3D0F278-1312-4A65-91BF-3272EB65C0AA}">
      <dgm:prSet phldrT="[Texte]"/>
      <dgm:spPr>
        <a:effectLst>
          <a:outerShdw blurRad="50800" dist="38100" dir="2700000" algn="tl" rotWithShape="0">
            <a:prstClr val="black">
              <a:alpha val="40000"/>
            </a:prstClr>
          </a:outerShdw>
        </a:effectLst>
      </dgm:spPr>
      <dgm:t>
        <a:bodyPr/>
        <a:lstStyle/>
        <a:p>
          <a:r>
            <a:rPr lang="fr-FR"/>
            <a:t>Bloc de conventionnalité</a:t>
          </a:r>
        </a:p>
      </dgm:t>
    </dgm:pt>
    <dgm:pt modelId="{3DB6D468-1525-46FF-917A-527FB375EA2E}" type="parTrans" cxnId="{125962D0-E5FF-4229-9C76-000D9C856C19}">
      <dgm:prSet/>
      <dgm:spPr/>
      <dgm:t>
        <a:bodyPr/>
        <a:lstStyle/>
        <a:p>
          <a:endParaRPr lang="fr-FR"/>
        </a:p>
      </dgm:t>
    </dgm:pt>
    <dgm:pt modelId="{71B23CDA-9C2B-4ECE-90AE-1C576DBA8A3B}" type="sibTrans" cxnId="{125962D0-E5FF-4229-9C76-000D9C856C19}">
      <dgm:prSet/>
      <dgm:spPr/>
      <dgm:t>
        <a:bodyPr/>
        <a:lstStyle/>
        <a:p>
          <a:endParaRPr lang="fr-FR"/>
        </a:p>
      </dgm:t>
    </dgm:pt>
    <dgm:pt modelId="{D8BD557A-28D6-499D-8D67-60A7FD44A8DD}">
      <dgm:prSet phldrT="[Texte]"/>
      <dgm:spPr>
        <a:effectLst>
          <a:outerShdw blurRad="50800" dist="38100" dir="2700000" algn="tl" rotWithShape="0">
            <a:prstClr val="black">
              <a:alpha val="40000"/>
            </a:prstClr>
          </a:outerShdw>
        </a:effectLst>
      </dgm:spPr>
      <dgm:t>
        <a:bodyPr/>
        <a:lstStyle/>
        <a:p>
          <a:r>
            <a:rPr lang="fr-FR"/>
            <a:t>Bloc législatif</a:t>
          </a:r>
        </a:p>
      </dgm:t>
    </dgm:pt>
    <dgm:pt modelId="{C3E18E09-4294-4DEA-A368-EEB9998308C5}" type="parTrans" cxnId="{B474D451-A153-4109-A4F6-A08C6BFAB79B}">
      <dgm:prSet/>
      <dgm:spPr/>
      <dgm:t>
        <a:bodyPr/>
        <a:lstStyle/>
        <a:p>
          <a:endParaRPr lang="fr-FR"/>
        </a:p>
      </dgm:t>
    </dgm:pt>
    <dgm:pt modelId="{811341CF-82BB-4240-A376-7A3A0EBFA9C3}" type="sibTrans" cxnId="{B474D451-A153-4109-A4F6-A08C6BFAB79B}">
      <dgm:prSet/>
      <dgm:spPr/>
      <dgm:t>
        <a:bodyPr/>
        <a:lstStyle/>
        <a:p>
          <a:endParaRPr lang="fr-FR"/>
        </a:p>
      </dgm:t>
    </dgm:pt>
    <dgm:pt modelId="{275B5312-8947-4893-9527-FC9F4BCBF363}">
      <dgm:prSet/>
      <dgm:spPr>
        <a:effectLst>
          <a:outerShdw blurRad="50800" dist="38100" dir="2700000" algn="tl" rotWithShape="0">
            <a:prstClr val="black">
              <a:alpha val="40000"/>
            </a:prstClr>
          </a:outerShdw>
        </a:effectLst>
      </dgm:spPr>
      <dgm:t>
        <a:bodyPr/>
        <a:lstStyle/>
        <a:p>
          <a:r>
            <a:rPr lang="fr-FR"/>
            <a:t>Bloc règlemantaire</a:t>
          </a:r>
        </a:p>
      </dgm:t>
    </dgm:pt>
    <dgm:pt modelId="{EE3AF4B8-F763-44D2-A74D-754D038B04E5}" type="parTrans" cxnId="{A418033F-19D9-46C5-A902-8C254A97290A}">
      <dgm:prSet/>
      <dgm:spPr/>
      <dgm:t>
        <a:bodyPr/>
        <a:lstStyle/>
        <a:p>
          <a:endParaRPr lang="fr-FR"/>
        </a:p>
      </dgm:t>
    </dgm:pt>
    <dgm:pt modelId="{016B5578-0EEA-479E-9B1A-41D2A38E86BA}" type="sibTrans" cxnId="{A418033F-19D9-46C5-A902-8C254A97290A}">
      <dgm:prSet/>
      <dgm:spPr/>
      <dgm:t>
        <a:bodyPr/>
        <a:lstStyle/>
        <a:p>
          <a:endParaRPr lang="fr-FR"/>
        </a:p>
      </dgm:t>
    </dgm:pt>
    <dgm:pt modelId="{6D53AD60-3718-44C0-AC3C-1C32334C651E}">
      <dgm:prSet/>
      <dgm:spPr>
        <a:effectLst>
          <a:outerShdw blurRad="50800" dist="38100" dir="2700000" algn="tl" rotWithShape="0">
            <a:prstClr val="black">
              <a:alpha val="40000"/>
            </a:prstClr>
          </a:outerShdw>
        </a:effectLst>
      </dgm:spPr>
      <dgm:t>
        <a:bodyPr/>
        <a:lstStyle/>
        <a:p>
          <a:r>
            <a:rPr lang="fr-FR"/>
            <a:t>Bloc administratif</a:t>
          </a:r>
        </a:p>
      </dgm:t>
    </dgm:pt>
    <dgm:pt modelId="{CF325349-6292-4F37-BE27-5B5127874909}" type="parTrans" cxnId="{C14C1A34-E3A1-453E-915C-BAE78A57A8D2}">
      <dgm:prSet/>
      <dgm:spPr/>
      <dgm:t>
        <a:bodyPr/>
        <a:lstStyle/>
        <a:p>
          <a:endParaRPr lang="fr-FR"/>
        </a:p>
      </dgm:t>
    </dgm:pt>
    <dgm:pt modelId="{655B24FD-E3AD-4F3C-83F5-04304C921159}" type="sibTrans" cxnId="{C14C1A34-E3A1-453E-915C-BAE78A57A8D2}">
      <dgm:prSet/>
      <dgm:spPr/>
      <dgm:t>
        <a:bodyPr/>
        <a:lstStyle/>
        <a:p>
          <a:endParaRPr lang="fr-FR"/>
        </a:p>
      </dgm:t>
    </dgm:pt>
    <dgm:pt modelId="{581A8AF4-EF58-42B4-8D8C-55294386E818}">
      <dgm:prSet/>
      <dgm:spPr>
        <a:effectLst>
          <a:outerShdw blurRad="50800" dist="38100" dir="2700000" algn="tl" rotWithShape="0">
            <a:prstClr val="black">
              <a:alpha val="40000"/>
            </a:prstClr>
          </a:outerShdw>
        </a:effectLst>
      </dgm:spPr>
      <dgm:t>
        <a:bodyPr/>
        <a:lstStyle/>
        <a:p>
          <a:r>
            <a:rPr lang="fr-FR"/>
            <a:t>Bloc contractuel</a:t>
          </a:r>
        </a:p>
      </dgm:t>
    </dgm:pt>
    <dgm:pt modelId="{BEAE4706-595E-45B6-B3DC-A7FA2DC45573}" type="parTrans" cxnId="{BC7821D2-414B-4CFD-9D82-CCEF086060F3}">
      <dgm:prSet/>
      <dgm:spPr/>
      <dgm:t>
        <a:bodyPr/>
        <a:lstStyle/>
        <a:p>
          <a:endParaRPr lang="fr-FR"/>
        </a:p>
      </dgm:t>
    </dgm:pt>
    <dgm:pt modelId="{BDD694ED-EED6-4444-B902-DC59CD2D9E0A}" type="sibTrans" cxnId="{BC7821D2-414B-4CFD-9D82-CCEF086060F3}">
      <dgm:prSet/>
      <dgm:spPr/>
      <dgm:t>
        <a:bodyPr/>
        <a:lstStyle/>
        <a:p>
          <a:endParaRPr lang="fr-FR"/>
        </a:p>
      </dgm:t>
    </dgm:pt>
    <dgm:pt modelId="{E858C0BE-E108-410D-8A12-2E908F1345B4}" type="pres">
      <dgm:prSet presAssocID="{E39610BF-CC91-40CB-9998-594281982947}" presName="compositeShape" presStyleCnt="0">
        <dgm:presLayoutVars>
          <dgm:dir/>
          <dgm:resizeHandles/>
        </dgm:presLayoutVars>
      </dgm:prSet>
      <dgm:spPr/>
    </dgm:pt>
    <dgm:pt modelId="{C43C8510-A65D-42F8-86D8-2F884B834017}" type="pres">
      <dgm:prSet presAssocID="{E39610BF-CC91-40CB-9998-594281982947}" presName="pyramid" presStyleLbl="node1" presStyleIdx="0" presStyleCnt="1" custLinFactNeighborX="-738" custLinFactNeighborY="4045"/>
      <dgm:spPr/>
    </dgm:pt>
    <dgm:pt modelId="{1B501035-928B-4C21-A5AA-2913BFD2E5BE}" type="pres">
      <dgm:prSet presAssocID="{E39610BF-CC91-40CB-9998-594281982947}" presName="theList" presStyleCnt="0"/>
      <dgm:spPr/>
    </dgm:pt>
    <dgm:pt modelId="{560407AC-1075-4114-BFD3-1572EB27EE4F}" type="pres">
      <dgm:prSet presAssocID="{E6BC7711-B251-4E00-939E-23EDC6434811}" presName="aNode" presStyleLbl="fgAcc1" presStyleIdx="0" presStyleCnt="6">
        <dgm:presLayoutVars>
          <dgm:bulletEnabled val="1"/>
        </dgm:presLayoutVars>
      </dgm:prSet>
      <dgm:spPr/>
    </dgm:pt>
    <dgm:pt modelId="{0B950CB0-ABD6-4296-90F1-0541C592BD75}" type="pres">
      <dgm:prSet presAssocID="{E6BC7711-B251-4E00-939E-23EDC6434811}" presName="aSpace" presStyleCnt="0"/>
      <dgm:spPr/>
    </dgm:pt>
    <dgm:pt modelId="{8122DCCE-EBE8-41CC-9967-3B9154192095}" type="pres">
      <dgm:prSet presAssocID="{D3D0F278-1312-4A65-91BF-3272EB65C0AA}" presName="aNode" presStyleLbl="fgAcc1" presStyleIdx="1" presStyleCnt="6">
        <dgm:presLayoutVars>
          <dgm:bulletEnabled val="1"/>
        </dgm:presLayoutVars>
      </dgm:prSet>
      <dgm:spPr/>
    </dgm:pt>
    <dgm:pt modelId="{9812906D-40D0-4B2E-BC43-FE276687C84B}" type="pres">
      <dgm:prSet presAssocID="{D3D0F278-1312-4A65-91BF-3272EB65C0AA}" presName="aSpace" presStyleCnt="0"/>
      <dgm:spPr/>
    </dgm:pt>
    <dgm:pt modelId="{0CA34F2D-0C70-4E58-9DD3-3F84FC2737DC}" type="pres">
      <dgm:prSet presAssocID="{D8BD557A-28D6-499D-8D67-60A7FD44A8DD}" presName="aNode" presStyleLbl="fgAcc1" presStyleIdx="2" presStyleCnt="6">
        <dgm:presLayoutVars>
          <dgm:bulletEnabled val="1"/>
        </dgm:presLayoutVars>
      </dgm:prSet>
      <dgm:spPr/>
    </dgm:pt>
    <dgm:pt modelId="{23B915EB-8FFD-43EF-9B03-71BD4478A9F6}" type="pres">
      <dgm:prSet presAssocID="{D8BD557A-28D6-499D-8D67-60A7FD44A8DD}" presName="aSpace" presStyleCnt="0"/>
      <dgm:spPr/>
    </dgm:pt>
    <dgm:pt modelId="{EC536A04-57A6-4D8D-9E3E-2CD216F21B8C}" type="pres">
      <dgm:prSet presAssocID="{275B5312-8947-4893-9527-FC9F4BCBF363}" presName="aNode" presStyleLbl="fgAcc1" presStyleIdx="3" presStyleCnt="6">
        <dgm:presLayoutVars>
          <dgm:bulletEnabled val="1"/>
        </dgm:presLayoutVars>
      </dgm:prSet>
      <dgm:spPr/>
    </dgm:pt>
    <dgm:pt modelId="{EC2B478C-044C-4A30-AD45-0ADDF88E110D}" type="pres">
      <dgm:prSet presAssocID="{275B5312-8947-4893-9527-FC9F4BCBF363}" presName="aSpace" presStyleCnt="0"/>
      <dgm:spPr/>
    </dgm:pt>
    <dgm:pt modelId="{B445F2EC-02A6-42EB-BC2B-ED36CAABDED0}" type="pres">
      <dgm:prSet presAssocID="{6D53AD60-3718-44C0-AC3C-1C32334C651E}" presName="aNode" presStyleLbl="fgAcc1" presStyleIdx="4" presStyleCnt="6">
        <dgm:presLayoutVars>
          <dgm:bulletEnabled val="1"/>
        </dgm:presLayoutVars>
      </dgm:prSet>
      <dgm:spPr/>
    </dgm:pt>
    <dgm:pt modelId="{87732366-BEEC-4C22-89E4-B933072FC6E6}" type="pres">
      <dgm:prSet presAssocID="{6D53AD60-3718-44C0-AC3C-1C32334C651E}" presName="aSpace" presStyleCnt="0"/>
      <dgm:spPr/>
    </dgm:pt>
    <dgm:pt modelId="{958E88FC-556E-4C58-AFC7-08B819E12ED6}" type="pres">
      <dgm:prSet presAssocID="{581A8AF4-EF58-42B4-8D8C-55294386E818}" presName="aNode" presStyleLbl="fgAcc1" presStyleIdx="5" presStyleCnt="6">
        <dgm:presLayoutVars>
          <dgm:bulletEnabled val="1"/>
        </dgm:presLayoutVars>
      </dgm:prSet>
      <dgm:spPr/>
    </dgm:pt>
    <dgm:pt modelId="{A1D35752-207E-4CF8-8BD1-5E9C0EA01CF9}" type="pres">
      <dgm:prSet presAssocID="{581A8AF4-EF58-42B4-8D8C-55294386E818}" presName="aSpace" presStyleCnt="0"/>
      <dgm:spPr/>
    </dgm:pt>
  </dgm:ptLst>
  <dgm:cxnLst>
    <dgm:cxn modelId="{8DFAC613-4E04-41A3-B6FA-C18EA8769177}" type="presOf" srcId="{E39610BF-CC91-40CB-9998-594281982947}" destId="{E858C0BE-E108-410D-8A12-2E908F1345B4}" srcOrd="0" destOrd="0" presId="urn:microsoft.com/office/officeart/2005/8/layout/pyramid2"/>
    <dgm:cxn modelId="{C14C1A34-E3A1-453E-915C-BAE78A57A8D2}" srcId="{E39610BF-CC91-40CB-9998-594281982947}" destId="{6D53AD60-3718-44C0-AC3C-1C32334C651E}" srcOrd="4" destOrd="0" parTransId="{CF325349-6292-4F37-BE27-5B5127874909}" sibTransId="{655B24FD-E3AD-4F3C-83F5-04304C921159}"/>
    <dgm:cxn modelId="{A418033F-19D9-46C5-A902-8C254A97290A}" srcId="{E39610BF-CC91-40CB-9998-594281982947}" destId="{275B5312-8947-4893-9527-FC9F4BCBF363}" srcOrd="3" destOrd="0" parTransId="{EE3AF4B8-F763-44D2-A74D-754D038B04E5}" sibTransId="{016B5578-0EEA-479E-9B1A-41D2A38E86BA}"/>
    <dgm:cxn modelId="{42E5B54D-CBB6-4231-BF66-BE621FD71AE7}" srcId="{E39610BF-CC91-40CB-9998-594281982947}" destId="{E6BC7711-B251-4E00-939E-23EDC6434811}" srcOrd="0" destOrd="0" parTransId="{2C440A5E-D6D9-4C83-B9E3-B0A2CE2E1951}" sibTransId="{EFD57AD3-42BD-434C-B74C-BB2B9EF08F46}"/>
    <dgm:cxn modelId="{B474D451-A153-4109-A4F6-A08C6BFAB79B}" srcId="{E39610BF-CC91-40CB-9998-594281982947}" destId="{D8BD557A-28D6-499D-8D67-60A7FD44A8DD}" srcOrd="2" destOrd="0" parTransId="{C3E18E09-4294-4DEA-A368-EEB9998308C5}" sibTransId="{811341CF-82BB-4240-A376-7A3A0EBFA9C3}"/>
    <dgm:cxn modelId="{A9F91B8E-F942-4344-AB25-8590C9B06DDD}" type="presOf" srcId="{581A8AF4-EF58-42B4-8D8C-55294386E818}" destId="{958E88FC-556E-4C58-AFC7-08B819E12ED6}" srcOrd="0" destOrd="0" presId="urn:microsoft.com/office/officeart/2005/8/layout/pyramid2"/>
    <dgm:cxn modelId="{4484DE93-9619-4B80-A300-7C8DE2C200AD}" type="presOf" srcId="{E6BC7711-B251-4E00-939E-23EDC6434811}" destId="{560407AC-1075-4114-BFD3-1572EB27EE4F}" srcOrd="0" destOrd="0" presId="urn:microsoft.com/office/officeart/2005/8/layout/pyramid2"/>
    <dgm:cxn modelId="{F0505A9D-4B61-4B09-9001-DB7371D68AB0}" type="presOf" srcId="{275B5312-8947-4893-9527-FC9F4BCBF363}" destId="{EC536A04-57A6-4D8D-9E3E-2CD216F21B8C}" srcOrd="0" destOrd="0" presId="urn:microsoft.com/office/officeart/2005/8/layout/pyramid2"/>
    <dgm:cxn modelId="{1D5DACB4-1D52-4425-86A0-2A697FBDAF5D}" type="presOf" srcId="{6D53AD60-3718-44C0-AC3C-1C32334C651E}" destId="{B445F2EC-02A6-42EB-BC2B-ED36CAABDED0}" srcOrd="0" destOrd="0" presId="urn:microsoft.com/office/officeart/2005/8/layout/pyramid2"/>
    <dgm:cxn modelId="{E74A37C5-3BB9-4AD2-9092-A49BA2C5928B}" type="presOf" srcId="{D3D0F278-1312-4A65-91BF-3272EB65C0AA}" destId="{8122DCCE-EBE8-41CC-9967-3B9154192095}" srcOrd="0" destOrd="0" presId="urn:microsoft.com/office/officeart/2005/8/layout/pyramid2"/>
    <dgm:cxn modelId="{125962D0-E5FF-4229-9C76-000D9C856C19}" srcId="{E39610BF-CC91-40CB-9998-594281982947}" destId="{D3D0F278-1312-4A65-91BF-3272EB65C0AA}" srcOrd="1" destOrd="0" parTransId="{3DB6D468-1525-46FF-917A-527FB375EA2E}" sibTransId="{71B23CDA-9C2B-4ECE-90AE-1C576DBA8A3B}"/>
    <dgm:cxn modelId="{BC7821D2-414B-4CFD-9D82-CCEF086060F3}" srcId="{E39610BF-CC91-40CB-9998-594281982947}" destId="{581A8AF4-EF58-42B4-8D8C-55294386E818}" srcOrd="5" destOrd="0" parTransId="{BEAE4706-595E-45B6-B3DC-A7FA2DC45573}" sibTransId="{BDD694ED-EED6-4444-B902-DC59CD2D9E0A}"/>
    <dgm:cxn modelId="{DFD353FC-AB93-45C0-B59F-46897A9AA053}" type="presOf" srcId="{D8BD557A-28D6-499D-8D67-60A7FD44A8DD}" destId="{0CA34F2D-0C70-4E58-9DD3-3F84FC2737DC}" srcOrd="0" destOrd="0" presId="urn:microsoft.com/office/officeart/2005/8/layout/pyramid2"/>
    <dgm:cxn modelId="{2E3A8D79-4DD8-4691-B642-6FBA304F5AE4}" type="presParOf" srcId="{E858C0BE-E108-410D-8A12-2E908F1345B4}" destId="{C43C8510-A65D-42F8-86D8-2F884B834017}" srcOrd="0" destOrd="0" presId="urn:microsoft.com/office/officeart/2005/8/layout/pyramid2"/>
    <dgm:cxn modelId="{7155163E-44A1-4614-BDBF-2B50C0CE22E5}" type="presParOf" srcId="{E858C0BE-E108-410D-8A12-2E908F1345B4}" destId="{1B501035-928B-4C21-A5AA-2913BFD2E5BE}" srcOrd="1" destOrd="0" presId="urn:microsoft.com/office/officeart/2005/8/layout/pyramid2"/>
    <dgm:cxn modelId="{78AEFC45-7C4F-4308-ADD5-00F6D437598F}" type="presParOf" srcId="{1B501035-928B-4C21-A5AA-2913BFD2E5BE}" destId="{560407AC-1075-4114-BFD3-1572EB27EE4F}" srcOrd="0" destOrd="0" presId="urn:microsoft.com/office/officeart/2005/8/layout/pyramid2"/>
    <dgm:cxn modelId="{01D27B66-5126-437E-A332-B1D6B73549D1}" type="presParOf" srcId="{1B501035-928B-4C21-A5AA-2913BFD2E5BE}" destId="{0B950CB0-ABD6-4296-90F1-0541C592BD75}" srcOrd="1" destOrd="0" presId="urn:microsoft.com/office/officeart/2005/8/layout/pyramid2"/>
    <dgm:cxn modelId="{9A293875-4815-4423-BBC4-E59F24A1D7F2}" type="presParOf" srcId="{1B501035-928B-4C21-A5AA-2913BFD2E5BE}" destId="{8122DCCE-EBE8-41CC-9967-3B9154192095}" srcOrd="2" destOrd="0" presId="urn:microsoft.com/office/officeart/2005/8/layout/pyramid2"/>
    <dgm:cxn modelId="{1BBD5A72-33DA-468E-8534-A683425E1109}" type="presParOf" srcId="{1B501035-928B-4C21-A5AA-2913BFD2E5BE}" destId="{9812906D-40D0-4B2E-BC43-FE276687C84B}" srcOrd="3" destOrd="0" presId="urn:microsoft.com/office/officeart/2005/8/layout/pyramid2"/>
    <dgm:cxn modelId="{70CC5A72-17B3-477A-BCEE-331BDCC5FF0A}" type="presParOf" srcId="{1B501035-928B-4C21-A5AA-2913BFD2E5BE}" destId="{0CA34F2D-0C70-4E58-9DD3-3F84FC2737DC}" srcOrd="4" destOrd="0" presId="urn:microsoft.com/office/officeart/2005/8/layout/pyramid2"/>
    <dgm:cxn modelId="{88F0FA35-CF37-4B30-80A6-60A2C0EBD607}" type="presParOf" srcId="{1B501035-928B-4C21-A5AA-2913BFD2E5BE}" destId="{23B915EB-8FFD-43EF-9B03-71BD4478A9F6}" srcOrd="5" destOrd="0" presId="urn:microsoft.com/office/officeart/2005/8/layout/pyramid2"/>
    <dgm:cxn modelId="{41201669-9C34-4992-91B5-2BB0435CFD1F}" type="presParOf" srcId="{1B501035-928B-4C21-A5AA-2913BFD2E5BE}" destId="{EC536A04-57A6-4D8D-9E3E-2CD216F21B8C}" srcOrd="6" destOrd="0" presId="urn:microsoft.com/office/officeart/2005/8/layout/pyramid2"/>
    <dgm:cxn modelId="{6AB93D51-35F9-4EB2-8EFD-A03076E62BBC}" type="presParOf" srcId="{1B501035-928B-4C21-A5AA-2913BFD2E5BE}" destId="{EC2B478C-044C-4A30-AD45-0ADDF88E110D}" srcOrd="7" destOrd="0" presId="urn:microsoft.com/office/officeart/2005/8/layout/pyramid2"/>
    <dgm:cxn modelId="{8D912048-CDA2-426E-87FD-EBC16E41F0E7}" type="presParOf" srcId="{1B501035-928B-4C21-A5AA-2913BFD2E5BE}" destId="{B445F2EC-02A6-42EB-BC2B-ED36CAABDED0}" srcOrd="8" destOrd="0" presId="urn:microsoft.com/office/officeart/2005/8/layout/pyramid2"/>
    <dgm:cxn modelId="{646AF86D-4085-42D0-A35C-52FE74DF4BBD}" type="presParOf" srcId="{1B501035-928B-4C21-A5AA-2913BFD2E5BE}" destId="{87732366-BEEC-4C22-89E4-B933072FC6E6}" srcOrd="9" destOrd="0" presId="urn:microsoft.com/office/officeart/2005/8/layout/pyramid2"/>
    <dgm:cxn modelId="{4C3CDFEE-1B13-417A-B77C-EB8365166561}" type="presParOf" srcId="{1B501035-928B-4C21-A5AA-2913BFD2E5BE}" destId="{958E88FC-556E-4C58-AFC7-08B819E12ED6}" srcOrd="10" destOrd="0" presId="urn:microsoft.com/office/officeart/2005/8/layout/pyramid2"/>
    <dgm:cxn modelId="{5E8EDE3F-0C38-4D84-B8AA-47E8554080E3}" type="presParOf" srcId="{1B501035-928B-4C21-A5AA-2913BFD2E5BE}" destId="{A1D35752-207E-4CF8-8BD1-5E9C0EA01CF9}" srcOrd="11" destOrd="0" presId="urn:microsoft.com/office/officeart/2005/8/layout/pyramid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564CDB6-45A3-47EF-83CE-85B3EBB153E0}">
      <dsp:nvSpPr>
        <dsp:cNvPr id="0" name=""/>
        <dsp:cNvSpPr/>
      </dsp:nvSpPr>
      <dsp:spPr>
        <a:xfrm>
          <a:off x="0" y="146437"/>
          <a:ext cx="2940050" cy="5008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181" tIns="124968" rIns="228181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000" kern="1200"/>
            <a:t>DDHC </a:t>
          </a:r>
          <a:r>
            <a:rPr lang="fr-FR" sz="1000" i="1" u="none" kern="1200"/>
            <a:t>1789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000" i="0" u="none" kern="1200"/>
            <a:t>Constitution </a:t>
          </a:r>
          <a:r>
            <a:rPr lang="fr-FR" sz="1000" i="1" u="none" kern="1200"/>
            <a:t>1958</a:t>
          </a:r>
          <a:endParaRPr lang="fr-FR" sz="1000" i="0" u="none" kern="1200"/>
        </a:p>
      </dsp:txBody>
      <dsp:txXfrm>
        <a:off x="0" y="146437"/>
        <a:ext cx="2940050" cy="500850"/>
      </dsp:txXfrm>
    </dsp:sp>
    <dsp:sp modelId="{90F931B9-7F83-4A9F-9772-F736637D453C}">
      <dsp:nvSpPr>
        <dsp:cNvPr id="0" name=""/>
        <dsp:cNvSpPr/>
      </dsp:nvSpPr>
      <dsp:spPr>
        <a:xfrm>
          <a:off x="147002" y="57877"/>
          <a:ext cx="1747539" cy="1771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7789" tIns="0" rIns="77789" bIns="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Bloc constitutionnel</a:t>
          </a:r>
        </a:p>
      </dsp:txBody>
      <dsp:txXfrm>
        <a:off x="155648" y="66523"/>
        <a:ext cx="1730247" cy="159828"/>
      </dsp:txXfrm>
    </dsp:sp>
    <dsp:sp modelId="{86A2386A-9B84-4736-8ED8-69E14315F2D8}">
      <dsp:nvSpPr>
        <dsp:cNvPr id="0" name=""/>
        <dsp:cNvSpPr/>
      </dsp:nvSpPr>
      <dsp:spPr>
        <a:xfrm>
          <a:off x="0" y="768248"/>
          <a:ext cx="2940050" cy="5008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181" tIns="124968" rIns="228181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000" kern="1200"/>
            <a:t>Conventions et traités internationaux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000" kern="1200"/>
            <a:t>Droits internationnaux et communautaires</a:t>
          </a:r>
        </a:p>
      </dsp:txBody>
      <dsp:txXfrm>
        <a:off x="0" y="768248"/>
        <a:ext cx="2940050" cy="500850"/>
      </dsp:txXfrm>
    </dsp:sp>
    <dsp:sp modelId="{D1BD24D3-C336-48D7-98EC-59BB2F6B3A75}">
      <dsp:nvSpPr>
        <dsp:cNvPr id="0" name=""/>
        <dsp:cNvSpPr/>
      </dsp:nvSpPr>
      <dsp:spPr>
        <a:xfrm>
          <a:off x="147002" y="679688"/>
          <a:ext cx="1747539" cy="1771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7789" tIns="0" rIns="77789" bIns="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Bloc de conventionnalité</a:t>
          </a:r>
        </a:p>
      </dsp:txBody>
      <dsp:txXfrm>
        <a:off x="155648" y="688334"/>
        <a:ext cx="1730247" cy="159828"/>
      </dsp:txXfrm>
    </dsp:sp>
    <dsp:sp modelId="{850F882F-0645-449E-9EFB-C562727CBE7A}">
      <dsp:nvSpPr>
        <dsp:cNvPr id="0" name=""/>
        <dsp:cNvSpPr/>
      </dsp:nvSpPr>
      <dsp:spPr>
        <a:xfrm>
          <a:off x="0" y="1390058"/>
          <a:ext cx="2940050" cy="5008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181" tIns="124968" rIns="228181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000" kern="1200"/>
            <a:t>Lois organiques, et ordinaires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000" kern="1200"/>
            <a:t>Ordonnances</a:t>
          </a:r>
        </a:p>
      </dsp:txBody>
      <dsp:txXfrm>
        <a:off x="0" y="1390058"/>
        <a:ext cx="2940050" cy="500850"/>
      </dsp:txXfrm>
    </dsp:sp>
    <dsp:sp modelId="{B8C4DABE-F2A2-4631-A179-5F257D4D6104}">
      <dsp:nvSpPr>
        <dsp:cNvPr id="0" name=""/>
        <dsp:cNvSpPr/>
      </dsp:nvSpPr>
      <dsp:spPr>
        <a:xfrm>
          <a:off x="147002" y="1301498"/>
          <a:ext cx="1747539" cy="1771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7789" tIns="0" rIns="77789" bIns="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Bloc législatif</a:t>
          </a:r>
        </a:p>
      </dsp:txBody>
      <dsp:txXfrm>
        <a:off x="155648" y="1310144"/>
        <a:ext cx="1730247" cy="159828"/>
      </dsp:txXfrm>
    </dsp:sp>
    <dsp:sp modelId="{8B829A57-C87B-4D71-9A80-99E1426EDFDB}">
      <dsp:nvSpPr>
        <dsp:cNvPr id="0" name=""/>
        <dsp:cNvSpPr/>
      </dsp:nvSpPr>
      <dsp:spPr>
        <a:xfrm>
          <a:off x="0" y="2011868"/>
          <a:ext cx="2940050" cy="5008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181" tIns="124968" rIns="228181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000" kern="1200"/>
            <a:t>Décrèts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000" kern="1200"/>
            <a:t>Arrêtés</a:t>
          </a:r>
        </a:p>
      </dsp:txBody>
      <dsp:txXfrm>
        <a:off x="0" y="2011868"/>
        <a:ext cx="2940050" cy="500850"/>
      </dsp:txXfrm>
    </dsp:sp>
    <dsp:sp modelId="{1FB742B0-B191-46BF-9D46-EED478389A5A}">
      <dsp:nvSpPr>
        <dsp:cNvPr id="0" name=""/>
        <dsp:cNvSpPr/>
      </dsp:nvSpPr>
      <dsp:spPr>
        <a:xfrm>
          <a:off x="147002" y="1923308"/>
          <a:ext cx="1747539" cy="1771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7789" tIns="0" rIns="77789" bIns="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Bloc règlementaire</a:t>
          </a:r>
        </a:p>
      </dsp:txBody>
      <dsp:txXfrm>
        <a:off x="155648" y="1931954"/>
        <a:ext cx="1730247" cy="159828"/>
      </dsp:txXfrm>
    </dsp:sp>
    <dsp:sp modelId="{96E4E445-E246-4D7C-B41D-363857AFE7CE}">
      <dsp:nvSpPr>
        <dsp:cNvPr id="0" name=""/>
        <dsp:cNvSpPr/>
      </dsp:nvSpPr>
      <dsp:spPr>
        <a:xfrm>
          <a:off x="0" y="2633678"/>
          <a:ext cx="2940050" cy="5008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181" tIns="124968" rIns="228181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000" kern="1200"/>
            <a:t>Circulaires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000" kern="1200"/>
            <a:t>Directives</a:t>
          </a:r>
        </a:p>
      </dsp:txBody>
      <dsp:txXfrm>
        <a:off x="0" y="2633678"/>
        <a:ext cx="2940050" cy="500850"/>
      </dsp:txXfrm>
    </dsp:sp>
    <dsp:sp modelId="{A7E019BB-2C79-410D-BE18-824179FD12B7}">
      <dsp:nvSpPr>
        <dsp:cNvPr id="0" name=""/>
        <dsp:cNvSpPr/>
      </dsp:nvSpPr>
      <dsp:spPr>
        <a:xfrm>
          <a:off x="147002" y="2545118"/>
          <a:ext cx="1747539" cy="1771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7789" tIns="0" rIns="77789" bIns="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Bloc administratif </a:t>
          </a:r>
        </a:p>
      </dsp:txBody>
      <dsp:txXfrm>
        <a:off x="155648" y="2553764"/>
        <a:ext cx="1730247" cy="15982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43C8510-A65D-42F8-86D8-2F884B834017}">
      <dsp:nvSpPr>
        <dsp:cNvPr id="0" name=""/>
        <dsp:cNvSpPr/>
      </dsp:nvSpPr>
      <dsp:spPr>
        <a:xfrm>
          <a:off x="90439" y="0"/>
          <a:ext cx="2522070" cy="2522070"/>
        </a:xfrm>
        <a:prstGeom prst="triangl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60407AC-1075-4114-BFD3-1572EB27EE4F}">
      <dsp:nvSpPr>
        <dsp:cNvPr id="0" name=""/>
        <dsp:cNvSpPr/>
      </dsp:nvSpPr>
      <dsp:spPr>
        <a:xfrm>
          <a:off x="1370087" y="253561"/>
          <a:ext cx="1639345" cy="298510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0800" dist="38100" dir="2700000" algn="tl" rotWithShape="0">
            <a:prstClr val="black">
              <a:alpha val="40000"/>
            </a:prst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Bloc constitutionnel</a:t>
          </a:r>
        </a:p>
      </dsp:txBody>
      <dsp:txXfrm>
        <a:off x="1384659" y="268133"/>
        <a:ext cx="1610201" cy="269366"/>
      </dsp:txXfrm>
    </dsp:sp>
    <dsp:sp modelId="{8122DCCE-EBE8-41CC-9967-3B9154192095}">
      <dsp:nvSpPr>
        <dsp:cNvPr id="0" name=""/>
        <dsp:cNvSpPr/>
      </dsp:nvSpPr>
      <dsp:spPr>
        <a:xfrm>
          <a:off x="1370087" y="589386"/>
          <a:ext cx="1639345" cy="298510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0800" dist="38100" dir="2700000" algn="tl" rotWithShape="0">
            <a:prstClr val="black">
              <a:alpha val="40000"/>
            </a:prst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Bloc de conventionnalité</a:t>
          </a:r>
        </a:p>
      </dsp:txBody>
      <dsp:txXfrm>
        <a:off x="1384659" y="603958"/>
        <a:ext cx="1610201" cy="269366"/>
      </dsp:txXfrm>
    </dsp:sp>
    <dsp:sp modelId="{0CA34F2D-0C70-4E58-9DD3-3F84FC2737DC}">
      <dsp:nvSpPr>
        <dsp:cNvPr id="0" name=""/>
        <dsp:cNvSpPr/>
      </dsp:nvSpPr>
      <dsp:spPr>
        <a:xfrm>
          <a:off x="1370087" y="925210"/>
          <a:ext cx="1639345" cy="298510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0800" dist="38100" dir="2700000" algn="tl" rotWithShape="0">
            <a:prstClr val="black">
              <a:alpha val="40000"/>
            </a:prst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Bloc législatif</a:t>
          </a:r>
        </a:p>
      </dsp:txBody>
      <dsp:txXfrm>
        <a:off x="1384659" y="939782"/>
        <a:ext cx="1610201" cy="269366"/>
      </dsp:txXfrm>
    </dsp:sp>
    <dsp:sp modelId="{EC536A04-57A6-4D8D-9E3E-2CD216F21B8C}">
      <dsp:nvSpPr>
        <dsp:cNvPr id="0" name=""/>
        <dsp:cNvSpPr/>
      </dsp:nvSpPr>
      <dsp:spPr>
        <a:xfrm>
          <a:off x="1370087" y="1261035"/>
          <a:ext cx="1639345" cy="298510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0800" dist="38100" dir="2700000" algn="tl" rotWithShape="0">
            <a:prstClr val="black">
              <a:alpha val="40000"/>
            </a:prst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Bloc règlemantaire</a:t>
          </a:r>
        </a:p>
      </dsp:txBody>
      <dsp:txXfrm>
        <a:off x="1384659" y="1275607"/>
        <a:ext cx="1610201" cy="269366"/>
      </dsp:txXfrm>
    </dsp:sp>
    <dsp:sp modelId="{B445F2EC-02A6-42EB-BC2B-ED36CAABDED0}">
      <dsp:nvSpPr>
        <dsp:cNvPr id="0" name=""/>
        <dsp:cNvSpPr/>
      </dsp:nvSpPr>
      <dsp:spPr>
        <a:xfrm>
          <a:off x="1370087" y="1596859"/>
          <a:ext cx="1639345" cy="298510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0800" dist="38100" dir="2700000" algn="tl" rotWithShape="0">
            <a:prstClr val="black">
              <a:alpha val="40000"/>
            </a:prst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Bloc administratif</a:t>
          </a:r>
        </a:p>
      </dsp:txBody>
      <dsp:txXfrm>
        <a:off x="1384659" y="1611431"/>
        <a:ext cx="1610201" cy="269366"/>
      </dsp:txXfrm>
    </dsp:sp>
    <dsp:sp modelId="{958E88FC-556E-4C58-AFC7-08B819E12ED6}">
      <dsp:nvSpPr>
        <dsp:cNvPr id="0" name=""/>
        <dsp:cNvSpPr/>
      </dsp:nvSpPr>
      <dsp:spPr>
        <a:xfrm>
          <a:off x="1370087" y="1932683"/>
          <a:ext cx="1639345" cy="298510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>
          <a:outerShdw blurRad="50800" dist="38100" dir="2700000" algn="tl" rotWithShape="0">
            <a:prstClr val="black">
              <a:alpha val="40000"/>
            </a:prst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Bloc contractuel</a:t>
          </a:r>
        </a:p>
      </dsp:txBody>
      <dsp:txXfrm>
        <a:off x="1384659" y="1947255"/>
        <a:ext cx="1610201" cy="26936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yramid2">
  <dgm:title val=""/>
  <dgm:desc val=""/>
  <dgm:catLst>
    <dgm:cat type="pyramid" pri="3000"/>
    <dgm:cat type="list" pri="21000"/>
    <dgm:cat type="convert" pri="1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compositeShape">
    <dgm:alg type="composite"/>
    <dgm:shape xmlns:r="http://schemas.openxmlformats.org/officeDocument/2006/relationships" r:blip="">
      <dgm:adjLst/>
    </dgm:shape>
    <dgm:presOf/>
    <dgm:varLst>
      <dgm:dir/>
      <dgm:resizeHandles/>
    </dgm:varLst>
    <dgm:choose name="Name0">
      <dgm:if name="Name1" func="var" arg="dir" op="equ" val="norm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l" for="ch" forName="theList" refType="w" refFor="ch" refForName="pyramid" fact="0.5"/>
          <dgm:constr type="h" for="des" forName="aSpace" refType="h" fact="0.1"/>
        </dgm:constrLst>
      </dgm:if>
      <dgm:else name="Name2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r" for="ch" forName="theList" refType="w" refFor="ch" refForName="pyramid" fact="0.5"/>
          <dgm:constr type="h" for="des" forName="aSpace" refType="h" fact="0.1"/>
        </dgm:constrLst>
      </dgm:else>
    </dgm:choose>
    <dgm:ruleLst/>
    <dgm:choose name="Name3">
      <dgm:if name="Name4" axis="ch" ptType="node" func="cnt" op="gte" val="1">
        <dgm:layoutNode name="pyramid" styleLbl="node1">
          <dgm:alg type="sp"/>
          <dgm:shape xmlns:r="http://schemas.openxmlformats.org/officeDocument/2006/relationships" type="triangle" r:blip="">
            <dgm:adjLst/>
          </dgm:shape>
          <dgm:presOf/>
          <dgm:constrLst/>
          <dgm:ruleLst/>
        </dgm:layoutNode>
        <dgm:layoutNode name="theLis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aNode" refType="w"/>
            <dgm:constr type="h" for="ch" forName="aNode" refType="h"/>
            <dgm:constr type="primFontSz" for="ch" ptType="node" op="equ"/>
          </dgm:constrLst>
          <dgm:ruleLst/>
          <dgm:forEach name="aNodeForEach" axis="ch" ptType="node">
            <dgm:layoutNode name="aNode" styleLbl="fgAcc1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a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88B79D2852480BB17758DD7FB01A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A23077-4B07-4B78-AB67-A3F457B33BDF}"/>
      </w:docPartPr>
      <w:docPartBody>
        <w:p w:rsidR="00000000" w:rsidRDefault="004B6103">
          <w:pPr>
            <w:pStyle w:val="6288B79D2852480BB17758DD7FB01A39"/>
          </w:pPr>
          <w:r w:rsidRPr="007D20E0">
            <w:rPr>
              <w:rStyle w:val="Textedelespacerserv"/>
              <w:rFonts w:asciiTheme="majorHAnsi" w:hAnsiTheme="majorHAnsi" w:cstheme="majorHAnsi"/>
              <w:sz w:val="28"/>
              <w:szCs w:val="28"/>
            </w:rPr>
            <w:t>Cliquez ou appuyez ici pour entrer du texte.</w:t>
          </w:r>
        </w:p>
      </w:docPartBody>
    </w:docPart>
    <w:docPart>
      <w:docPartPr>
        <w:name w:val="FBC0D63A13064044BEC6B1AFE2A38FC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E65FB1-D865-4728-A2D7-4DFEF105C26B}"/>
      </w:docPartPr>
      <w:docPartBody>
        <w:p w:rsidR="00000000" w:rsidRDefault="004B6103">
          <w:pPr>
            <w:pStyle w:val="FBC0D63A13064044BEC6B1AFE2A38FCB"/>
          </w:pPr>
          <w:r w:rsidRPr="00497236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6288B79D2852480BB17758DD7FB01A39">
    <w:name w:val="6288B79D2852480BB17758DD7FB01A39"/>
  </w:style>
  <w:style w:type="paragraph" w:customStyle="1" w:styleId="FBC0D63A13064044BEC6B1AFE2A38FCB">
    <w:name w:val="FBC0D63A13064044BEC6B1AFE2A38F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248C6-6265-42FF-9B62-D68F41C14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Fiche de révision.dotx</Template>
  <TotalTime>49</TotalTime>
  <Pages>1</Pages>
  <Words>199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Bauer</dc:creator>
  <cp:keywords/>
  <dc:description/>
  <cp:lastModifiedBy>BAUER Benjamin</cp:lastModifiedBy>
  <cp:revision>52</cp:revision>
  <cp:lastPrinted>2023-09-10T17:33:00Z</cp:lastPrinted>
  <dcterms:created xsi:type="dcterms:W3CDTF">2023-09-10T16:44:00Z</dcterms:created>
  <dcterms:modified xsi:type="dcterms:W3CDTF">2023-09-10T17:35:00Z</dcterms:modified>
</cp:coreProperties>
</file>