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65C79" w14:textId="77777777" w:rsidR="00B231A1" w:rsidRPr="00B231A1" w:rsidRDefault="00B231A1">
      <w:pPr>
        <w:rPr>
          <w:b/>
        </w:rPr>
      </w:pPr>
      <w:r w:rsidRPr="00B231A1">
        <w:rPr>
          <w:b/>
        </w:rPr>
        <w:t>3. Introducción Explicar brevemente:</w:t>
      </w:r>
    </w:p>
    <w:p w14:paraId="7FE847FF" w14:textId="107C02E1" w:rsidR="00B231A1" w:rsidRDefault="00B231A1">
      <w:r>
        <w:t xml:space="preserve">• ¿En qué consiste el proyecto? </w:t>
      </w:r>
    </w:p>
    <w:p w14:paraId="16FFF2AD" w14:textId="77777777" w:rsidR="00F51EFA" w:rsidRDefault="00F51EFA">
      <w:pPr>
        <w:rPr>
          <w:b/>
          <w:color w:val="1F3864" w:themeColor="accent1" w:themeShade="80"/>
        </w:rPr>
      </w:pPr>
    </w:p>
    <w:p w14:paraId="1B7B8312" w14:textId="77777777" w:rsidR="006E6446" w:rsidRDefault="006E6446">
      <w:pPr>
        <w:rPr>
          <w:b/>
          <w:color w:val="1F3864" w:themeColor="accent1" w:themeShade="80"/>
        </w:rPr>
      </w:pPr>
      <w:r w:rsidRPr="006E6446">
        <w:rPr>
          <w:b/>
          <w:color w:val="1F3864" w:themeColor="accent1" w:themeShade="80"/>
        </w:rPr>
        <w:t xml:space="preserve">El presente proyecto consiste en la digitalización de los procesos internos de </w:t>
      </w:r>
      <w:r>
        <w:rPr>
          <w:b/>
          <w:color w:val="1F3864" w:themeColor="accent1" w:themeShade="80"/>
        </w:rPr>
        <w:t>Do-</w:t>
      </w:r>
      <w:proofErr w:type="spellStart"/>
      <w:r>
        <w:rPr>
          <w:b/>
          <w:color w:val="1F3864" w:themeColor="accent1" w:themeShade="80"/>
        </w:rPr>
        <w:t>Mains</w:t>
      </w:r>
      <w:proofErr w:type="spellEnd"/>
      <w:r w:rsidRPr="006E6446">
        <w:rPr>
          <w:b/>
          <w:color w:val="1F3864" w:themeColor="accent1" w:themeShade="80"/>
        </w:rPr>
        <w:t>,</w:t>
      </w:r>
      <w:r>
        <w:rPr>
          <w:b/>
          <w:color w:val="1F3864" w:themeColor="accent1" w:themeShade="80"/>
        </w:rPr>
        <w:t xml:space="preserve"> una empresa</w:t>
      </w:r>
      <w:r w:rsidRPr="006E6446">
        <w:rPr>
          <w:b/>
          <w:color w:val="1F3864" w:themeColor="accent1" w:themeShade="80"/>
        </w:rPr>
        <w:t xml:space="preserve"> dedicada a la consultoría tecnológica y a la transformación digital de pequeñas y medianas empresas. </w:t>
      </w:r>
    </w:p>
    <w:p w14:paraId="78904D61" w14:textId="6C6014EA" w:rsidR="00B231A1" w:rsidRDefault="006E6446">
      <w:pPr>
        <w:rPr>
          <w:b/>
          <w:color w:val="1F3864" w:themeColor="accent1" w:themeShade="80"/>
        </w:rPr>
      </w:pPr>
      <w:bookmarkStart w:id="0" w:name="_GoBack"/>
      <w:bookmarkEnd w:id="0"/>
      <w:r w:rsidRPr="006E6446">
        <w:rPr>
          <w:b/>
          <w:color w:val="1F3864" w:themeColor="accent1" w:themeShade="80"/>
        </w:rPr>
        <w:t>El objetivo principal del proyecto es mejorar la organización y la eficiencia de la empresa mediante la implantación de herramientas digitales que permitan centralizar la información, automatizar tareas administrativas y facilitar la comunicación entre los diferentes departamentos</w:t>
      </w:r>
      <w:r>
        <w:rPr>
          <w:b/>
          <w:color w:val="1F3864" w:themeColor="accent1" w:themeShade="80"/>
        </w:rPr>
        <w:t>.</w:t>
      </w:r>
    </w:p>
    <w:p w14:paraId="3D0F4ADF" w14:textId="77777777" w:rsidR="006E6446" w:rsidRDefault="006E6446"/>
    <w:p w14:paraId="43C29C58" w14:textId="77777777" w:rsidR="00B231A1" w:rsidRDefault="00B231A1">
      <w:r>
        <w:t>• ¿Qué empresa, organización o actividad se va a digitalizar?</w:t>
      </w:r>
    </w:p>
    <w:p w14:paraId="5AD96D5C" w14:textId="77777777" w:rsidR="00F51EFA" w:rsidRDefault="00F51EFA" w:rsidP="00B231A1">
      <w:pPr>
        <w:rPr>
          <w:b/>
          <w:color w:val="1F3864" w:themeColor="accent1" w:themeShade="80"/>
        </w:rPr>
      </w:pPr>
    </w:p>
    <w:p w14:paraId="4CAB9F41" w14:textId="10E1E2C3" w:rsidR="00B231A1" w:rsidRDefault="00B231A1" w:rsidP="00B231A1">
      <w:p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Somos una consultoría</w:t>
      </w:r>
      <w:r w:rsidR="00F51EFA">
        <w:rPr>
          <w:b/>
          <w:color w:val="1F3864" w:themeColor="accent1" w:themeShade="80"/>
        </w:rPr>
        <w:t xml:space="preserve"> (Do - </w:t>
      </w:r>
      <w:proofErr w:type="spellStart"/>
      <w:r w:rsidR="00F51EFA">
        <w:rPr>
          <w:b/>
          <w:color w:val="1F3864" w:themeColor="accent1" w:themeShade="80"/>
        </w:rPr>
        <w:t>Mains</w:t>
      </w:r>
      <w:proofErr w:type="spellEnd"/>
      <w:r w:rsidR="00F51EFA">
        <w:rPr>
          <w:b/>
          <w:color w:val="1F3864" w:themeColor="accent1" w:themeShade="80"/>
        </w:rPr>
        <w:t>)</w:t>
      </w:r>
      <w:r>
        <w:rPr>
          <w:b/>
          <w:color w:val="1F3864" w:themeColor="accent1" w:themeShade="80"/>
        </w:rPr>
        <w:t xml:space="preserve"> que se dedica a gestionar las páginas web de nuestros clientes.</w:t>
      </w:r>
    </w:p>
    <w:p w14:paraId="68E47BED" w14:textId="6991529A" w:rsidR="00B231A1" w:rsidRDefault="00B231A1" w:rsidP="00B231A1">
      <w:p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Y aunque nos dedicamos a la tecnología nuestra propia gestión interna está poco digitalizada.</w:t>
      </w:r>
    </w:p>
    <w:p w14:paraId="071ABD2F" w14:textId="46CA9351" w:rsidR="00B231A1" w:rsidRPr="00B231A1" w:rsidRDefault="00B231A1" w:rsidP="00B231A1">
      <w:p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 xml:space="preserve">Actualmente se utilizan hojas de cálculo para gestionar a los clientes, correos electrónicos para </w:t>
      </w:r>
      <w:r w:rsidRPr="00B231A1">
        <w:rPr>
          <w:b/>
          <w:color w:val="1F3864" w:themeColor="accent1" w:themeShade="80"/>
        </w:rPr>
        <w:t>gestionar a los equipos de la propia empresa y carpetas a nivel local para guardar documentos sensibles de la propia empresa.</w:t>
      </w:r>
    </w:p>
    <w:p w14:paraId="20B0FC1C" w14:textId="77777777" w:rsidR="00B231A1" w:rsidRDefault="00B231A1"/>
    <w:p w14:paraId="52F2996B" w14:textId="77777777" w:rsidR="00B231A1" w:rsidRDefault="00B231A1">
      <w:r>
        <w:t xml:space="preserve">• ¿Por qué se considera necesaria la digitalización? </w:t>
      </w:r>
    </w:p>
    <w:p w14:paraId="25CE198B" w14:textId="7002ED1B" w:rsidR="00F51EFA" w:rsidRPr="00B231A1" w:rsidRDefault="00F51EFA" w:rsidP="00F51EFA">
      <w:p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La digitalización es necesaria porque está provocando:</w:t>
      </w:r>
    </w:p>
    <w:p w14:paraId="6EB6B552" w14:textId="77777777" w:rsidR="00F51EFA" w:rsidRDefault="00F51EFA" w:rsidP="00F51EFA">
      <w:pPr>
        <w:pStyle w:val="Prrafodelista"/>
        <w:numPr>
          <w:ilvl w:val="0"/>
          <w:numId w:val="1"/>
        </w:numPr>
        <w:rPr>
          <w:b/>
          <w:color w:val="1F3864" w:themeColor="accent1" w:themeShade="80"/>
        </w:rPr>
      </w:pPr>
      <w:r w:rsidRPr="00B231A1">
        <w:rPr>
          <w:b/>
          <w:color w:val="1F3864" w:themeColor="accent1" w:themeShade="80"/>
        </w:rPr>
        <w:t>Una gestión del tiempo ineficiente</w:t>
      </w:r>
    </w:p>
    <w:p w14:paraId="72570418" w14:textId="77777777" w:rsidR="00F51EFA" w:rsidRDefault="00F51EFA" w:rsidP="00F51EFA">
      <w:pPr>
        <w:pStyle w:val="Prrafodelista"/>
        <w:numPr>
          <w:ilvl w:val="0"/>
          <w:numId w:val="1"/>
        </w:num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Duplicados de clientes</w:t>
      </w:r>
    </w:p>
    <w:p w14:paraId="0F450FEC" w14:textId="3B4F1AAC" w:rsidR="00F51EFA" w:rsidRDefault="00F51EFA" w:rsidP="00F51EFA">
      <w:pPr>
        <w:pStyle w:val="Prrafodelista"/>
        <w:numPr>
          <w:ilvl w:val="0"/>
          <w:numId w:val="1"/>
        </w:num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Retrasos en la entrega de los proyectos</w:t>
      </w:r>
    </w:p>
    <w:p w14:paraId="3D85D8C6" w14:textId="2BDC206C" w:rsidR="00F51EFA" w:rsidRPr="00F51EFA" w:rsidRDefault="00F51EFA" w:rsidP="00F51EFA">
      <w:pPr>
        <w:pStyle w:val="Prrafodelista"/>
        <w:numPr>
          <w:ilvl w:val="0"/>
          <w:numId w:val="1"/>
        </w:num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Errores en los presupuestos</w:t>
      </w:r>
    </w:p>
    <w:p w14:paraId="670F27FE" w14:textId="36D4888E" w:rsidR="00BF0BED" w:rsidRDefault="00B231A1">
      <w:r>
        <w:t>• ¿Qué problema o necesidad se pretende solucionar?</w:t>
      </w:r>
    </w:p>
    <w:p w14:paraId="128787B4" w14:textId="1412F785" w:rsidR="00F51EFA" w:rsidRDefault="00F51EFA">
      <w:p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Se pretende optimizar el flujo de trabajo en general interno y a su vez liberar la carga de trabajo excesiva que se produce a la hora de revisar constantemente los datos anteriores.</w:t>
      </w:r>
    </w:p>
    <w:p w14:paraId="33B468F9" w14:textId="76591B19" w:rsidR="00F51EFA" w:rsidRDefault="00F51EFA">
      <w:p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De esta forma nuestra consultoría podrá estar más holgada a la hora de captar más clientes gracias a la optimización de estos procesos.</w:t>
      </w:r>
    </w:p>
    <w:p w14:paraId="53717D93" w14:textId="43EB5508" w:rsidR="00F51EFA" w:rsidRDefault="00F51EFA"/>
    <w:p w14:paraId="593A2BA6" w14:textId="77777777" w:rsidR="00F51EFA" w:rsidRPr="00F51EFA" w:rsidRDefault="00F51EFA">
      <w:pPr>
        <w:rPr>
          <w:b/>
        </w:rPr>
      </w:pPr>
      <w:r w:rsidRPr="00F51EFA">
        <w:rPr>
          <w:b/>
        </w:rPr>
        <w:t xml:space="preserve">4. Contexto de la empresa u organización Describir la situación inicial: </w:t>
      </w:r>
    </w:p>
    <w:p w14:paraId="05E6B716" w14:textId="77777777" w:rsidR="00F51EFA" w:rsidRDefault="00F51EFA"/>
    <w:p w14:paraId="2785A9D7" w14:textId="37F0A0EC" w:rsidR="00F51EFA" w:rsidRDefault="00F51EFA">
      <w:r>
        <w:t xml:space="preserve">• Sector de actividad. </w:t>
      </w:r>
    </w:p>
    <w:p w14:paraId="442D1085" w14:textId="77777777" w:rsidR="00F51EFA" w:rsidRPr="00F51EFA" w:rsidRDefault="00F51EFA">
      <w:pPr>
        <w:rPr>
          <w:b/>
          <w:color w:val="1F3864" w:themeColor="accent1" w:themeShade="80"/>
        </w:rPr>
      </w:pPr>
      <w:r w:rsidRPr="00F51EFA">
        <w:rPr>
          <w:b/>
          <w:color w:val="1F3864" w:themeColor="accent1" w:themeShade="80"/>
        </w:rPr>
        <w:lastRenderedPageBreak/>
        <w:t>Do-</w:t>
      </w:r>
      <w:proofErr w:type="spellStart"/>
      <w:r w:rsidRPr="00F51EFA">
        <w:rPr>
          <w:b/>
          <w:color w:val="1F3864" w:themeColor="accent1" w:themeShade="80"/>
        </w:rPr>
        <w:t>Mains</w:t>
      </w:r>
      <w:proofErr w:type="spellEnd"/>
      <w:r w:rsidRPr="00F51EFA">
        <w:rPr>
          <w:b/>
          <w:color w:val="1F3864" w:themeColor="accent1" w:themeShade="80"/>
        </w:rPr>
        <w:t xml:space="preserve"> S.L. es una empresa ficticia ubicada en Logroño, La Rioja, dedicada a la consultoría tecnológica y a la digitalización de pequeñas y medianas empresas (pymes). Su actividad principal consiste en ayudar a otras empresas a mejorar sus procesos de trabajo mediante la implantación de herramientas digitales, la automatización de tareas y la formación tecnológica de sus empleados. </w:t>
      </w:r>
    </w:p>
    <w:p w14:paraId="255A4DFC" w14:textId="432CA748" w:rsidR="00F51EFA" w:rsidRPr="00F51EFA" w:rsidRDefault="00F51EFA">
      <w:pPr>
        <w:rPr>
          <w:b/>
          <w:color w:val="1F3864" w:themeColor="accent1" w:themeShade="80"/>
        </w:rPr>
      </w:pPr>
      <w:r w:rsidRPr="00F51EFA">
        <w:rPr>
          <w:b/>
          <w:color w:val="1F3864" w:themeColor="accent1" w:themeShade="80"/>
        </w:rPr>
        <w:t xml:space="preserve">Sin embargo, a pesar de ofrecer servicios tecnológicos, su propia gestión interna sigue dependiendo de procesos poco óptimos, lo que dificulta la coordinación entre departamentos y limita su productividad. </w:t>
      </w:r>
    </w:p>
    <w:p w14:paraId="11A8F384" w14:textId="77777777" w:rsidR="00F51EFA" w:rsidRDefault="00F51EFA"/>
    <w:p w14:paraId="72B3EE4C" w14:textId="231A3AEB" w:rsidR="00F51EFA" w:rsidRDefault="00F51EFA">
      <w:r>
        <w:t xml:space="preserve">• Tamaño y características. </w:t>
      </w:r>
    </w:p>
    <w:p w14:paraId="24FA1212" w14:textId="77777777" w:rsidR="008273B8" w:rsidRDefault="008273B8">
      <w:p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C</w:t>
      </w:r>
      <w:r w:rsidR="00F51EFA" w:rsidRPr="00F51EFA">
        <w:rPr>
          <w:b/>
          <w:color w:val="1F3864" w:themeColor="accent1" w:themeShade="80"/>
        </w:rPr>
        <w:t xml:space="preserve">uenta con una plantilla de 15 empleados. Su estructura es sencilla y permite una comunicación directa entre los trabajadores y la dirección. </w:t>
      </w:r>
    </w:p>
    <w:p w14:paraId="53A43EFD" w14:textId="77777777" w:rsidR="008273B8" w:rsidRDefault="00F51EFA">
      <w:pPr>
        <w:rPr>
          <w:b/>
          <w:color w:val="1F3864" w:themeColor="accent1" w:themeShade="80"/>
        </w:rPr>
      </w:pPr>
      <w:r w:rsidRPr="00F51EFA">
        <w:rPr>
          <w:b/>
          <w:color w:val="1F3864" w:themeColor="accent1" w:themeShade="80"/>
        </w:rPr>
        <w:t xml:space="preserve">Número aproximado de clientes: 120 empresas. </w:t>
      </w:r>
    </w:p>
    <w:p w14:paraId="357DB9F7" w14:textId="77777777" w:rsidR="008273B8" w:rsidRDefault="00F51EFA">
      <w:pPr>
        <w:rPr>
          <w:b/>
          <w:color w:val="1F3864" w:themeColor="accent1" w:themeShade="80"/>
        </w:rPr>
      </w:pPr>
      <w:r w:rsidRPr="00F51EFA">
        <w:rPr>
          <w:b/>
          <w:color w:val="1F3864" w:themeColor="accent1" w:themeShade="80"/>
        </w:rPr>
        <w:t xml:space="preserve">Tipo de empresa: pequeña empresa de servicios tecnológicos. </w:t>
      </w:r>
    </w:p>
    <w:p w14:paraId="53FE5027" w14:textId="3C149BDF" w:rsidR="00F51EFA" w:rsidRDefault="00F51EFA">
      <w:r w:rsidRPr="00F51EFA">
        <w:rPr>
          <w:b/>
          <w:color w:val="1F3864" w:themeColor="accent1" w:themeShade="80"/>
        </w:rPr>
        <w:t>Ámbito de actuación: principalmente regional, con posibilidad de prestar servicios a distancia. Modelo de trabajo: presencial</w:t>
      </w:r>
      <w:r w:rsidR="008273B8">
        <w:rPr>
          <w:b/>
          <w:color w:val="1F3864" w:themeColor="accent1" w:themeShade="80"/>
        </w:rPr>
        <w:t xml:space="preserve"> con casos muy puntuales en remoto</w:t>
      </w:r>
      <w:r w:rsidRPr="00F51EFA">
        <w:rPr>
          <w:b/>
          <w:color w:val="1F3864" w:themeColor="accent1" w:themeShade="80"/>
        </w:rPr>
        <w:t xml:space="preserve">. </w:t>
      </w:r>
    </w:p>
    <w:p w14:paraId="2FB1083E" w14:textId="77777777" w:rsidR="00F51EFA" w:rsidRDefault="00F51EFA"/>
    <w:p w14:paraId="08516259" w14:textId="7DAC9BB7" w:rsidR="00F51EFA" w:rsidRDefault="00F51EFA">
      <w:r>
        <w:t xml:space="preserve">• Productos o servicios. </w:t>
      </w:r>
    </w:p>
    <w:p w14:paraId="61DEB649" w14:textId="28347950" w:rsidR="008273B8" w:rsidRDefault="008273B8"/>
    <w:p w14:paraId="79728C24" w14:textId="77777777" w:rsidR="008273B8" w:rsidRDefault="008273B8">
      <w:p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Do-</w:t>
      </w:r>
      <w:proofErr w:type="spellStart"/>
      <w:r>
        <w:rPr>
          <w:b/>
          <w:color w:val="1F3864" w:themeColor="accent1" w:themeShade="80"/>
        </w:rPr>
        <w:t>Mains</w:t>
      </w:r>
      <w:proofErr w:type="spellEnd"/>
      <w:r w:rsidRPr="008273B8">
        <w:rPr>
          <w:b/>
          <w:color w:val="1F3864" w:themeColor="accent1" w:themeShade="80"/>
        </w:rPr>
        <w:t xml:space="preserve"> ofrece diferentes servicios relacionados con la modernización tecnológica de las empresas. Entre sus principales servicios destacan: Consultoría digital: análisis de los procesos de una empresa y propuesta de mejoras tecnológicas. </w:t>
      </w:r>
    </w:p>
    <w:p w14:paraId="08D70280" w14:textId="5DA12305" w:rsidR="008273B8" w:rsidRDefault="008273B8">
      <w:pPr>
        <w:rPr>
          <w:b/>
          <w:color w:val="1F3864" w:themeColor="accent1" w:themeShade="80"/>
        </w:rPr>
      </w:pPr>
      <w:r w:rsidRPr="008273B8">
        <w:rPr>
          <w:b/>
          <w:color w:val="1F3864" w:themeColor="accent1" w:themeShade="80"/>
        </w:rPr>
        <w:t xml:space="preserve">Implantación de software: configuración y puesta en marcha de herramientas de gestión empresarial. Automatización de procesos: reducción de tareas manuales mediante herramientas digitales. Gestión de datos e informes: creación de informes y cuadros de mando para facilitar la toma de decisiones. </w:t>
      </w:r>
    </w:p>
    <w:p w14:paraId="0D0C3406" w14:textId="0EDF83E6" w:rsidR="008273B8" w:rsidRDefault="008273B8">
      <w:p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En menor medida también ofrece cursos de formación tecnológica.</w:t>
      </w:r>
    </w:p>
    <w:p w14:paraId="2FD3D297" w14:textId="77777777" w:rsidR="008273B8" w:rsidRPr="008273B8" w:rsidRDefault="008273B8">
      <w:pPr>
        <w:rPr>
          <w:b/>
          <w:color w:val="1F3864" w:themeColor="accent1" w:themeShade="80"/>
        </w:rPr>
      </w:pPr>
    </w:p>
    <w:p w14:paraId="581936FE" w14:textId="77777777" w:rsidR="008273B8" w:rsidRDefault="00F51EFA">
      <w:r>
        <w:t>• Clientes o usuarios.</w:t>
      </w:r>
    </w:p>
    <w:p w14:paraId="41BAF7B3" w14:textId="77777777" w:rsidR="008273B8" w:rsidRDefault="008273B8"/>
    <w:p w14:paraId="55C2809B" w14:textId="6D719005" w:rsidR="008273B8" w:rsidRDefault="008273B8">
      <w:pPr>
        <w:rPr>
          <w:b/>
          <w:color w:val="1F3864" w:themeColor="accent1" w:themeShade="80"/>
        </w:rPr>
      </w:pPr>
      <w:r w:rsidRPr="008273B8">
        <w:rPr>
          <w:b/>
          <w:color w:val="1F3864" w:themeColor="accent1" w:themeShade="80"/>
        </w:rPr>
        <w:t xml:space="preserve">Los principales clientes de </w:t>
      </w:r>
      <w:r>
        <w:rPr>
          <w:b/>
          <w:color w:val="1F3864" w:themeColor="accent1" w:themeShade="80"/>
        </w:rPr>
        <w:t>Do-</w:t>
      </w:r>
      <w:proofErr w:type="spellStart"/>
      <w:r>
        <w:rPr>
          <w:b/>
          <w:color w:val="1F3864" w:themeColor="accent1" w:themeShade="80"/>
        </w:rPr>
        <w:t>Mains</w:t>
      </w:r>
      <w:proofErr w:type="spellEnd"/>
      <w:r>
        <w:rPr>
          <w:b/>
          <w:color w:val="1F3864" w:themeColor="accent1" w:themeShade="80"/>
        </w:rPr>
        <w:t xml:space="preserve"> </w:t>
      </w:r>
      <w:r w:rsidRPr="008273B8">
        <w:rPr>
          <w:b/>
          <w:color w:val="1F3864" w:themeColor="accent1" w:themeShade="80"/>
        </w:rPr>
        <w:t xml:space="preserve">son pequeñas y medianas empresas de distintos sectores, como el comercio, la hostelería </w:t>
      </w:r>
      <w:proofErr w:type="gramStart"/>
      <w:r>
        <w:rPr>
          <w:b/>
          <w:color w:val="1F3864" w:themeColor="accent1" w:themeShade="80"/>
        </w:rPr>
        <w:t xml:space="preserve">y </w:t>
      </w:r>
      <w:r w:rsidRPr="008273B8">
        <w:rPr>
          <w:b/>
          <w:color w:val="1F3864" w:themeColor="accent1" w:themeShade="80"/>
        </w:rPr>
        <w:t xml:space="preserve"> pequeñas</w:t>
      </w:r>
      <w:proofErr w:type="gramEnd"/>
      <w:r w:rsidRPr="008273B8">
        <w:rPr>
          <w:b/>
          <w:color w:val="1F3864" w:themeColor="accent1" w:themeShade="80"/>
        </w:rPr>
        <w:t xml:space="preserve"> empresas industriales. </w:t>
      </w:r>
    </w:p>
    <w:p w14:paraId="43257446" w14:textId="77777777" w:rsidR="008273B8" w:rsidRDefault="008273B8"/>
    <w:p w14:paraId="2C689FC6" w14:textId="77777777" w:rsidR="008273B8" w:rsidRDefault="00F51EFA">
      <w:r>
        <w:t>• Organización y departamentos.</w:t>
      </w:r>
    </w:p>
    <w:p w14:paraId="0253483D" w14:textId="50070135" w:rsidR="008273B8" w:rsidRDefault="008273B8"/>
    <w:p w14:paraId="5211316A" w14:textId="75DF5683" w:rsidR="008273B8" w:rsidRDefault="008273B8">
      <w:pPr>
        <w:rPr>
          <w:b/>
          <w:color w:val="1F3864" w:themeColor="accent1" w:themeShade="80"/>
        </w:rPr>
      </w:pPr>
      <w:r w:rsidRPr="008273B8">
        <w:rPr>
          <w:b/>
          <w:color w:val="1F3864" w:themeColor="accent1" w:themeShade="80"/>
        </w:rPr>
        <w:lastRenderedPageBreak/>
        <w:t>Dirección y administración</w:t>
      </w:r>
      <w:r>
        <w:rPr>
          <w:b/>
          <w:color w:val="1F3864" w:themeColor="accent1" w:themeShade="80"/>
        </w:rPr>
        <w:t>: Se encarga de la</w:t>
      </w:r>
      <w:r w:rsidRPr="008273B8">
        <w:rPr>
          <w:b/>
          <w:color w:val="1F3864" w:themeColor="accent1" w:themeShade="80"/>
        </w:rPr>
        <w:t xml:space="preserve"> facturación, la gestión económica y la supervisión de los resultados. </w:t>
      </w:r>
    </w:p>
    <w:p w14:paraId="6AA88FC6" w14:textId="4633023A" w:rsidR="008273B8" w:rsidRDefault="008273B8">
      <w:pPr>
        <w:rPr>
          <w:b/>
          <w:color w:val="1F3864" w:themeColor="accent1" w:themeShade="80"/>
        </w:rPr>
      </w:pPr>
      <w:r w:rsidRPr="008273B8">
        <w:rPr>
          <w:b/>
          <w:color w:val="1F3864" w:themeColor="accent1" w:themeShade="80"/>
        </w:rPr>
        <w:t xml:space="preserve">Departamento comercial y atención al cliente: gestiona las relaciones con los clientes, las ofertas comerciales y </w:t>
      </w:r>
      <w:r>
        <w:rPr>
          <w:b/>
          <w:color w:val="1F3864" w:themeColor="accent1" w:themeShade="80"/>
        </w:rPr>
        <w:t>busca oportunidades de negocio en general.</w:t>
      </w:r>
      <w:r w:rsidRPr="008273B8">
        <w:rPr>
          <w:b/>
          <w:color w:val="1F3864" w:themeColor="accent1" w:themeShade="80"/>
        </w:rPr>
        <w:t xml:space="preserve"> </w:t>
      </w:r>
    </w:p>
    <w:p w14:paraId="697E2AE2" w14:textId="77777777" w:rsidR="008273B8" w:rsidRDefault="008273B8">
      <w:pPr>
        <w:rPr>
          <w:b/>
          <w:color w:val="1F3864" w:themeColor="accent1" w:themeShade="80"/>
        </w:rPr>
      </w:pPr>
      <w:r w:rsidRPr="008273B8">
        <w:rPr>
          <w:b/>
          <w:color w:val="1F3864" w:themeColor="accent1" w:themeShade="80"/>
        </w:rPr>
        <w:t xml:space="preserve">Departamento de consultoría tecnológica: analiza las necesidades de los clientes y diseña propuestas de digitalización. </w:t>
      </w:r>
    </w:p>
    <w:p w14:paraId="2E5C402A" w14:textId="2DE9480F" w:rsidR="008273B8" w:rsidRDefault="008273B8">
      <w:pPr>
        <w:rPr>
          <w:b/>
          <w:color w:val="1F3864" w:themeColor="accent1" w:themeShade="80"/>
        </w:rPr>
      </w:pPr>
      <w:r w:rsidRPr="008273B8">
        <w:rPr>
          <w:b/>
          <w:color w:val="1F3864" w:themeColor="accent1" w:themeShade="80"/>
        </w:rPr>
        <w:t xml:space="preserve">Departamento de soporte técnico: se ocupa de las incidencias, el mantenimiento y la asistencia técnica. </w:t>
      </w:r>
    </w:p>
    <w:p w14:paraId="37C63F2D" w14:textId="28400C3A" w:rsidR="008273B8" w:rsidRDefault="008273B8">
      <w:pPr>
        <w:rPr>
          <w:b/>
          <w:color w:val="1F3864" w:themeColor="accent1" w:themeShade="80"/>
        </w:rPr>
      </w:pPr>
      <w:r w:rsidRPr="008273B8">
        <w:rPr>
          <w:b/>
          <w:color w:val="1F3864" w:themeColor="accent1" w:themeShade="80"/>
        </w:rPr>
        <w:t>Departamento de marketing: gestiona la comunicación corporativa, las campañas publicitarias y la captación de nuevos clientes.</w:t>
      </w:r>
    </w:p>
    <w:p w14:paraId="0D10D6C9" w14:textId="4B226678" w:rsidR="008273B8" w:rsidRDefault="008273B8">
      <w:pPr>
        <w:rPr>
          <w:b/>
          <w:color w:val="1F3864" w:themeColor="accent1" w:themeShade="80"/>
        </w:rPr>
      </w:pPr>
    </w:p>
    <w:p w14:paraId="01C1DE6B" w14:textId="644D131B" w:rsidR="008273B8" w:rsidRPr="008273B8" w:rsidRDefault="008273B8">
      <w:pPr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*Al ser pocos empleados muchos trabajan a la vez o rotan por los diferentes departamentos.</w:t>
      </w:r>
    </w:p>
    <w:p w14:paraId="06F419BE" w14:textId="44C63104" w:rsidR="00F51EFA" w:rsidRDefault="00F51EFA">
      <w:r>
        <w:t xml:space="preserve"> </w:t>
      </w:r>
    </w:p>
    <w:p w14:paraId="6B997C10" w14:textId="7BE2DF60" w:rsidR="00F51EFA" w:rsidRDefault="00F51EFA">
      <w:r>
        <w:t xml:space="preserve">• Procesos que realiza actualmente. </w:t>
      </w:r>
    </w:p>
    <w:p w14:paraId="49A06DA5" w14:textId="57C18B12" w:rsidR="008273B8" w:rsidRDefault="008273B8"/>
    <w:p w14:paraId="386EBA93" w14:textId="77777777" w:rsidR="008273B8" w:rsidRDefault="008273B8">
      <w:pPr>
        <w:rPr>
          <w:b/>
          <w:color w:val="1F3864" w:themeColor="accent1" w:themeShade="80"/>
        </w:rPr>
      </w:pPr>
      <w:r w:rsidRPr="008273B8">
        <w:rPr>
          <w:b/>
          <w:color w:val="1F3864" w:themeColor="accent1" w:themeShade="80"/>
        </w:rPr>
        <w:t xml:space="preserve">Captación y gestión de clientes: los datos de contacto y el seguimiento comercial se registran principalmente en hojas de cálculo y correos electrónicos. </w:t>
      </w:r>
    </w:p>
    <w:p w14:paraId="7991F5DF" w14:textId="4DFBC715" w:rsidR="008273B8" w:rsidRDefault="008273B8">
      <w:pPr>
        <w:rPr>
          <w:b/>
          <w:color w:val="1F3864" w:themeColor="accent1" w:themeShade="80"/>
        </w:rPr>
      </w:pPr>
      <w:r w:rsidRPr="008273B8">
        <w:rPr>
          <w:b/>
          <w:color w:val="1F3864" w:themeColor="accent1" w:themeShade="80"/>
        </w:rPr>
        <w:t xml:space="preserve">Planificación de proyectos: las tareas se distribuyen entre los empleados mediante correos, reuniones y documentos compartidos de forma poco </w:t>
      </w:r>
      <w:r w:rsidR="009E6B87">
        <w:rPr>
          <w:b/>
          <w:color w:val="1F3864" w:themeColor="accent1" w:themeShade="80"/>
        </w:rPr>
        <w:t>efectiva.</w:t>
      </w:r>
      <w:r w:rsidRPr="008273B8">
        <w:rPr>
          <w:b/>
          <w:color w:val="1F3864" w:themeColor="accent1" w:themeShade="80"/>
        </w:rPr>
        <w:t xml:space="preserve"> </w:t>
      </w:r>
    </w:p>
    <w:p w14:paraId="5EDE30B2" w14:textId="77777777" w:rsidR="008273B8" w:rsidRDefault="008273B8">
      <w:pPr>
        <w:rPr>
          <w:b/>
          <w:color w:val="1F3864" w:themeColor="accent1" w:themeShade="80"/>
        </w:rPr>
      </w:pPr>
      <w:r w:rsidRPr="008273B8">
        <w:rPr>
          <w:b/>
          <w:color w:val="1F3864" w:themeColor="accent1" w:themeShade="80"/>
        </w:rPr>
        <w:t xml:space="preserve">Ejecución de servicios: los consultores realizan los trabajos contratados y generan informes, documentos y propuestas para los clientes. </w:t>
      </w:r>
    </w:p>
    <w:p w14:paraId="2D4BF8A3" w14:textId="77777777" w:rsidR="008273B8" w:rsidRDefault="008273B8">
      <w:pPr>
        <w:rPr>
          <w:b/>
          <w:color w:val="1F3864" w:themeColor="accent1" w:themeShade="80"/>
        </w:rPr>
      </w:pPr>
      <w:r w:rsidRPr="008273B8">
        <w:rPr>
          <w:b/>
          <w:color w:val="1F3864" w:themeColor="accent1" w:themeShade="80"/>
        </w:rPr>
        <w:t xml:space="preserve">Gestión documental: los archivos se almacenan en carpetas locales y espacios compartidos, sin una estructura completamente unificada. </w:t>
      </w:r>
    </w:p>
    <w:p w14:paraId="2F7CA6C7" w14:textId="77777777" w:rsidR="008273B8" w:rsidRDefault="008273B8">
      <w:pPr>
        <w:rPr>
          <w:b/>
          <w:color w:val="1F3864" w:themeColor="accent1" w:themeShade="80"/>
        </w:rPr>
      </w:pPr>
      <w:r w:rsidRPr="008273B8">
        <w:rPr>
          <w:b/>
          <w:color w:val="1F3864" w:themeColor="accent1" w:themeShade="80"/>
        </w:rPr>
        <w:t xml:space="preserve">Facturación y administración: se utilizan programas administrativos y hojas de cálculo para registrar gastos, ingresos y horas de trabajo. </w:t>
      </w:r>
    </w:p>
    <w:p w14:paraId="73DAF1D2" w14:textId="77777777" w:rsidR="008273B8" w:rsidRDefault="008273B8">
      <w:pPr>
        <w:rPr>
          <w:b/>
          <w:color w:val="1F3864" w:themeColor="accent1" w:themeShade="80"/>
        </w:rPr>
      </w:pPr>
      <w:r w:rsidRPr="008273B8">
        <w:rPr>
          <w:b/>
          <w:color w:val="1F3864" w:themeColor="accent1" w:themeShade="80"/>
        </w:rPr>
        <w:t xml:space="preserve">Atención y soporte técnico: las solicitudes de los clientes se reciben principalmente por correo electrónico y teléfono. </w:t>
      </w:r>
    </w:p>
    <w:p w14:paraId="1ED53D89" w14:textId="77777777" w:rsidR="008273B8" w:rsidRDefault="008273B8"/>
    <w:p w14:paraId="3629EB93" w14:textId="5D8C54AE" w:rsidR="00F51EFA" w:rsidRDefault="00F51EFA">
      <w:r>
        <w:t>• Tecnologías que utiliza actualmente. Se puede incluir un organigrama o esquema</w:t>
      </w:r>
    </w:p>
    <w:sectPr w:rsidR="00F51E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67182"/>
    <w:multiLevelType w:val="hybridMultilevel"/>
    <w:tmpl w:val="B1FA69C2"/>
    <w:lvl w:ilvl="0" w:tplc="013A665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51"/>
    <w:rsid w:val="006E6446"/>
    <w:rsid w:val="007D4451"/>
    <w:rsid w:val="008273B8"/>
    <w:rsid w:val="008D6BA6"/>
    <w:rsid w:val="009E6B87"/>
    <w:rsid w:val="00B231A1"/>
    <w:rsid w:val="00BF0BED"/>
    <w:rsid w:val="00F5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810D7"/>
  <w15:chartTrackingRefBased/>
  <w15:docId w15:val="{7A11F315-1888-46C2-844A-A72073FD3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23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9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817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4</cp:revision>
  <dcterms:created xsi:type="dcterms:W3CDTF">2026-10-15T17:21:00Z</dcterms:created>
  <dcterms:modified xsi:type="dcterms:W3CDTF">2026-10-15T17:56:00Z</dcterms:modified>
</cp:coreProperties>
</file>