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C20F5" w:rsidRDefault="002F3285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海陪点击下单与抢单需求文档</w:t>
      </w:r>
      <w:r>
        <w:rPr>
          <w:rFonts w:hint="eastAsia"/>
          <w:b/>
          <w:bCs/>
          <w:sz w:val="28"/>
          <w:szCs w:val="28"/>
        </w:rPr>
        <w:t>20170707</w:t>
      </w:r>
    </w:p>
    <w:p w:rsidR="000C20F5" w:rsidRDefault="000C20F5">
      <w:pPr>
        <w:jc w:val="center"/>
        <w:rPr>
          <w:b/>
          <w:bCs/>
        </w:rPr>
      </w:pPr>
    </w:p>
    <w:p w:rsidR="000C20F5" w:rsidRDefault="002F3285">
      <w:pPr>
        <w:jc w:val="center"/>
        <w:rPr>
          <w:b/>
          <w:bCs/>
        </w:rPr>
      </w:pPr>
      <w:r>
        <w:rPr>
          <w:rFonts w:hint="eastAsia"/>
          <w:b/>
          <w:bCs/>
        </w:rPr>
        <w:t>修订历史</w:t>
      </w:r>
    </w:p>
    <w:tbl>
      <w:tblPr>
        <w:tblW w:w="776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/>
      </w:tblPr>
      <w:tblGrid>
        <w:gridCol w:w="1275"/>
        <w:gridCol w:w="737"/>
        <w:gridCol w:w="725"/>
        <w:gridCol w:w="4375"/>
        <w:gridCol w:w="648"/>
      </w:tblGrid>
      <w:tr w:rsidR="000C20F5">
        <w:trPr>
          <w:trHeight w:val="653"/>
          <w:jc w:val="center"/>
        </w:trPr>
        <w:tc>
          <w:tcPr>
            <w:tcW w:w="1275" w:type="dxa"/>
            <w:shd w:val="clear" w:color="auto" w:fill="BFBFBF" w:themeFill="background1" w:themeFillShade="BF"/>
            <w:vAlign w:val="center"/>
          </w:tcPr>
          <w:p w:rsidR="000C20F5" w:rsidRDefault="002F3285">
            <w:pPr>
              <w:jc w:val="center"/>
              <w:rPr>
                <w:rFonts w:ascii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hAnsi="微软雅黑" w:hint="eastAsia"/>
                <w:b/>
                <w:bCs/>
                <w:sz w:val="18"/>
                <w:szCs w:val="18"/>
              </w:rPr>
              <w:t>日期</w:t>
            </w:r>
          </w:p>
        </w:tc>
        <w:tc>
          <w:tcPr>
            <w:tcW w:w="737" w:type="dxa"/>
            <w:shd w:val="clear" w:color="auto" w:fill="BFBFBF" w:themeFill="background1" w:themeFillShade="BF"/>
            <w:vAlign w:val="center"/>
          </w:tcPr>
          <w:p w:rsidR="000C20F5" w:rsidRDefault="002F3285">
            <w:pPr>
              <w:jc w:val="center"/>
              <w:rPr>
                <w:rFonts w:ascii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hAnsi="微软雅黑" w:hint="eastAsia"/>
                <w:b/>
                <w:bCs/>
                <w:sz w:val="18"/>
                <w:szCs w:val="18"/>
              </w:rPr>
              <w:t>版本</w:t>
            </w:r>
          </w:p>
        </w:tc>
        <w:tc>
          <w:tcPr>
            <w:tcW w:w="725" w:type="dxa"/>
            <w:shd w:val="clear" w:color="auto" w:fill="BFBFBF" w:themeFill="background1" w:themeFillShade="BF"/>
            <w:vAlign w:val="center"/>
          </w:tcPr>
          <w:p w:rsidR="000C20F5" w:rsidRDefault="002F3285">
            <w:pPr>
              <w:jc w:val="center"/>
              <w:rPr>
                <w:rFonts w:ascii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hAnsi="微软雅黑" w:hint="eastAsia"/>
                <w:b/>
                <w:bCs/>
                <w:sz w:val="18"/>
                <w:szCs w:val="18"/>
              </w:rPr>
              <w:t>属性</w:t>
            </w:r>
          </w:p>
        </w:tc>
        <w:tc>
          <w:tcPr>
            <w:tcW w:w="4375" w:type="dxa"/>
            <w:shd w:val="clear" w:color="auto" w:fill="BFBFBF" w:themeFill="background1" w:themeFillShade="BF"/>
            <w:vAlign w:val="center"/>
          </w:tcPr>
          <w:p w:rsidR="000C20F5" w:rsidRDefault="002F3285">
            <w:pPr>
              <w:jc w:val="center"/>
              <w:rPr>
                <w:rFonts w:ascii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hAnsi="微软雅黑" w:hint="eastAsia"/>
                <w:b/>
                <w:bCs/>
                <w:sz w:val="18"/>
                <w:szCs w:val="18"/>
              </w:rPr>
              <w:t>修改描述</w:t>
            </w:r>
          </w:p>
        </w:tc>
        <w:tc>
          <w:tcPr>
            <w:tcW w:w="648" w:type="dxa"/>
            <w:shd w:val="clear" w:color="auto" w:fill="BFBFBF" w:themeFill="background1" w:themeFillShade="BF"/>
            <w:vAlign w:val="center"/>
          </w:tcPr>
          <w:p w:rsidR="000C20F5" w:rsidRDefault="002F3285">
            <w:pPr>
              <w:jc w:val="center"/>
              <w:rPr>
                <w:rFonts w:ascii="微软雅黑" w:hAnsi="微软雅黑"/>
                <w:b/>
                <w:bCs/>
                <w:sz w:val="18"/>
                <w:szCs w:val="18"/>
              </w:rPr>
            </w:pPr>
            <w:r>
              <w:rPr>
                <w:rFonts w:ascii="微软雅黑" w:hAnsi="微软雅黑" w:hint="eastAsia"/>
                <w:b/>
                <w:bCs/>
                <w:sz w:val="18"/>
                <w:szCs w:val="18"/>
              </w:rPr>
              <w:t>备注</w:t>
            </w:r>
          </w:p>
        </w:tc>
      </w:tr>
      <w:tr w:rsidR="000C20F5">
        <w:trPr>
          <w:trHeight w:val="810"/>
          <w:jc w:val="center"/>
        </w:trPr>
        <w:tc>
          <w:tcPr>
            <w:tcW w:w="1275" w:type="dxa"/>
            <w:vAlign w:val="center"/>
          </w:tcPr>
          <w:p w:rsidR="000C20F5" w:rsidRDefault="002F3285">
            <w:pPr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ascii="微软雅黑" w:hAnsi="微软雅黑" w:hint="eastAsia"/>
                <w:sz w:val="18"/>
                <w:szCs w:val="18"/>
              </w:rPr>
              <w:t>2017-07-07</w:t>
            </w:r>
          </w:p>
        </w:tc>
        <w:tc>
          <w:tcPr>
            <w:tcW w:w="737" w:type="dxa"/>
            <w:vAlign w:val="center"/>
          </w:tcPr>
          <w:p w:rsidR="000C20F5" w:rsidRDefault="002F3285">
            <w:pPr>
              <w:spacing w:line="240" w:lineRule="atLeast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ascii="微软雅黑" w:hAnsi="微软雅黑" w:hint="eastAsia"/>
                <w:sz w:val="18"/>
                <w:szCs w:val="18"/>
              </w:rPr>
              <w:t>1.0.11</w:t>
            </w:r>
          </w:p>
        </w:tc>
        <w:tc>
          <w:tcPr>
            <w:tcW w:w="725" w:type="dxa"/>
            <w:vAlign w:val="center"/>
          </w:tcPr>
          <w:p w:rsidR="000C20F5" w:rsidRDefault="002F3285">
            <w:pPr>
              <w:spacing w:line="240" w:lineRule="atLeast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ascii="微软雅黑" w:hAnsi="微软雅黑" w:hint="eastAsia"/>
                <w:sz w:val="18"/>
                <w:szCs w:val="18"/>
              </w:rPr>
              <w:t>修改</w:t>
            </w:r>
          </w:p>
        </w:tc>
        <w:tc>
          <w:tcPr>
            <w:tcW w:w="4375" w:type="dxa"/>
            <w:vAlign w:val="center"/>
          </w:tcPr>
          <w:p w:rsidR="000C20F5" w:rsidRDefault="000C20F5">
            <w:pPr>
              <w:spacing w:line="240" w:lineRule="atLeast"/>
              <w:rPr>
                <w:rFonts w:ascii="微软雅黑" w:hAnsi="微软雅黑"/>
                <w:sz w:val="18"/>
                <w:szCs w:val="18"/>
              </w:rPr>
            </w:pPr>
            <w:hyperlink w:anchor="_原型图" w:history="1">
              <w:r w:rsidR="002F3285">
                <w:rPr>
                  <w:rStyle w:val="a3"/>
                  <w:rFonts w:ascii="微软雅黑" w:hAnsi="微软雅黑" w:hint="eastAsia"/>
                  <w:color w:val="0070C0"/>
                  <w:sz w:val="18"/>
                  <w:szCs w:val="18"/>
                </w:rPr>
                <w:t>原型</w:t>
              </w:r>
            </w:hyperlink>
            <w:r w:rsidR="002F3285">
              <w:rPr>
                <w:rFonts w:ascii="微软雅黑" w:hAnsi="微软雅黑" w:hint="eastAsia"/>
                <w:sz w:val="18"/>
                <w:szCs w:val="18"/>
              </w:rPr>
              <w:t xml:space="preserve"> &lt;</w:t>
            </w:r>
            <w:r w:rsidR="002F3285">
              <w:rPr>
                <w:rFonts w:ascii="微软雅黑" w:hAnsi="微软雅黑" w:hint="eastAsia"/>
                <w:sz w:val="18"/>
                <w:szCs w:val="18"/>
              </w:rPr>
              <w:t>附近</w:t>
            </w:r>
            <w:r w:rsidR="002F3285">
              <w:rPr>
                <w:rFonts w:ascii="微软雅黑" w:hAnsi="微软雅黑" w:hint="eastAsia"/>
                <w:sz w:val="18"/>
                <w:szCs w:val="18"/>
              </w:rPr>
              <w:t>&gt;</w:t>
            </w:r>
            <w:r w:rsidR="002F3285">
              <w:rPr>
                <w:rFonts w:ascii="微软雅黑" w:hAnsi="微软雅黑" w:hint="eastAsia"/>
                <w:sz w:val="18"/>
                <w:szCs w:val="18"/>
              </w:rPr>
              <w:t>完善“点我下单”功能流程及优化</w:t>
            </w:r>
            <w:r w:rsidR="002F3285">
              <w:rPr>
                <w:rFonts w:ascii="微软雅黑" w:hAnsi="微软雅黑" w:hint="eastAsia"/>
                <w:sz w:val="18"/>
                <w:szCs w:val="18"/>
              </w:rPr>
              <w:t>UI</w:t>
            </w:r>
            <w:r w:rsidR="002F3285">
              <w:rPr>
                <w:rFonts w:ascii="微软雅黑" w:hAnsi="微软雅黑" w:hint="eastAsia"/>
                <w:sz w:val="18"/>
                <w:szCs w:val="18"/>
              </w:rPr>
              <w:t>界面。</w:t>
            </w:r>
          </w:p>
        </w:tc>
        <w:tc>
          <w:tcPr>
            <w:tcW w:w="648" w:type="dxa"/>
            <w:vAlign w:val="center"/>
          </w:tcPr>
          <w:p w:rsidR="000C20F5" w:rsidRDefault="000C20F5">
            <w:pPr>
              <w:jc w:val="center"/>
              <w:rPr>
                <w:rFonts w:ascii="微软雅黑" w:hAnsi="微软雅黑"/>
                <w:sz w:val="18"/>
                <w:szCs w:val="18"/>
              </w:rPr>
            </w:pPr>
          </w:p>
        </w:tc>
      </w:tr>
      <w:tr w:rsidR="000C20F5">
        <w:trPr>
          <w:trHeight w:val="810"/>
          <w:jc w:val="center"/>
        </w:trPr>
        <w:tc>
          <w:tcPr>
            <w:tcW w:w="1275" w:type="dxa"/>
            <w:vAlign w:val="center"/>
          </w:tcPr>
          <w:p w:rsidR="000C20F5" w:rsidRDefault="002F3285"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 w:val="18"/>
                <w:szCs w:val="18"/>
              </w:rPr>
              <w:t>20170707</w:t>
            </w:r>
          </w:p>
        </w:tc>
        <w:tc>
          <w:tcPr>
            <w:tcW w:w="737" w:type="dxa"/>
            <w:vAlign w:val="center"/>
          </w:tcPr>
          <w:p w:rsidR="000C20F5" w:rsidRDefault="002F3285">
            <w:pPr>
              <w:spacing w:line="240" w:lineRule="atLeast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ascii="微软雅黑" w:hAnsi="微软雅黑" w:hint="eastAsia"/>
                <w:sz w:val="18"/>
                <w:szCs w:val="18"/>
              </w:rPr>
              <w:t>1.0.11</w:t>
            </w:r>
          </w:p>
        </w:tc>
        <w:tc>
          <w:tcPr>
            <w:tcW w:w="725" w:type="dxa"/>
            <w:vAlign w:val="center"/>
          </w:tcPr>
          <w:p w:rsidR="000C20F5" w:rsidRDefault="002F3285">
            <w:pPr>
              <w:spacing w:line="240" w:lineRule="atLeast"/>
              <w:jc w:val="center"/>
              <w:rPr>
                <w:rFonts w:ascii="微软雅黑" w:hAnsi="微软雅黑"/>
                <w:sz w:val="18"/>
                <w:szCs w:val="18"/>
              </w:rPr>
            </w:pPr>
            <w:r>
              <w:rPr>
                <w:rFonts w:ascii="微软雅黑" w:hAnsi="微软雅黑" w:hint="eastAsia"/>
                <w:sz w:val="18"/>
                <w:szCs w:val="18"/>
              </w:rPr>
              <w:t>新增</w:t>
            </w:r>
          </w:p>
        </w:tc>
        <w:tc>
          <w:tcPr>
            <w:tcW w:w="4375" w:type="dxa"/>
            <w:vAlign w:val="center"/>
          </w:tcPr>
          <w:p w:rsidR="000C20F5" w:rsidRDefault="000C20F5">
            <w:pPr>
              <w:spacing w:line="240" w:lineRule="atLeast"/>
              <w:rPr>
                <w:rFonts w:ascii="微软雅黑" w:hAnsi="微软雅黑"/>
                <w:szCs w:val="21"/>
              </w:rPr>
            </w:pPr>
            <w:hyperlink w:anchor="_原型图" w:history="1">
              <w:r w:rsidR="002F3285">
                <w:rPr>
                  <w:rStyle w:val="a3"/>
                  <w:rFonts w:ascii="微软雅黑" w:hAnsi="微软雅黑" w:hint="eastAsia"/>
                  <w:color w:val="0070C0"/>
                  <w:sz w:val="18"/>
                  <w:szCs w:val="18"/>
                </w:rPr>
                <w:t>原型</w:t>
              </w:r>
            </w:hyperlink>
            <w:r w:rsidR="002F3285">
              <w:rPr>
                <w:rFonts w:ascii="微软雅黑" w:hAnsi="微软雅黑" w:hint="eastAsia"/>
                <w:sz w:val="18"/>
                <w:szCs w:val="18"/>
              </w:rPr>
              <w:t xml:space="preserve"> &lt;</w:t>
            </w:r>
            <w:r w:rsidR="002F3285">
              <w:rPr>
                <w:rFonts w:ascii="微软雅黑" w:hAnsi="微软雅黑" w:hint="eastAsia"/>
                <w:sz w:val="18"/>
                <w:szCs w:val="18"/>
              </w:rPr>
              <w:t>消息</w:t>
            </w:r>
            <w:r w:rsidR="002F3285">
              <w:rPr>
                <w:rFonts w:ascii="微软雅黑" w:hAnsi="微软雅黑" w:hint="eastAsia"/>
                <w:sz w:val="18"/>
                <w:szCs w:val="18"/>
              </w:rPr>
              <w:t>&gt;</w:t>
            </w:r>
            <w:r w:rsidR="002F3285">
              <w:rPr>
                <w:rFonts w:ascii="微软雅黑" w:hAnsi="微软雅黑" w:hint="eastAsia"/>
                <w:sz w:val="18"/>
                <w:szCs w:val="18"/>
              </w:rPr>
              <w:t>增加“系统通知”，把“可抢订单”从</w:t>
            </w:r>
            <w:r w:rsidR="002F3285">
              <w:rPr>
                <w:rFonts w:ascii="微软雅黑" w:hAnsi="微软雅黑" w:hint="eastAsia"/>
                <w:sz w:val="18"/>
                <w:szCs w:val="18"/>
              </w:rPr>
              <w:t>&lt;</w:t>
            </w:r>
            <w:r w:rsidR="002F3285">
              <w:rPr>
                <w:rFonts w:ascii="微软雅黑" w:hAnsi="微软雅黑" w:hint="eastAsia"/>
                <w:sz w:val="18"/>
                <w:szCs w:val="18"/>
              </w:rPr>
              <w:t>探索</w:t>
            </w:r>
            <w:r w:rsidR="002F3285">
              <w:rPr>
                <w:rFonts w:ascii="微软雅黑" w:hAnsi="微软雅黑" w:hint="eastAsia"/>
                <w:sz w:val="18"/>
                <w:szCs w:val="18"/>
              </w:rPr>
              <w:t>&gt;</w:t>
            </w:r>
            <w:r w:rsidR="002F3285">
              <w:rPr>
                <w:rFonts w:ascii="微软雅黑" w:hAnsi="微软雅黑" w:hint="eastAsia"/>
                <w:sz w:val="18"/>
                <w:szCs w:val="18"/>
              </w:rPr>
              <w:t>移</w:t>
            </w:r>
            <w:r w:rsidR="002F3285">
              <w:rPr>
                <w:rFonts w:ascii="微软雅黑" w:hAnsi="微软雅黑" w:hint="eastAsia"/>
                <w:sz w:val="18"/>
                <w:szCs w:val="18"/>
              </w:rPr>
              <w:t>&lt;</w:t>
            </w:r>
            <w:r w:rsidR="002F3285">
              <w:rPr>
                <w:rFonts w:ascii="微软雅黑" w:hAnsi="微软雅黑" w:hint="eastAsia"/>
                <w:sz w:val="18"/>
                <w:szCs w:val="18"/>
              </w:rPr>
              <w:t>消息</w:t>
            </w:r>
            <w:r w:rsidR="002F3285">
              <w:rPr>
                <w:rFonts w:ascii="微软雅黑" w:hAnsi="微软雅黑" w:hint="eastAsia"/>
                <w:sz w:val="18"/>
                <w:szCs w:val="18"/>
              </w:rPr>
              <w:t>&gt;</w:t>
            </w:r>
            <w:r w:rsidR="002F3285">
              <w:rPr>
                <w:rFonts w:ascii="微软雅黑" w:hAnsi="微软雅黑" w:hint="eastAsia"/>
                <w:sz w:val="18"/>
                <w:szCs w:val="18"/>
              </w:rPr>
              <w:t>里面，优化“可抢订单”。</w:t>
            </w:r>
          </w:p>
        </w:tc>
        <w:tc>
          <w:tcPr>
            <w:tcW w:w="648" w:type="dxa"/>
            <w:vAlign w:val="center"/>
          </w:tcPr>
          <w:p w:rsidR="000C20F5" w:rsidRDefault="000C20F5">
            <w:pPr>
              <w:jc w:val="center"/>
              <w:rPr>
                <w:rFonts w:ascii="微软雅黑" w:hAnsi="微软雅黑"/>
                <w:szCs w:val="21"/>
              </w:rPr>
            </w:pPr>
          </w:p>
        </w:tc>
      </w:tr>
      <w:tr w:rsidR="000C20F5">
        <w:trPr>
          <w:trHeight w:val="810"/>
          <w:jc w:val="center"/>
        </w:trPr>
        <w:tc>
          <w:tcPr>
            <w:tcW w:w="1275" w:type="dxa"/>
            <w:vAlign w:val="center"/>
          </w:tcPr>
          <w:p w:rsidR="000C20F5" w:rsidRDefault="002F3285">
            <w:pPr>
              <w:jc w:val="center"/>
              <w:rPr>
                <w:rFonts w:ascii="微软雅黑" w:hAnsi="微软雅黑"/>
                <w:szCs w:val="21"/>
              </w:rPr>
            </w:pPr>
            <w:r>
              <w:rPr>
                <w:rFonts w:ascii="微软雅黑" w:hAnsi="微软雅黑" w:hint="eastAsia"/>
                <w:sz w:val="18"/>
                <w:szCs w:val="18"/>
              </w:rPr>
              <w:t>20170707</w:t>
            </w:r>
          </w:p>
        </w:tc>
        <w:tc>
          <w:tcPr>
            <w:tcW w:w="737" w:type="dxa"/>
            <w:vAlign w:val="center"/>
          </w:tcPr>
          <w:p w:rsidR="000C20F5" w:rsidRDefault="002F3285">
            <w:pPr>
              <w:spacing w:line="240" w:lineRule="atLeast"/>
              <w:jc w:val="center"/>
              <w:rPr>
                <w:rFonts w:ascii="微软雅黑"/>
                <w:sz w:val="18"/>
                <w:szCs w:val="18"/>
              </w:rPr>
            </w:pPr>
            <w:r>
              <w:rPr>
                <w:rFonts w:ascii="微软雅黑" w:hAnsi="微软雅黑" w:hint="eastAsia"/>
                <w:sz w:val="18"/>
                <w:szCs w:val="18"/>
              </w:rPr>
              <w:t>1.0.11</w:t>
            </w:r>
          </w:p>
        </w:tc>
        <w:tc>
          <w:tcPr>
            <w:tcW w:w="725" w:type="dxa"/>
            <w:vAlign w:val="center"/>
          </w:tcPr>
          <w:p w:rsidR="000C20F5" w:rsidRDefault="002F3285">
            <w:pPr>
              <w:spacing w:line="240" w:lineRule="atLeast"/>
              <w:jc w:val="center"/>
              <w:rPr>
                <w:rFonts w:ascii="微软雅黑"/>
                <w:sz w:val="18"/>
                <w:szCs w:val="18"/>
              </w:rPr>
            </w:pPr>
            <w:r>
              <w:rPr>
                <w:rFonts w:ascii="微软雅黑" w:hint="eastAsia"/>
                <w:sz w:val="18"/>
                <w:szCs w:val="18"/>
              </w:rPr>
              <w:t>修改</w:t>
            </w:r>
          </w:p>
        </w:tc>
        <w:tc>
          <w:tcPr>
            <w:tcW w:w="4375" w:type="dxa"/>
            <w:vAlign w:val="center"/>
          </w:tcPr>
          <w:p w:rsidR="000C20F5" w:rsidRDefault="000C20F5">
            <w:pPr>
              <w:spacing w:line="240" w:lineRule="atLeast"/>
              <w:rPr>
                <w:rFonts w:ascii="微软雅黑"/>
                <w:szCs w:val="21"/>
              </w:rPr>
            </w:pPr>
            <w:hyperlink w:anchor="_原型图" w:history="1">
              <w:r w:rsidR="002F3285">
                <w:rPr>
                  <w:rStyle w:val="a4"/>
                  <w:rFonts w:ascii="微软雅黑" w:hint="eastAsia"/>
                  <w:color w:val="2E74B5" w:themeColor="accent1" w:themeShade="BF"/>
                  <w:sz w:val="18"/>
                  <w:szCs w:val="18"/>
                </w:rPr>
                <w:t>注释</w:t>
              </w:r>
            </w:hyperlink>
            <w:r w:rsidR="002F3285">
              <w:rPr>
                <w:rFonts w:ascii="微软雅黑" w:hint="eastAsia"/>
                <w:sz w:val="18"/>
                <w:szCs w:val="18"/>
              </w:rPr>
              <w:t xml:space="preserve"> </w:t>
            </w:r>
            <w:r w:rsidR="002F3285">
              <w:rPr>
                <w:rFonts w:ascii="微软雅黑" w:hint="eastAsia"/>
                <w:sz w:val="18"/>
                <w:szCs w:val="18"/>
              </w:rPr>
              <w:t>优化登陆界面，把“手机号”“用户名”“验证码”输入框改为从下往上弹出带点数字键盘。</w:t>
            </w:r>
          </w:p>
        </w:tc>
        <w:tc>
          <w:tcPr>
            <w:tcW w:w="648" w:type="dxa"/>
            <w:vAlign w:val="center"/>
          </w:tcPr>
          <w:p w:rsidR="000C20F5" w:rsidRDefault="000C20F5">
            <w:pPr>
              <w:jc w:val="center"/>
              <w:rPr>
                <w:rFonts w:ascii="微软雅黑" w:hAnsi="微软雅黑"/>
                <w:szCs w:val="21"/>
              </w:rPr>
            </w:pPr>
          </w:p>
        </w:tc>
      </w:tr>
    </w:tbl>
    <w:p w:rsidR="000C20F5" w:rsidRDefault="000C20F5"/>
    <w:p w:rsidR="000C20F5" w:rsidRDefault="000C20F5"/>
    <w:p w:rsidR="000C20F5" w:rsidRDefault="002F3285">
      <w:pPr>
        <w:rPr>
          <w:b/>
          <w:bCs/>
        </w:rPr>
      </w:pPr>
      <w:r>
        <w:rPr>
          <w:rFonts w:hint="eastAsia"/>
          <w:b/>
          <w:bCs/>
        </w:rPr>
        <w:t>目录</w:t>
      </w:r>
    </w:p>
    <w:p w:rsidR="000C20F5" w:rsidRDefault="002F3285">
      <w:pPr>
        <w:numPr>
          <w:ilvl w:val="0"/>
          <w:numId w:val="2"/>
        </w:numPr>
      </w:pPr>
      <w:r>
        <w:rPr>
          <w:rFonts w:hint="eastAsia"/>
        </w:rPr>
        <w:t>流程图</w:t>
      </w:r>
    </w:p>
    <w:p w:rsidR="000C20F5" w:rsidRDefault="002F3285">
      <w:pPr>
        <w:numPr>
          <w:ilvl w:val="0"/>
          <w:numId w:val="2"/>
        </w:numPr>
      </w:pPr>
      <w:r>
        <w:rPr>
          <w:rFonts w:hint="eastAsia"/>
        </w:rPr>
        <w:t>功能</w:t>
      </w:r>
    </w:p>
    <w:p w:rsidR="000C20F5" w:rsidRDefault="002F3285">
      <w:pPr>
        <w:numPr>
          <w:ilvl w:val="0"/>
          <w:numId w:val="2"/>
        </w:numPr>
      </w:pPr>
      <w:r>
        <w:rPr>
          <w:rFonts w:hint="eastAsia"/>
        </w:rPr>
        <w:t>原型图</w:t>
      </w:r>
    </w:p>
    <w:p w:rsidR="000C20F5" w:rsidRDefault="000C20F5">
      <w:pPr>
        <w:ind w:firstLine="420"/>
      </w:pPr>
    </w:p>
    <w:p w:rsidR="000C20F5" w:rsidRDefault="000C20F5"/>
    <w:p w:rsidR="000C20F5" w:rsidRDefault="000C20F5"/>
    <w:p w:rsidR="000C20F5" w:rsidRDefault="000C20F5"/>
    <w:p w:rsidR="000C20F5" w:rsidRDefault="000C20F5">
      <w:bookmarkStart w:id="0" w:name="_GoBack"/>
      <w:bookmarkEnd w:id="0"/>
    </w:p>
    <w:p w:rsidR="000C20F5" w:rsidRDefault="000C20F5"/>
    <w:p w:rsidR="000C20F5" w:rsidRDefault="000C20F5"/>
    <w:p w:rsidR="000C20F5" w:rsidRDefault="000C20F5"/>
    <w:p w:rsidR="000C20F5" w:rsidRDefault="000C20F5"/>
    <w:p w:rsidR="000C20F5" w:rsidRDefault="000C20F5"/>
    <w:p w:rsidR="000C20F5" w:rsidRDefault="000C20F5"/>
    <w:p w:rsidR="000C20F5" w:rsidRDefault="000C20F5"/>
    <w:p w:rsidR="000C20F5" w:rsidRDefault="000C20F5"/>
    <w:p w:rsidR="000C20F5" w:rsidRDefault="000C20F5"/>
    <w:p w:rsidR="000C20F5" w:rsidRDefault="000C20F5"/>
    <w:p w:rsidR="000C20F5" w:rsidRDefault="000C20F5"/>
    <w:p w:rsidR="000C20F5" w:rsidRDefault="000C20F5"/>
    <w:p w:rsidR="000C20F5" w:rsidRDefault="000C20F5"/>
    <w:p w:rsidR="000C20F5" w:rsidRDefault="000C20F5"/>
    <w:p w:rsidR="000C20F5" w:rsidRDefault="002F3285">
      <w:pPr>
        <w:numPr>
          <w:ilvl w:val="0"/>
          <w:numId w:val="3"/>
        </w:numPr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lastRenderedPageBreak/>
        <w:t>流程图</w:t>
      </w:r>
      <w:r>
        <w:rPr>
          <w:rFonts w:hint="eastAsia"/>
          <w:b/>
          <w:bCs/>
          <w:sz w:val="32"/>
          <w:szCs w:val="32"/>
        </w:rPr>
        <w:tab/>
      </w:r>
    </w:p>
    <w:p w:rsidR="000C20F5" w:rsidRDefault="002F3285">
      <w:pPr>
        <w:jc w:val="both"/>
      </w:pPr>
      <w:r>
        <w:rPr>
          <w:noProof/>
        </w:rPr>
        <w:drawing>
          <wp:inline distT="0" distB="0" distL="114300" distR="114300">
            <wp:extent cx="5267960" cy="4031615"/>
            <wp:effectExtent l="0" t="0" r="889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31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C20F5" w:rsidRDefault="002F3285">
      <w:pPr>
        <w:pStyle w:val="1"/>
        <w:numPr>
          <w:ilvl w:val="0"/>
          <w:numId w:val="0"/>
        </w:numPr>
      </w:pPr>
      <w:bookmarkStart w:id="1" w:name="_Toc456345882"/>
      <w:bookmarkStart w:id="2" w:name="_Toc452123168"/>
      <w:r>
        <w:rPr>
          <w:rFonts w:hint="eastAsia"/>
        </w:rPr>
        <w:t>二、</w:t>
      </w:r>
      <w:r>
        <w:rPr>
          <w:rFonts w:hint="eastAsia"/>
        </w:rPr>
        <w:t>功能</w:t>
      </w:r>
      <w:bookmarkEnd w:id="1"/>
      <w:bookmarkEnd w:id="2"/>
    </w:p>
    <w:p w:rsidR="000C20F5" w:rsidRDefault="000C20F5">
      <w:pPr>
        <w:pStyle w:val="11"/>
        <w:keepNext/>
        <w:keepLines/>
        <w:numPr>
          <w:ilvl w:val="0"/>
          <w:numId w:val="4"/>
        </w:numPr>
        <w:spacing w:before="260" w:after="260"/>
        <w:ind w:firstLineChars="0"/>
        <w:outlineLvl w:val="1"/>
        <w:rPr>
          <w:rFonts w:ascii="微软雅黑" w:hAnsi="微软雅黑"/>
          <w:b/>
          <w:bCs/>
          <w:vanish/>
          <w:sz w:val="30"/>
          <w:szCs w:val="32"/>
        </w:rPr>
      </w:pPr>
      <w:bookmarkStart w:id="3" w:name="_Toc451413333"/>
      <w:bookmarkStart w:id="4" w:name="_Toc456345883"/>
      <w:bookmarkStart w:id="5" w:name="_Toc452123169"/>
      <w:bookmarkStart w:id="6" w:name="_Toc450903263"/>
      <w:bookmarkEnd w:id="3"/>
      <w:bookmarkEnd w:id="4"/>
      <w:bookmarkEnd w:id="5"/>
    </w:p>
    <w:p w:rsidR="000C20F5" w:rsidRDefault="000C20F5">
      <w:pPr>
        <w:pStyle w:val="11"/>
        <w:keepNext/>
        <w:keepLines/>
        <w:numPr>
          <w:ilvl w:val="0"/>
          <w:numId w:val="4"/>
        </w:numPr>
        <w:spacing w:before="260" w:after="260"/>
        <w:ind w:firstLineChars="0"/>
        <w:outlineLvl w:val="1"/>
        <w:rPr>
          <w:rFonts w:ascii="微软雅黑" w:hAnsi="微软雅黑"/>
          <w:b/>
          <w:bCs/>
          <w:vanish/>
          <w:sz w:val="30"/>
          <w:szCs w:val="32"/>
        </w:rPr>
      </w:pPr>
      <w:bookmarkStart w:id="7" w:name="_Toc456345884"/>
      <w:bookmarkStart w:id="8" w:name="_Toc452123170"/>
      <w:bookmarkEnd w:id="7"/>
      <w:bookmarkEnd w:id="8"/>
    </w:p>
    <w:p w:rsidR="000C20F5" w:rsidRDefault="002F3285">
      <w:pPr>
        <w:pStyle w:val="3"/>
        <w:rPr>
          <w:rFonts w:ascii="微软雅黑" w:hAnsi="微软雅黑" w:cs="微软雅黑"/>
          <w:szCs w:val="28"/>
        </w:rPr>
      </w:pPr>
      <w:bookmarkStart w:id="9" w:name="_Toc450903264"/>
      <w:bookmarkStart w:id="10" w:name="_Toc450903318"/>
      <w:bookmarkStart w:id="11" w:name="_结账页面选择线上支付"/>
      <w:bookmarkStart w:id="12" w:name="_Toc456345886"/>
      <w:bookmarkStart w:id="13" w:name="_Toc452123172"/>
      <w:bookmarkEnd w:id="6"/>
      <w:bookmarkEnd w:id="9"/>
      <w:bookmarkEnd w:id="10"/>
      <w:bookmarkEnd w:id="11"/>
      <w:r>
        <w:rPr>
          <w:rFonts w:ascii="微软雅黑" w:hAnsi="微软雅黑" w:cs="微软雅黑" w:hint="eastAsia"/>
        </w:rPr>
        <w:t>２</w:t>
      </w:r>
      <w:r>
        <w:rPr>
          <w:rFonts w:ascii="微软雅黑" w:hAnsi="微软雅黑" w:cs="微软雅黑" w:hint="eastAsia"/>
        </w:rPr>
        <w:t>.1</w:t>
      </w:r>
      <w:r>
        <w:rPr>
          <w:rFonts w:ascii="微软雅黑" w:hAnsi="微软雅黑" w:cs="微软雅黑" w:hint="eastAsia"/>
        </w:rPr>
        <w:t>完善“附近”功能流程</w:t>
      </w:r>
      <w:bookmarkEnd w:id="12"/>
      <w:bookmarkEnd w:id="13"/>
    </w:p>
    <w:p w:rsidR="000C20F5" w:rsidRDefault="002F3285">
      <w:pPr>
        <w:pStyle w:val="3"/>
        <w:numPr>
          <w:ilvl w:val="2"/>
          <w:numId w:val="4"/>
        </w:numPr>
        <w:rPr>
          <w:szCs w:val="28"/>
        </w:rPr>
      </w:pPr>
      <w:r>
        <w:rPr>
          <w:rFonts w:hint="eastAsia"/>
          <w:szCs w:val="28"/>
        </w:rPr>
        <w:t>需求描述</w:t>
      </w:r>
    </w:p>
    <w:p w:rsidR="000C20F5" w:rsidRDefault="002F3285">
      <w:pPr>
        <w:pStyle w:val="11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&lt;</w:t>
      </w:r>
      <w:r>
        <w:rPr>
          <w:rFonts w:ascii="微软雅黑" w:hAnsi="微软雅黑" w:cs="微软雅黑" w:hint="eastAsia"/>
        </w:rPr>
        <w:t>附近</w:t>
      </w:r>
      <w:r>
        <w:rPr>
          <w:rFonts w:ascii="微软雅黑" w:hAnsi="微软雅黑" w:cs="微软雅黑" w:hint="eastAsia"/>
        </w:rPr>
        <w:t xml:space="preserve">&gt; </w:t>
      </w:r>
      <w:r>
        <w:rPr>
          <w:rFonts w:ascii="微软雅黑" w:hAnsi="微软雅黑" w:cs="微软雅黑" w:hint="eastAsia"/>
        </w:rPr>
        <w:t>—</w:t>
      </w:r>
      <w:r>
        <w:rPr>
          <w:rFonts w:ascii="微软雅黑" w:hAnsi="微软雅黑" w:cs="微软雅黑" w:hint="eastAsia"/>
        </w:rPr>
        <w:t xml:space="preserve"> </w:t>
      </w:r>
      <w:r>
        <w:rPr>
          <w:rFonts w:ascii="微软雅黑" w:hAnsi="微软雅黑" w:cs="微软雅黑" w:hint="eastAsia"/>
        </w:rPr>
        <w:t>点我下单</w:t>
      </w:r>
      <w:r>
        <w:rPr>
          <w:rFonts w:ascii="微软雅黑" w:hAnsi="微软雅黑" w:cs="微软雅黑" w:hint="eastAsia"/>
        </w:rPr>
        <w:t>：</w:t>
      </w:r>
    </w:p>
    <w:p w:rsidR="000C20F5" w:rsidRDefault="002F3285">
      <w:pPr>
        <w:pStyle w:val="11"/>
        <w:ind w:left="420" w:firstLineChars="0" w:firstLine="0"/>
      </w:pPr>
      <w:r>
        <w:rPr>
          <w:rFonts w:hint="eastAsia"/>
        </w:rPr>
        <w:t>点我下单，就是用户发布需求，可以根据品类、性别、时间、数量发布自己的需求，然后推送给商户，商户抢单之后，用户可根据商户的情况进行筛选，选择中意的商户下单。</w:t>
      </w:r>
    </w:p>
    <w:p w:rsidR="000C20F5" w:rsidRDefault="002F3285">
      <w:pPr>
        <w:pStyle w:val="11"/>
      </w:pPr>
      <w:r>
        <w:rPr>
          <w:rFonts w:hint="eastAsia"/>
        </w:rPr>
        <w:t xml:space="preserve"> </w:t>
      </w:r>
    </w:p>
    <w:p w:rsidR="000C20F5" w:rsidRDefault="002F3285">
      <w:pPr>
        <w:pStyle w:val="3"/>
        <w:rPr>
          <w:szCs w:val="28"/>
        </w:rPr>
      </w:pPr>
      <w:r>
        <w:rPr>
          <w:rFonts w:ascii="微软雅黑" w:hAnsi="微软雅黑" w:cs="微软雅黑" w:hint="eastAsia"/>
        </w:rPr>
        <w:lastRenderedPageBreak/>
        <w:t>２</w:t>
      </w:r>
      <w:r>
        <w:rPr>
          <w:rFonts w:ascii="微软雅黑" w:hAnsi="微软雅黑" w:cs="微软雅黑" w:hint="eastAsia"/>
          <w:szCs w:val="28"/>
        </w:rPr>
        <w:t>.2</w:t>
      </w:r>
      <w:r>
        <w:rPr>
          <w:rFonts w:hint="eastAsia"/>
        </w:rPr>
        <w:t>新增</w:t>
      </w:r>
      <w:r>
        <w:rPr>
          <w:rFonts w:hint="eastAsia"/>
        </w:rPr>
        <w:t>&lt;</w:t>
      </w:r>
      <w:r>
        <w:rPr>
          <w:rFonts w:hint="eastAsia"/>
        </w:rPr>
        <w:t>系统通知</w:t>
      </w:r>
      <w:r>
        <w:rPr>
          <w:rFonts w:hint="eastAsia"/>
        </w:rPr>
        <w:t>&gt;</w:t>
      </w:r>
    </w:p>
    <w:p w:rsidR="000C20F5" w:rsidRDefault="002F3285">
      <w:pPr>
        <w:pStyle w:val="3"/>
        <w:numPr>
          <w:ilvl w:val="2"/>
          <w:numId w:val="4"/>
        </w:numPr>
        <w:rPr>
          <w:szCs w:val="28"/>
        </w:rPr>
      </w:pPr>
      <w:r>
        <w:rPr>
          <w:rFonts w:hint="eastAsia"/>
          <w:szCs w:val="28"/>
        </w:rPr>
        <w:t>需求描述</w:t>
      </w:r>
    </w:p>
    <w:p w:rsidR="000C20F5" w:rsidRDefault="002F3285">
      <w:pPr>
        <w:pStyle w:val="11"/>
        <w:rPr>
          <w:rFonts w:ascii="微软雅黑" w:hAnsi="微软雅黑" w:cs="微软雅黑"/>
        </w:rPr>
      </w:pPr>
      <w:r>
        <w:rPr>
          <w:rFonts w:ascii="微软雅黑" w:hAnsi="微软雅黑" w:cs="微软雅黑" w:hint="eastAsia"/>
        </w:rPr>
        <w:t>系统通知</w:t>
      </w:r>
      <w:r>
        <w:rPr>
          <w:rFonts w:ascii="微软雅黑" w:hAnsi="微软雅黑" w:cs="微软雅黑" w:hint="eastAsia"/>
        </w:rPr>
        <w:t>：</w:t>
      </w:r>
    </w:p>
    <w:p w:rsidR="000C20F5" w:rsidRDefault="002F3285">
      <w:pPr>
        <w:pStyle w:val="11"/>
        <w:ind w:left="420" w:firstLineChars="0" w:firstLine="0"/>
      </w:pPr>
      <w:r>
        <w:rPr>
          <w:rFonts w:hint="eastAsia"/>
        </w:rPr>
        <w:t>平台通知包括商户技能是否通过、平台活动及禁言等都通过系统通知发出。</w:t>
      </w:r>
    </w:p>
    <w:p w:rsidR="000C20F5" w:rsidRDefault="002F3285">
      <w:pPr>
        <w:pStyle w:val="11"/>
        <w:ind w:left="420" w:firstLineChars="0" w:firstLine="0"/>
      </w:pPr>
      <w:r>
        <w:rPr>
          <w:rFonts w:hint="eastAsia"/>
        </w:rPr>
        <w:t>修改</w:t>
      </w:r>
      <w:r>
        <w:rPr>
          <w:rFonts w:hint="eastAsia"/>
        </w:rPr>
        <w:t>&lt;</w:t>
      </w:r>
      <w:r>
        <w:rPr>
          <w:rFonts w:hint="eastAsia"/>
        </w:rPr>
        <w:t>可抢订单</w:t>
      </w:r>
      <w:r>
        <w:rPr>
          <w:rFonts w:hint="eastAsia"/>
        </w:rPr>
        <w:t>&gt;</w:t>
      </w:r>
    </w:p>
    <w:p w:rsidR="000C20F5" w:rsidRDefault="002F3285">
      <w:pPr>
        <w:pStyle w:val="11"/>
        <w:ind w:left="420" w:firstLineChars="0" w:firstLine="0"/>
      </w:pPr>
      <w:r>
        <w:rPr>
          <w:rFonts w:hint="eastAsia"/>
        </w:rPr>
        <w:t>把</w:t>
      </w:r>
      <w:r>
        <w:rPr>
          <w:rFonts w:hint="eastAsia"/>
        </w:rPr>
        <w:t>&lt;</w:t>
      </w:r>
      <w:r>
        <w:rPr>
          <w:rFonts w:hint="eastAsia"/>
        </w:rPr>
        <w:t>可抢订单</w:t>
      </w:r>
      <w:r>
        <w:rPr>
          <w:rFonts w:hint="eastAsia"/>
        </w:rPr>
        <w:t>&gt;</w:t>
      </w:r>
      <w:r>
        <w:rPr>
          <w:rFonts w:hint="eastAsia"/>
        </w:rPr>
        <w:t>从探索移到</w:t>
      </w:r>
      <w:r>
        <w:rPr>
          <w:rFonts w:hint="eastAsia"/>
        </w:rPr>
        <w:t>&lt;</w:t>
      </w:r>
      <w:r>
        <w:rPr>
          <w:rFonts w:hint="eastAsia"/>
        </w:rPr>
        <w:t>消息</w:t>
      </w:r>
      <w:r>
        <w:rPr>
          <w:rFonts w:hint="eastAsia"/>
        </w:rPr>
        <w:t>&gt;</w:t>
      </w:r>
      <w:r>
        <w:rPr>
          <w:rFonts w:hint="eastAsia"/>
        </w:rPr>
        <w:t>，固定置顶。</w:t>
      </w:r>
    </w:p>
    <w:p w:rsidR="000C20F5" w:rsidRDefault="000C20F5">
      <w:pPr>
        <w:pStyle w:val="11"/>
      </w:pPr>
    </w:p>
    <w:p w:rsidR="000C20F5" w:rsidRDefault="002F3285">
      <w:pPr>
        <w:pStyle w:val="1"/>
        <w:numPr>
          <w:ilvl w:val="0"/>
          <w:numId w:val="5"/>
        </w:numPr>
      </w:pPr>
      <w:bookmarkStart w:id="14" w:name="_原型图"/>
      <w:r>
        <w:rPr>
          <w:rFonts w:hint="eastAsia"/>
        </w:rPr>
        <w:t>原型图</w:t>
      </w:r>
    </w:p>
    <w:bookmarkEnd w:id="14"/>
    <w:p w:rsidR="000C20F5" w:rsidRDefault="002F3285">
      <w:pPr>
        <w:ind w:firstLine="420"/>
      </w:pPr>
      <w:r>
        <w:rPr>
          <w:rFonts w:hint="eastAsia"/>
        </w:rPr>
        <w:t>Ａ　附近原型</w:t>
      </w:r>
    </w:p>
    <w:p w:rsidR="000C20F5" w:rsidRDefault="002F3285">
      <w:pPr>
        <w:ind w:firstLine="420"/>
      </w:pPr>
      <w:r>
        <w:rPr>
          <w:noProof/>
        </w:rPr>
        <w:drawing>
          <wp:inline distT="0" distB="0" distL="114300" distR="114300">
            <wp:extent cx="2073275" cy="3667125"/>
            <wp:effectExtent l="0" t="0" r="317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3275" cy="366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　　　</w:t>
      </w:r>
      <w:r>
        <w:rPr>
          <w:noProof/>
        </w:rPr>
        <w:drawing>
          <wp:inline distT="0" distB="0" distL="114300" distR="114300">
            <wp:extent cx="2056765" cy="3675380"/>
            <wp:effectExtent l="0" t="0" r="635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6765" cy="367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C20F5" w:rsidRDefault="000C20F5">
      <w:pPr>
        <w:pStyle w:val="11"/>
        <w:ind w:firstLineChars="0" w:firstLine="0"/>
      </w:pPr>
    </w:p>
    <w:p w:rsidR="000C20F5" w:rsidRDefault="002F3285">
      <w:pPr>
        <w:pStyle w:val="11"/>
        <w:ind w:left="420" w:firstLineChars="0" w:firstLine="0"/>
      </w:pPr>
      <w:r>
        <w:rPr>
          <w:rFonts w:hint="eastAsia"/>
        </w:rPr>
        <w:t>点击下单进入下单界面　　　　——　　　　　填写信息，点击发布</w:t>
      </w:r>
    </w:p>
    <w:p w:rsidR="000C20F5" w:rsidRDefault="000C20F5">
      <w:pPr>
        <w:pStyle w:val="11"/>
        <w:ind w:left="420" w:firstLineChars="0" w:firstLine="0"/>
      </w:pPr>
    </w:p>
    <w:p w:rsidR="000C20F5" w:rsidRDefault="002F3285">
      <w:pPr>
        <w:pStyle w:val="11"/>
        <w:ind w:left="420" w:firstLineChars="0" w:firstLine="0"/>
      </w:pPr>
      <w:r>
        <w:rPr>
          <w:noProof/>
        </w:rPr>
        <w:lastRenderedPageBreak/>
        <w:drawing>
          <wp:inline distT="0" distB="0" distL="114300" distR="114300">
            <wp:extent cx="2298700" cy="4096385"/>
            <wp:effectExtent l="0" t="0" r="6350" b="184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8700" cy="4096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　　</w:t>
      </w:r>
      <w:r>
        <w:rPr>
          <w:noProof/>
        </w:rPr>
        <w:drawing>
          <wp:inline distT="0" distB="0" distL="114300" distR="114300">
            <wp:extent cx="2336800" cy="4142740"/>
            <wp:effectExtent l="0" t="0" r="6350" b="1016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414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C20F5" w:rsidRDefault="002F3285">
      <w:pPr>
        <w:pStyle w:val="11"/>
        <w:ind w:left="420" w:firstLineChars="0" w:firstLine="0"/>
        <w:rPr>
          <w:rFonts w:hint="eastAsia"/>
        </w:rPr>
      </w:pPr>
      <w:r>
        <w:rPr>
          <w:rFonts w:hint="eastAsia"/>
        </w:rPr>
        <w:t>把用户</w:t>
      </w:r>
      <w:r w:rsidR="00B91F47">
        <w:rPr>
          <w:rFonts w:hint="eastAsia"/>
        </w:rPr>
        <w:t>需求推送给商户</w:t>
      </w:r>
      <w:r w:rsidR="008D4616">
        <w:rPr>
          <w:rFonts w:hint="eastAsia"/>
        </w:rPr>
        <w:t>（无商户抢单时一直停留等待界面）</w:t>
      </w:r>
      <w:r w:rsidR="00B91F47">
        <w:rPr>
          <w:rFonts w:hint="eastAsia"/>
        </w:rPr>
        <w:t xml:space="preserve">　　　　——　　　</w:t>
      </w:r>
      <w:r w:rsidR="005577A1">
        <w:rPr>
          <w:rFonts w:hint="eastAsia"/>
        </w:rPr>
        <w:t>商户接单时，就会到用户界面供用户</w:t>
      </w:r>
      <w:r>
        <w:rPr>
          <w:rFonts w:hint="eastAsia"/>
        </w:rPr>
        <w:t>选择</w:t>
      </w:r>
      <w:r w:rsidR="008D4616">
        <w:rPr>
          <w:rFonts w:hint="eastAsia"/>
        </w:rPr>
        <w:t>——用户选择商户下单直接到下单流程。</w:t>
      </w:r>
    </w:p>
    <w:p w:rsidR="008D4616" w:rsidRDefault="008D4616">
      <w:pPr>
        <w:pStyle w:val="11"/>
        <w:ind w:left="420" w:firstLineChars="0" w:firstLine="0"/>
        <w:rPr>
          <w:rFonts w:hint="eastAsia"/>
        </w:rPr>
      </w:pPr>
    </w:p>
    <w:p w:rsidR="008D4616" w:rsidRDefault="008D4616">
      <w:pPr>
        <w:pStyle w:val="11"/>
        <w:ind w:left="420" w:firstLineChars="0" w:firstLine="0"/>
      </w:pPr>
    </w:p>
    <w:p w:rsidR="000C20F5" w:rsidRDefault="000C20F5">
      <w:pPr>
        <w:pStyle w:val="11"/>
        <w:ind w:left="420" w:firstLineChars="0" w:firstLine="0"/>
      </w:pPr>
    </w:p>
    <w:p w:rsidR="000C20F5" w:rsidRDefault="000C20F5">
      <w:pPr>
        <w:pStyle w:val="11"/>
        <w:ind w:left="420" w:firstLineChars="0" w:firstLine="0"/>
      </w:pPr>
    </w:p>
    <w:p w:rsidR="000C20F5" w:rsidRDefault="000C20F5">
      <w:pPr>
        <w:pStyle w:val="11"/>
        <w:ind w:left="420" w:firstLineChars="0" w:firstLine="0"/>
      </w:pPr>
    </w:p>
    <w:p w:rsidR="000C20F5" w:rsidRDefault="000C20F5">
      <w:pPr>
        <w:pStyle w:val="11"/>
        <w:ind w:left="420" w:firstLineChars="0" w:firstLine="0"/>
      </w:pPr>
    </w:p>
    <w:p w:rsidR="000C20F5" w:rsidRDefault="000C20F5">
      <w:pPr>
        <w:pStyle w:val="11"/>
        <w:ind w:left="420" w:firstLineChars="0" w:firstLine="0"/>
      </w:pPr>
    </w:p>
    <w:p w:rsidR="000C20F5" w:rsidRDefault="000C20F5">
      <w:pPr>
        <w:pStyle w:val="11"/>
        <w:ind w:left="420" w:firstLineChars="0" w:firstLine="0"/>
      </w:pPr>
    </w:p>
    <w:p w:rsidR="000C20F5" w:rsidRDefault="000C20F5">
      <w:pPr>
        <w:pStyle w:val="11"/>
        <w:ind w:left="420" w:firstLineChars="0" w:firstLine="0"/>
      </w:pPr>
    </w:p>
    <w:p w:rsidR="000C20F5" w:rsidRDefault="000C20F5">
      <w:pPr>
        <w:pStyle w:val="11"/>
        <w:ind w:left="420" w:firstLineChars="0" w:firstLine="0"/>
      </w:pPr>
    </w:p>
    <w:p w:rsidR="000C20F5" w:rsidRDefault="000C20F5">
      <w:pPr>
        <w:pStyle w:val="11"/>
        <w:ind w:left="420" w:firstLineChars="0" w:firstLine="0"/>
      </w:pPr>
    </w:p>
    <w:p w:rsidR="000C20F5" w:rsidRDefault="000C20F5">
      <w:pPr>
        <w:pStyle w:val="11"/>
        <w:ind w:left="420" w:firstLineChars="0" w:firstLine="0"/>
      </w:pPr>
    </w:p>
    <w:p w:rsidR="000C20F5" w:rsidRDefault="000C20F5">
      <w:pPr>
        <w:pStyle w:val="11"/>
        <w:ind w:left="420" w:firstLineChars="0" w:firstLine="0"/>
      </w:pPr>
    </w:p>
    <w:p w:rsidR="000C20F5" w:rsidRDefault="000C20F5">
      <w:pPr>
        <w:pStyle w:val="11"/>
        <w:ind w:left="420" w:firstLineChars="0" w:firstLine="0"/>
      </w:pPr>
    </w:p>
    <w:p w:rsidR="000C20F5" w:rsidRDefault="000C20F5">
      <w:pPr>
        <w:pStyle w:val="11"/>
        <w:ind w:left="420" w:firstLineChars="0" w:firstLine="0"/>
      </w:pPr>
    </w:p>
    <w:p w:rsidR="000C20F5" w:rsidRDefault="000C20F5">
      <w:pPr>
        <w:pStyle w:val="11"/>
        <w:ind w:left="420" w:firstLineChars="0" w:firstLine="0"/>
      </w:pPr>
    </w:p>
    <w:p w:rsidR="000C20F5" w:rsidRDefault="000C20F5">
      <w:pPr>
        <w:pStyle w:val="11"/>
        <w:ind w:left="420" w:firstLineChars="0" w:firstLine="0"/>
      </w:pPr>
    </w:p>
    <w:p w:rsidR="000C20F5" w:rsidRDefault="000C20F5">
      <w:pPr>
        <w:pStyle w:val="11"/>
        <w:ind w:left="420" w:firstLineChars="0" w:firstLine="0"/>
      </w:pPr>
    </w:p>
    <w:p w:rsidR="000C20F5" w:rsidRDefault="000C20F5">
      <w:pPr>
        <w:pStyle w:val="11"/>
        <w:ind w:left="420" w:firstLineChars="0" w:firstLine="0"/>
      </w:pPr>
    </w:p>
    <w:p w:rsidR="000C20F5" w:rsidRDefault="000C20F5">
      <w:pPr>
        <w:pStyle w:val="11"/>
        <w:ind w:left="420" w:firstLineChars="0" w:firstLine="0"/>
      </w:pPr>
    </w:p>
    <w:p w:rsidR="000C20F5" w:rsidRDefault="000C20F5">
      <w:pPr>
        <w:pStyle w:val="11"/>
        <w:ind w:left="420" w:firstLineChars="0" w:firstLine="0"/>
      </w:pPr>
    </w:p>
    <w:p w:rsidR="000C20F5" w:rsidRDefault="000C20F5">
      <w:pPr>
        <w:pStyle w:val="11"/>
        <w:ind w:left="420" w:firstLineChars="0" w:firstLine="0"/>
      </w:pPr>
    </w:p>
    <w:p w:rsidR="000C20F5" w:rsidRDefault="000C20F5">
      <w:pPr>
        <w:pStyle w:val="11"/>
        <w:ind w:left="420" w:firstLineChars="0" w:firstLine="0"/>
      </w:pPr>
    </w:p>
    <w:p w:rsidR="000C20F5" w:rsidRDefault="000C20F5">
      <w:pPr>
        <w:pStyle w:val="11"/>
        <w:ind w:left="420" w:firstLineChars="0" w:firstLine="0"/>
      </w:pPr>
    </w:p>
    <w:p w:rsidR="000C20F5" w:rsidRDefault="002F3285">
      <w:pPr>
        <w:pStyle w:val="11"/>
        <w:ind w:left="420" w:firstLineChars="0" w:firstLine="0"/>
      </w:pPr>
      <w:r>
        <w:rPr>
          <w:rFonts w:hint="eastAsia"/>
        </w:rPr>
        <w:t>Ｂ　消息原型</w:t>
      </w:r>
    </w:p>
    <w:p w:rsidR="000C20F5" w:rsidRDefault="000C20F5">
      <w:pPr>
        <w:pStyle w:val="11"/>
        <w:ind w:left="420" w:firstLineChars="0" w:firstLine="0"/>
      </w:pPr>
    </w:p>
    <w:p w:rsidR="000C20F5" w:rsidRDefault="002F3285">
      <w:pPr>
        <w:pStyle w:val="11"/>
        <w:ind w:left="420" w:firstLineChars="0" w:firstLine="0"/>
      </w:pPr>
      <w:r>
        <w:rPr>
          <w:noProof/>
        </w:rPr>
        <w:drawing>
          <wp:inline distT="0" distB="0" distL="114300" distR="114300">
            <wp:extent cx="2388235" cy="4266565"/>
            <wp:effectExtent l="0" t="0" r="12065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88235" cy="4266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C20F5" w:rsidRDefault="002F3285">
      <w:pPr>
        <w:pStyle w:val="11"/>
        <w:ind w:left="420" w:firstLineChars="0" w:firstLine="0"/>
      </w:pPr>
      <w:r>
        <w:rPr>
          <w:rFonts w:hint="eastAsia"/>
        </w:rPr>
        <w:t>把＜系统通知＞增加到右上角，＜可抢订单＞放到消息界面置顶。</w:t>
      </w:r>
    </w:p>
    <w:p w:rsidR="000C20F5" w:rsidRDefault="000C20F5">
      <w:pPr>
        <w:pStyle w:val="11"/>
        <w:ind w:left="420" w:firstLineChars="0" w:firstLine="0"/>
      </w:pPr>
    </w:p>
    <w:p w:rsidR="000C20F5" w:rsidRDefault="002F3285">
      <w:pPr>
        <w:pStyle w:val="11"/>
        <w:ind w:left="420" w:firstLineChars="0" w:firstLine="0"/>
      </w:pPr>
      <w:r>
        <w:rPr>
          <w:noProof/>
        </w:rPr>
        <w:lastRenderedPageBreak/>
        <w:drawing>
          <wp:inline distT="0" distB="0" distL="114300" distR="114300">
            <wp:extent cx="2712085" cy="4806315"/>
            <wp:effectExtent l="0" t="0" r="12065" b="133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2085" cy="480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C20F5" w:rsidRPr="008D4616" w:rsidRDefault="002F3285">
      <w:pPr>
        <w:pStyle w:val="11"/>
        <w:ind w:left="420" w:firstLineChars="0" w:firstLine="0"/>
        <w:rPr>
          <w:b/>
          <w:color w:val="FF0000"/>
        </w:rPr>
      </w:pPr>
      <w:r w:rsidRPr="008D4616">
        <w:rPr>
          <w:rFonts w:hint="eastAsia"/>
          <w:b/>
          <w:color w:val="FF0000"/>
        </w:rPr>
        <w:t>可抢订单分</w:t>
      </w:r>
      <w:r w:rsidR="008D4616" w:rsidRPr="008D4616">
        <w:rPr>
          <w:rFonts w:hint="eastAsia"/>
          <w:b/>
          <w:color w:val="FF0000"/>
        </w:rPr>
        <w:t>五种状态，可抢单</w:t>
      </w:r>
      <w:r w:rsidR="008D4616" w:rsidRPr="008D4616">
        <w:rPr>
          <w:rFonts w:hint="eastAsia"/>
          <w:b/>
          <w:color w:val="FF0000"/>
        </w:rPr>
        <w:t xml:space="preserve">  </w:t>
      </w:r>
      <w:r w:rsidR="008D4616" w:rsidRPr="008D4616">
        <w:rPr>
          <w:rFonts w:hint="eastAsia"/>
          <w:b/>
          <w:color w:val="FF0000"/>
        </w:rPr>
        <w:t>已取消</w:t>
      </w:r>
      <w:r w:rsidR="008D4616" w:rsidRPr="008D4616">
        <w:rPr>
          <w:rFonts w:hint="eastAsia"/>
          <w:b/>
          <w:color w:val="FF0000"/>
        </w:rPr>
        <w:t xml:space="preserve"> </w:t>
      </w:r>
      <w:r w:rsidR="008D4616" w:rsidRPr="008D4616">
        <w:rPr>
          <w:rFonts w:hint="eastAsia"/>
          <w:b/>
          <w:color w:val="FF0000"/>
        </w:rPr>
        <w:t>已抢单</w:t>
      </w:r>
      <w:r w:rsidR="008D4616" w:rsidRPr="008D4616">
        <w:rPr>
          <w:rFonts w:hint="eastAsia"/>
          <w:b/>
          <w:color w:val="FF0000"/>
        </w:rPr>
        <w:t xml:space="preserve">  </w:t>
      </w:r>
      <w:r w:rsidR="008D4616" w:rsidRPr="008D4616">
        <w:rPr>
          <w:rFonts w:hint="eastAsia"/>
          <w:b/>
          <w:color w:val="FF0000"/>
        </w:rPr>
        <w:t>已被抢</w:t>
      </w:r>
      <w:r w:rsidR="008D4616" w:rsidRPr="008D4616">
        <w:rPr>
          <w:rFonts w:hint="eastAsia"/>
          <w:b/>
          <w:color w:val="FF0000"/>
        </w:rPr>
        <w:t xml:space="preserve">  </w:t>
      </w:r>
      <w:r w:rsidR="008D4616" w:rsidRPr="008D4616">
        <w:rPr>
          <w:rFonts w:hint="eastAsia"/>
          <w:b/>
          <w:color w:val="FF0000"/>
        </w:rPr>
        <w:t>抢单成功</w:t>
      </w:r>
    </w:p>
    <w:p w:rsidR="000C20F5" w:rsidRDefault="000C20F5">
      <w:pPr>
        <w:pStyle w:val="11"/>
        <w:ind w:left="420" w:firstLineChars="0" w:firstLine="0"/>
      </w:pPr>
    </w:p>
    <w:p w:rsidR="000C20F5" w:rsidRDefault="000C20F5">
      <w:pPr>
        <w:pStyle w:val="11"/>
        <w:ind w:left="420" w:firstLineChars="0" w:firstLine="0"/>
      </w:pPr>
    </w:p>
    <w:p w:rsidR="000C20F5" w:rsidRDefault="002F3285">
      <w:pPr>
        <w:pStyle w:val="11"/>
        <w:ind w:left="420" w:firstLineChars="0" w:firstLine="0"/>
      </w:pPr>
      <w:r>
        <w:rPr>
          <w:rFonts w:hint="eastAsia"/>
        </w:rPr>
        <w:t>Ｃ　优化登陆界面（手机号、验证码、推广码输入框从下往上弹出带“点”数字键盘）</w:t>
      </w:r>
      <w:r>
        <w:rPr>
          <w:noProof/>
        </w:rPr>
        <w:drawing>
          <wp:inline distT="0" distB="0" distL="114300" distR="114300">
            <wp:extent cx="4662170" cy="2586990"/>
            <wp:effectExtent l="0" t="0" r="508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2170" cy="2586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0C20F5" w:rsidRDefault="000C20F5">
      <w:pPr>
        <w:pStyle w:val="11"/>
        <w:ind w:left="420" w:firstLineChars="0" w:firstLine="0"/>
      </w:pPr>
    </w:p>
    <w:p w:rsidR="000C20F5" w:rsidRDefault="000C20F5"/>
    <w:p w:rsidR="000C20F5" w:rsidRDefault="000C20F5">
      <w:pPr>
        <w:jc w:val="both"/>
        <w:rPr>
          <w:b/>
          <w:bCs/>
          <w:sz w:val="28"/>
          <w:szCs w:val="28"/>
        </w:rPr>
      </w:pPr>
    </w:p>
    <w:p w:rsidR="000C20F5" w:rsidRDefault="000C20F5">
      <w:pPr>
        <w:jc w:val="both"/>
        <w:rPr>
          <w:b/>
          <w:bCs/>
          <w:szCs w:val="21"/>
        </w:rPr>
      </w:pPr>
    </w:p>
    <w:sectPr w:rsidR="000C20F5" w:rsidSect="000C20F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17"/>
    <w:multiLevelType w:val="multilevel"/>
    <w:tmpl w:val="00000017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567" w:hanging="567"/>
      </w:pPr>
    </w:lvl>
    <w:lvl w:ilvl="2">
      <w:start w:val="1"/>
      <w:numFmt w:val="decimal"/>
      <w:lvlText w:val="%1.%2.%3"/>
      <w:lvlJc w:val="left"/>
      <w:pPr>
        <w:ind w:left="567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0000019"/>
    <w:multiLevelType w:val="multilevel"/>
    <w:tmpl w:val="00000019"/>
    <w:lvl w:ilvl="0">
      <w:start w:val="1"/>
      <w:numFmt w:val="chineseCountingThousand"/>
      <w:pStyle w:val="1"/>
      <w:lvlText w:val="%1."/>
      <w:lvlJc w:val="left"/>
      <w:pPr>
        <w:ind w:left="618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962EDCD"/>
    <w:multiLevelType w:val="singleLevel"/>
    <w:tmpl w:val="5962EDCD"/>
    <w:lvl w:ilvl="0">
      <w:start w:val="1"/>
      <w:numFmt w:val="chineseCounting"/>
      <w:suff w:val="nothing"/>
      <w:lvlText w:val="%1、"/>
      <w:lvlJc w:val="left"/>
    </w:lvl>
  </w:abstractNum>
  <w:abstractNum w:abstractNumId="3">
    <w:nsid w:val="5962F072"/>
    <w:multiLevelType w:val="singleLevel"/>
    <w:tmpl w:val="5962F072"/>
    <w:lvl w:ilvl="0">
      <w:start w:val="1"/>
      <w:numFmt w:val="chineseCounting"/>
      <w:suff w:val="nothing"/>
      <w:lvlText w:val="%1、"/>
      <w:lvlJc w:val="left"/>
    </w:lvl>
  </w:abstractNum>
  <w:abstractNum w:abstractNumId="4">
    <w:nsid w:val="5962FB58"/>
    <w:multiLevelType w:val="singleLevel"/>
    <w:tmpl w:val="5962FB58"/>
    <w:lvl w:ilvl="0">
      <w:start w:val="3"/>
      <w:numFmt w:val="chineseCounting"/>
      <w:suff w:val="nothing"/>
      <w:lvlText w:val="%1、"/>
      <w:lvlJc w:val="left"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288E7455"/>
    <w:rsid w:val="000C20F5"/>
    <w:rsid w:val="002F3285"/>
    <w:rsid w:val="005577A1"/>
    <w:rsid w:val="00567E3B"/>
    <w:rsid w:val="008D4616"/>
    <w:rsid w:val="00B91F47"/>
    <w:rsid w:val="288E745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0C20F5"/>
    <w:pPr>
      <w:widowControl w:val="0"/>
    </w:pPr>
    <w:rPr>
      <w:rFonts w:ascii="Calibri" w:eastAsia="微软雅黑" w:hAnsi="Calibri" w:cs="Times New Roman"/>
      <w:kern w:val="2"/>
      <w:sz w:val="21"/>
      <w:szCs w:val="22"/>
    </w:rPr>
  </w:style>
  <w:style w:type="paragraph" w:styleId="1">
    <w:name w:val="heading 1"/>
    <w:basedOn w:val="a"/>
    <w:next w:val="a"/>
    <w:qFormat/>
    <w:rsid w:val="000C20F5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unhideWhenUsed/>
    <w:qFormat/>
    <w:rsid w:val="000C20F5"/>
    <w:pPr>
      <w:keepNext/>
      <w:keepLines/>
      <w:spacing w:before="260" w:after="260"/>
      <w:outlineLvl w:val="1"/>
    </w:pPr>
    <w:rPr>
      <w:rFonts w:ascii="微软雅黑" w:hAnsi="微软雅黑"/>
      <w:b/>
      <w:bCs/>
      <w:sz w:val="30"/>
      <w:szCs w:val="32"/>
    </w:rPr>
  </w:style>
  <w:style w:type="paragraph" w:styleId="3">
    <w:name w:val="heading 3"/>
    <w:basedOn w:val="a"/>
    <w:next w:val="a"/>
    <w:unhideWhenUsed/>
    <w:qFormat/>
    <w:rsid w:val="000C20F5"/>
    <w:pPr>
      <w:keepNext/>
      <w:keepLines/>
      <w:spacing w:before="260" w:after="260" w:line="416" w:lineRule="auto"/>
      <w:outlineLvl w:val="2"/>
    </w:pPr>
    <w:rPr>
      <w:b/>
      <w:bCs/>
      <w:sz w:val="28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rsid w:val="000C20F5"/>
    <w:rPr>
      <w:color w:val="800080"/>
      <w:u w:val="single"/>
    </w:rPr>
  </w:style>
  <w:style w:type="character" w:styleId="a4">
    <w:name w:val="Hyperlink"/>
    <w:basedOn w:val="a0"/>
    <w:rsid w:val="000C20F5"/>
    <w:rPr>
      <w:color w:val="0563C1"/>
      <w:u w:val="single"/>
    </w:rPr>
  </w:style>
  <w:style w:type="paragraph" w:customStyle="1" w:styleId="10">
    <w:name w:val="样式1"/>
    <w:basedOn w:val="a"/>
    <w:rsid w:val="000C20F5"/>
    <w:pPr>
      <w:spacing w:line="360" w:lineRule="auto"/>
    </w:pPr>
  </w:style>
  <w:style w:type="paragraph" w:customStyle="1" w:styleId="11">
    <w:name w:val="列出段落1"/>
    <w:basedOn w:val="a"/>
    <w:qFormat/>
    <w:rsid w:val="000C20F5"/>
    <w:pPr>
      <w:ind w:firstLineChars="200" w:firstLine="420"/>
    </w:pPr>
  </w:style>
  <w:style w:type="paragraph" w:styleId="a5">
    <w:name w:val="Balloon Text"/>
    <w:basedOn w:val="a"/>
    <w:link w:val="Char"/>
    <w:rsid w:val="005577A1"/>
    <w:rPr>
      <w:sz w:val="18"/>
      <w:szCs w:val="18"/>
    </w:rPr>
  </w:style>
  <w:style w:type="character" w:customStyle="1" w:styleId="Char">
    <w:name w:val="批注框文本 Char"/>
    <w:basedOn w:val="a0"/>
    <w:link w:val="a5"/>
    <w:rsid w:val="005577A1"/>
    <w:rPr>
      <w:rFonts w:ascii="Calibri" w:eastAsia="微软雅黑" w:hAnsi="Calibri" w:cs="Times New Roman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7</Pages>
  <Words>123</Words>
  <Characters>704</Characters>
  <Application>Microsoft Office Word</Application>
  <DocSecurity>0</DocSecurity>
  <Lines>5</Lines>
  <Paragraphs>1</Paragraphs>
  <ScaleCrop>false</ScaleCrop>
  <Company>Microsoft</Company>
  <LinksUpToDate>false</LinksUpToDate>
  <CharactersWithSpaces>826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Users</cp:lastModifiedBy>
  <cp:revision>5</cp:revision>
  <dcterms:created xsi:type="dcterms:W3CDTF">2017-07-10T01:49:00Z</dcterms:created>
  <dcterms:modified xsi:type="dcterms:W3CDTF">2017-07-28T01:48:00Z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