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7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5"/>
        <w:gridCol w:w="1320"/>
        <w:gridCol w:w="1395"/>
        <w:gridCol w:w="1395"/>
        <w:gridCol w:w="1080"/>
        <w:gridCol w:w="1155"/>
        <w:gridCol w:w="1529"/>
        <w:gridCol w:w="1680"/>
      </w:tblGrid>
      <w:tr w:rsidR="00FA202D">
        <w:trPr>
          <w:trHeight w:val="285"/>
        </w:trPr>
        <w:tc>
          <w:tcPr>
            <w:tcW w:w="14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贫民区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投入本金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时间/天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收益率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日收益率</w:t>
            </w:r>
          </w:p>
        </w:tc>
        <w:tc>
          <w:tcPr>
            <w:tcW w:w="11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静态收益</w:t>
            </w:r>
          </w:p>
        </w:tc>
        <w:tc>
          <w:tcPr>
            <w:tcW w:w="152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本金加收益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爱善币（排队码）</w:t>
            </w: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1000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5天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12.00%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2.40%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1120</w:t>
            </w:r>
          </w:p>
        </w:tc>
        <w:tc>
          <w:tcPr>
            <w:tcW w:w="16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</w:t>
            </w: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2240</w:t>
            </w:r>
          </w:p>
        </w:tc>
        <w:tc>
          <w:tcPr>
            <w:tcW w:w="16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3000</w:t>
            </w: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3360</w:t>
            </w:r>
          </w:p>
        </w:tc>
        <w:tc>
          <w:tcPr>
            <w:tcW w:w="16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80</w:t>
            </w: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4000</w:t>
            </w: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4480</w:t>
            </w:r>
          </w:p>
        </w:tc>
        <w:tc>
          <w:tcPr>
            <w:tcW w:w="16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5000</w:t>
            </w: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5600</w:t>
            </w:r>
          </w:p>
        </w:tc>
        <w:tc>
          <w:tcPr>
            <w:tcW w:w="16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1000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10天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22.00%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2.20%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1220</w:t>
            </w:r>
          </w:p>
        </w:tc>
        <w:tc>
          <w:tcPr>
            <w:tcW w:w="16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</w:t>
            </w: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2440</w:t>
            </w:r>
          </w:p>
        </w:tc>
        <w:tc>
          <w:tcPr>
            <w:tcW w:w="16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3000</w:t>
            </w: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3660</w:t>
            </w:r>
          </w:p>
        </w:tc>
        <w:tc>
          <w:tcPr>
            <w:tcW w:w="16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4000</w:t>
            </w: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880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4880</w:t>
            </w:r>
          </w:p>
        </w:tc>
        <w:tc>
          <w:tcPr>
            <w:tcW w:w="16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5000</w:t>
            </w: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1100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6100</w:t>
            </w:r>
          </w:p>
        </w:tc>
        <w:tc>
          <w:tcPr>
            <w:tcW w:w="16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1000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15天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30.00%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2.00%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1300</w:t>
            </w:r>
          </w:p>
        </w:tc>
        <w:tc>
          <w:tcPr>
            <w:tcW w:w="16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120</w:t>
            </w: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</w:t>
            </w: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2600</w:t>
            </w:r>
          </w:p>
        </w:tc>
        <w:tc>
          <w:tcPr>
            <w:tcW w:w="1680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3000</w:t>
            </w: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3900</w:t>
            </w:r>
          </w:p>
        </w:tc>
        <w:tc>
          <w:tcPr>
            <w:tcW w:w="1680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4000</w:t>
            </w: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1200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5200</w:t>
            </w:r>
          </w:p>
        </w:tc>
        <w:tc>
          <w:tcPr>
            <w:tcW w:w="1680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5000</w:t>
            </w: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6500</w:t>
            </w:r>
          </w:p>
        </w:tc>
        <w:tc>
          <w:tcPr>
            <w:tcW w:w="1680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FA202D">
        <w:trPr>
          <w:trHeight w:val="285"/>
        </w:trPr>
        <w:tc>
          <w:tcPr>
            <w:tcW w:w="142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中产阶级</w:t>
            </w:r>
          </w:p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（前15轮）</w:t>
            </w:r>
          </w:p>
        </w:tc>
        <w:tc>
          <w:tcPr>
            <w:tcW w:w="1320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6000</w:t>
            </w:r>
          </w:p>
        </w:tc>
        <w:tc>
          <w:tcPr>
            <w:tcW w:w="1395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5天</w:t>
            </w:r>
          </w:p>
        </w:tc>
        <w:tc>
          <w:tcPr>
            <w:tcW w:w="1395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9.00%</w:t>
            </w:r>
          </w:p>
        </w:tc>
        <w:tc>
          <w:tcPr>
            <w:tcW w:w="1080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1.80%</w:t>
            </w:r>
          </w:p>
        </w:tc>
        <w:tc>
          <w:tcPr>
            <w:tcW w:w="11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540</w:t>
            </w:r>
          </w:p>
        </w:tc>
        <w:tc>
          <w:tcPr>
            <w:tcW w:w="152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6540</w:t>
            </w:r>
          </w:p>
        </w:tc>
        <w:tc>
          <w:tcPr>
            <w:tcW w:w="1680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80</w:t>
            </w: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7000</w:t>
            </w:r>
          </w:p>
        </w:tc>
        <w:tc>
          <w:tcPr>
            <w:tcW w:w="1395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7630</w:t>
            </w:r>
          </w:p>
        </w:tc>
        <w:tc>
          <w:tcPr>
            <w:tcW w:w="1680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8000</w:t>
            </w:r>
          </w:p>
        </w:tc>
        <w:tc>
          <w:tcPr>
            <w:tcW w:w="1395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720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8720</w:t>
            </w:r>
          </w:p>
        </w:tc>
        <w:tc>
          <w:tcPr>
            <w:tcW w:w="1680" w:type="dxa"/>
            <w:vMerge w:val="restart"/>
            <w:tcBorders>
              <w:top w:val="single" w:sz="4" w:space="0" w:color="auto"/>
              <w:left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100</w:t>
            </w: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9000</w:t>
            </w:r>
          </w:p>
        </w:tc>
        <w:tc>
          <w:tcPr>
            <w:tcW w:w="1395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810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9810</w:t>
            </w:r>
          </w:p>
        </w:tc>
        <w:tc>
          <w:tcPr>
            <w:tcW w:w="1680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10000</w:t>
            </w:r>
          </w:p>
        </w:tc>
        <w:tc>
          <w:tcPr>
            <w:tcW w:w="1395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10900</w:t>
            </w:r>
          </w:p>
        </w:tc>
        <w:tc>
          <w:tcPr>
            <w:tcW w:w="1680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6000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10天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16.00%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1.60%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960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6960</w:t>
            </w:r>
          </w:p>
        </w:tc>
        <w:tc>
          <w:tcPr>
            <w:tcW w:w="16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120</w:t>
            </w: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7000</w:t>
            </w: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1120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8120</w:t>
            </w:r>
          </w:p>
        </w:tc>
        <w:tc>
          <w:tcPr>
            <w:tcW w:w="16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8000</w:t>
            </w: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1280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9280</w:t>
            </w:r>
          </w:p>
        </w:tc>
        <w:tc>
          <w:tcPr>
            <w:tcW w:w="16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9000</w:t>
            </w: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1440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10440</w:t>
            </w:r>
          </w:p>
        </w:tc>
        <w:tc>
          <w:tcPr>
            <w:tcW w:w="16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10000</w:t>
            </w: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1600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11600</w:t>
            </w:r>
          </w:p>
        </w:tc>
        <w:tc>
          <w:tcPr>
            <w:tcW w:w="16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6000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15天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21.00%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1.40%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1260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7260</w:t>
            </w:r>
          </w:p>
        </w:tc>
        <w:tc>
          <w:tcPr>
            <w:tcW w:w="16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</w:t>
            </w: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7000</w:t>
            </w: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1470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8470</w:t>
            </w:r>
          </w:p>
        </w:tc>
        <w:tc>
          <w:tcPr>
            <w:tcW w:w="1680" w:type="dxa"/>
            <w:vMerge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8000</w:t>
            </w: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1680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9680</w:t>
            </w:r>
          </w:p>
        </w:tc>
        <w:tc>
          <w:tcPr>
            <w:tcW w:w="1680" w:type="dxa"/>
            <w:vMerge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9000</w:t>
            </w: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1890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10890</w:t>
            </w:r>
          </w:p>
        </w:tc>
        <w:tc>
          <w:tcPr>
            <w:tcW w:w="1680" w:type="dxa"/>
            <w:vMerge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10000</w:t>
            </w: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2100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12100</w:t>
            </w:r>
          </w:p>
        </w:tc>
        <w:tc>
          <w:tcPr>
            <w:tcW w:w="1680" w:type="dxa"/>
            <w:vMerge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FA202D">
        <w:trPr>
          <w:trHeight w:val="285"/>
        </w:trPr>
        <w:tc>
          <w:tcPr>
            <w:tcW w:w="14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富人区</w:t>
            </w:r>
          </w:p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（前15轮）</w:t>
            </w:r>
          </w:p>
        </w:tc>
        <w:tc>
          <w:tcPr>
            <w:tcW w:w="1320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2万</w:t>
            </w:r>
          </w:p>
        </w:tc>
        <w:tc>
          <w:tcPr>
            <w:tcW w:w="1395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5天</w:t>
            </w:r>
          </w:p>
        </w:tc>
        <w:tc>
          <w:tcPr>
            <w:tcW w:w="1395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5.00%</w:t>
            </w:r>
          </w:p>
        </w:tc>
        <w:tc>
          <w:tcPr>
            <w:tcW w:w="1080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1.00%</w:t>
            </w:r>
          </w:p>
        </w:tc>
        <w:tc>
          <w:tcPr>
            <w:tcW w:w="11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1000</w:t>
            </w:r>
          </w:p>
        </w:tc>
        <w:tc>
          <w:tcPr>
            <w:tcW w:w="152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21000</w:t>
            </w:r>
          </w:p>
        </w:tc>
        <w:tc>
          <w:tcPr>
            <w:tcW w:w="1680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</w:t>
            </w: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3万</w:t>
            </w:r>
          </w:p>
        </w:tc>
        <w:tc>
          <w:tcPr>
            <w:tcW w:w="1395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31500</w:t>
            </w:r>
          </w:p>
        </w:tc>
        <w:tc>
          <w:tcPr>
            <w:tcW w:w="1680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5万</w:t>
            </w:r>
          </w:p>
        </w:tc>
        <w:tc>
          <w:tcPr>
            <w:tcW w:w="1395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2500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52500</w:t>
            </w:r>
          </w:p>
        </w:tc>
        <w:tc>
          <w:tcPr>
            <w:tcW w:w="1680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2万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10天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8.00%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0.80%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1600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21600</w:t>
            </w:r>
          </w:p>
        </w:tc>
        <w:tc>
          <w:tcPr>
            <w:tcW w:w="16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250</w:t>
            </w: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3万</w:t>
            </w: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2400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32400</w:t>
            </w:r>
          </w:p>
        </w:tc>
        <w:tc>
          <w:tcPr>
            <w:tcW w:w="16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5万</w:t>
            </w: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4000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54000</w:t>
            </w:r>
          </w:p>
        </w:tc>
        <w:tc>
          <w:tcPr>
            <w:tcW w:w="16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2万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15天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9.00%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0.60%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1800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21800</w:t>
            </w:r>
          </w:p>
        </w:tc>
        <w:tc>
          <w:tcPr>
            <w:tcW w:w="16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3万</w:t>
            </w: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2700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23700</w:t>
            </w:r>
          </w:p>
        </w:tc>
        <w:tc>
          <w:tcPr>
            <w:tcW w:w="1680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5万</w:t>
            </w: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4500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54500</w:t>
            </w:r>
          </w:p>
        </w:tc>
        <w:tc>
          <w:tcPr>
            <w:tcW w:w="1680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FA202D">
        <w:trPr>
          <w:trHeight w:val="285"/>
        </w:trPr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土豪区（需申请）</w:t>
            </w:r>
          </w:p>
        </w:tc>
        <w:tc>
          <w:tcPr>
            <w:tcW w:w="1320" w:type="dxa"/>
            <w:tcBorders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10万及以上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15天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6.00%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0.40%</w:t>
            </w:r>
          </w:p>
        </w:tc>
        <w:tc>
          <w:tcPr>
            <w:tcW w:w="115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本金*6%</w:t>
            </w:r>
          </w:p>
        </w:tc>
        <w:tc>
          <w:tcPr>
            <w:tcW w:w="152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本金*（1+6%）</w:t>
            </w:r>
          </w:p>
        </w:tc>
        <w:tc>
          <w:tcPr>
            <w:tcW w:w="1680" w:type="dxa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500</w:t>
            </w:r>
          </w:p>
        </w:tc>
      </w:tr>
    </w:tbl>
    <w:p w:rsidR="00FA202D" w:rsidRDefault="00FA202D">
      <w:pPr>
        <w:rPr>
          <w:sz w:val="18"/>
          <w:szCs w:val="18"/>
        </w:rPr>
      </w:pPr>
    </w:p>
    <w:p w:rsidR="00FA202D" w:rsidRDefault="00FA202D">
      <w:pPr>
        <w:rPr>
          <w:sz w:val="18"/>
          <w:szCs w:val="18"/>
        </w:rPr>
      </w:pPr>
    </w:p>
    <w:p w:rsidR="00FA202D" w:rsidRDefault="00FA202D">
      <w:pPr>
        <w:rPr>
          <w:sz w:val="18"/>
          <w:szCs w:val="18"/>
        </w:rPr>
      </w:pPr>
    </w:p>
    <w:tbl>
      <w:tblPr>
        <w:tblW w:w="1097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5"/>
        <w:gridCol w:w="1320"/>
        <w:gridCol w:w="1395"/>
        <w:gridCol w:w="1395"/>
        <w:gridCol w:w="1080"/>
        <w:gridCol w:w="1155"/>
        <w:gridCol w:w="1529"/>
        <w:gridCol w:w="1680"/>
      </w:tblGrid>
      <w:tr w:rsidR="00FA202D">
        <w:trPr>
          <w:trHeight w:val="285"/>
        </w:trPr>
        <w:tc>
          <w:tcPr>
            <w:tcW w:w="14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贫民区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投入本金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时间/天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收益率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日收益率</w:t>
            </w:r>
          </w:p>
        </w:tc>
        <w:tc>
          <w:tcPr>
            <w:tcW w:w="11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静态收益</w:t>
            </w:r>
          </w:p>
        </w:tc>
        <w:tc>
          <w:tcPr>
            <w:tcW w:w="152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本金加收益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爱善币（排队码）</w:t>
            </w: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1000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5天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12.00%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2.40%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1120</w:t>
            </w:r>
          </w:p>
        </w:tc>
        <w:tc>
          <w:tcPr>
            <w:tcW w:w="16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</w:t>
            </w: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2240</w:t>
            </w:r>
          </w:p>
        </w:tc>
        <w:tc>
          <w:tcPr>
            <w:tcW w:w="16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3000</w:t>
            </w: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3360</w:t>
            </w:r>
          </w:p>
        </w:tc>
        <w:tc>
          <w:tcPr>
            <w:tcW w:w="16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80</w:t>
            </w: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4000</w:t>
            </w: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4480</w:t>
            </w:r>
          </w:p>
        </w:tc>
        <w:tc>
          <w:tcPr>
            <w:tcW w:w="16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5000</w:t>
            </w: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5600</w:t>
            </w:r>
          </w:p>
        </w:tc>
        <w:tc>
          <w:tcPr>
            <w:tcW w:w="16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1000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10天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22.00%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2.20%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1220</w:t>
            </w:r>
          </w:p>
        </w:tc>
        <w:tc>
          <w:tcPr>
            <w:tcW w:w="16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</w:t>
            </w: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2440</w:t>
            </w:r>
          </w:p>
        </w:tc>
        <w:tc>
          <w:tcPr>
            <w:tcW w:w="16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3000</w:t>
            </w: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3660</w:t>
            </w:r>
          </w:p>
        </w:tc>
        <w:tc>
          <w:tcPr>
            <w:tcW w:w="16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4000</w:t>
            </w: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880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4880</w:t>
            </w:r>
          </w:p>
        </w:tc>
        <w:tc>
          <w:tcPr>
            <w:tcW w:w="16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5000</w:t>
            </w: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1100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6100</w:t>
            </w:r>
          </w:p>
        </w:tc>
        <w:tc>
          <w:tcPr>
            <w:tcW w:w="16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1000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15天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30.00%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2.00%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1300</w:t>
            </w:r>
          </w:p>
        </w:tc>
        <w:tc>
          <w:tcPr>
            <w:tcW w:w="16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</w:t>
            </w: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</w:t>
            </w: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2600</w:t>
            </w:r>
          </w:p>
        </w:tc>
        <w:tc>
          <w:tcPr>
            <w:tcW w:w="1680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3000</w:t>
            </w: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3900</w:t>
            </w:r>
          </w:p>
        </w:tc>
        <w:tc>
          <w:tcPr>
            <w:tcW w:w="1680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4000</w:t>
            </w: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1200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5200</w:t>
            </w:r>
          </w:p>
        </w:tc>
        <w:tc>
          <w:tcPr>
            <w:tcW w:w="1680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5000</w:t>
            </w: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6500</w:t>
            </w:r>
          </w:p>
        </w:tc>
        <w:tc>
          <w:tcPr>
            <w:tcW w:w="1680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FA202D">
        <w:trPr>
          <w:trHeight w:val="285"/>
        </w:trPr>
        <w:tc>
          <w:tcPr>
            <w:tcW w:w="142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中产阶级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（16轮开始）</w:t>
            </w:r>
          </w:p>
        </w:tc>
        <w:tc>
          <w:tcPr>
            <w:tcW w:w="1320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6000</w:t>
            </w:r>
          </w:p>
        </w:tc>
        <w:tc>
          <w:tcPr>
            <w:tcW w:w="1395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5天</w:t>
            </w:r>
          </w:p>
        </w:tc>
        <w:tc>
          <w:tcPr>
            <w:tcW w:w="1395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6.00%</w:t>
            </w:r>
          </w:p>
        </w:tc>
        <w:tc>
          <w:tcPr>
            <w:tcW w:w="1080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1.20%</w:t>
            </w:r>
          </w:p>
        </w:tc>
        <w:tc>
          <w:tcPr>
            <w:tcW w:w="11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360</w:t>
            </w:r>
          </w:p>
        </w:tc>
        <w:tc>
          <w:tcPr>
            <w:tcW w:w="152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6360</w:t>
            </w:r>
          </w:p>
        </w:tc>
        <w:tc>
          <w:tcPr>
            <w:tcW w:w="1680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80</w:t>
            </w: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7000</w:t>
            </w:r>
          </w:p>
        </w:tc>
        <w:tc>
          <w:tcPr>
            <w:tcW w:w="1395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7420</w:t>
            </w:r>
          </w:p>
        </w:tc>
        <w:tc>
          <w:tcPr>
            <w:tcW w:w="1680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8000</w:t>
            </w:r>
          </w:p>
        </w:tc>
        <w:tc>
          <w:tcPr>
            <w:tcW w:w="1395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8480</w:t>
            </w:r>
          </w:p>
        </w:tc>
        <w:tc>
          <w:tcPr>
            <w:tcW w:w="1680" w:type="dxa"/>
            <w:vMerge w:val="restart"/>
            <w:tcBorders>
              <w:top w:val="single" w:sz="4" w:space="0" w:color="auto"/>
              <w:left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100</w:t>
            </w: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9000</w:t>
            </w:r>
          </w:p>
        </w:tc>
        <w:tc>
          <w:tcPr>
            <w:tcW w:w="1395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9540</w:t>
            </w:r>
          </w:p>
        </w:tc>
        <w:tc>
          <w:tcPr>
            <w:tcW w:w="1680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10000</w:t>
            </w:r>
          </w:p>
        </w:tc>
        <w:tc>
          <w:tcPr>
            <w:tcW w:w="1395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10600</w:t>
            </w:r>
          </w:p>
        </w:tc>
        <w:tc>
          <w:tcPr>
            <w:tcW w:w="1680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6000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10天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10.00%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1.00%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6600</w:t>
            </w:r>
          </w:p>
        </w:tc>
        <w:tc>
          <w:tcPr>
            <w:tcW w:w="16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120</w:t>
            </w: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7000</w:t>
            </w: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7700</w:t>
            </w:r>
          </w:p>
        </w:tc>
        <w:tc>
          <w:tcPr>
            <w:tcW w:w="16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8000</w:t>
            </w: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800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8800</w:t>
            </w:r>
          </w:p>
        </w:tc>
        <w:tc>
          <w:tcPr>
            <w:tcW w:w="16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9000</w:t>
            </w: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9900</w:t>
            </w:r>
          </w:p>
        </w:tc>
        <w:tc>
          <w:tcPr>
            <w:tcW w:w="16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10000</w:t>
            </w: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11000</w:t>
            </w:r>
          </w:p>
        </w:tc>
        <w:tc>
          <w:tcPr>
            <w:tcW w:w="16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6000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15天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12.00%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0.80%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720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6720</w:t>
            </w:r>
          </w:p>
        </w:tc>
        <w:tc>
          <w:tcPr>
            <w:tcW w:w="16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</w:t>
            </w: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7000</w:t>
            </w: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840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7840</w:t>
            </w:r>
          </w:p>
        </w:tc>
        <w:tc>
          <w:tcPr>
            <w:tcW w:w="1680" w:type="dxa"/>
            <w:vMerge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8000</w:t>
            </w: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960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8960</w:t>
            </w:r>
          </w:p>
        </w:tc>
        <w:tc>
          <w:tcPr>
            <w:tcW w:w="1680" w:type="dxa"/>
            <w:vMerge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9000</w:t>
            </w: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1080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10080</w:t>
            </w:r>
          </w:p>
        </w:tc>
        <w:tc>
          <w:tcPr>
            <w:tcW w:w="1680" w:type="dxa"/>
            <w:vMerge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10000</w:t>
            </w: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1200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11200</w:t>
            </w:r>
          </w:p>
        </w:tc>
        <w:tc>
          <w:tcPr>
            <w:tcW w:w="1680" w:type="dxa"/>
            <w:vMerge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FA202D">
        <w:trPr>
          <w:trHeight w:val="285"/>
        </w:trPr>
        <w:tc>
          <w:tcPr>
            <w:tcW w:w="14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富人区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（16轮开始）</w:t>
            </w:r>
          </w:p>
        </w:tc>
        <w:tc>
          <w:tcPr>
            <w:tcW w:w="1320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2万</w:t>
            </w:r>
          </w:p>
        </w:tc>
        <w:tc>
          <w:tcPr>
            <w:tcW w:w="1395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5天</w:t>
            </w:r>
          </w:p>
        </w:tc>
        <w:tc>
          <w:tcPr>
            <w:tcW w:w="1395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3.50%</w:t>
            </w:r>
          </w:p>
        </w:tc>
        <w:tc>
          <w:tcPr>
            <w:tcW w:w="1080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0.70%</w:t>
            </w:r>
          </w:p>
        </w:tc>
        <w:tc>
          <w:tcPr>
            <w:tcW w:w="11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700</w:t>
            </w:r>
          </w:p>
        </w:tc>
        <w:tc>
          <w:tcPr>
            <w:tcW w:w="152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2700</w:t>
            </w:r>
          </w:p>
        </w:tc>
        <w:tc>
          <w:tcPr>
            <w:tcW w:w="1680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</w:t>
            </w: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3万</w:t>
            </w:r>
          </w:p>
        </w:tc>
        <w:tc>
          <w:tcPr>
            <w:tcW w:w="1395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1050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31050</w:t>
            </w:r>
          </w:p>
        </w:tc>
        <w:tc>
          <w:tcPr>
            <w:tcW w:w="1680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5万</w:t>
            </w:r>
          </w:p>
        </w:tc>
        <w:tc>
          <w:tcPr>
            <w:tcW w:w="1395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1750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51750</w:t>
            </w:r>
          </w:p>
        </w:tc>
        <w:tc>
          <w:tcPr>
            <w:tcW w:w="1680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2万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10天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6.00%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0.60%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1200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21200</w:t>
            </w:r>
          </w:p>
        </w:tc>
        <w:tc>
          <w:tcPr>
            <w:tcW w:w="16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250</w:t>
            </w: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3万</w:t>
            </w: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1800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31800</w:t>
            </w:r>
          </w:p>
        </w:tc>
        <w:tc>
          <w:tcPr>
            <w:tcW w:w="16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5万</w:t>
            </w: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3000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53000</w:t>
            </w:r>
          </w:p>
        </w:tc>
        <w:tc>
          <w:tcPr>
            <w:tcW w:w="16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2万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15天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7.50%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0.50%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21500</w:t>
            </w:r>
          </w:p>
        </w:tc>
        <w:tc>
          <w:tcPr>
            <w:tcW w:w="16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3万</w:t>
            </w: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2250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32250</w:t>
            </w:r>
          </w:p>
        </w:tc>
        <w:tc>
          <w:tcPr>
            <w:tcW w:w="1680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FA202D">
        <w:trPr>
          <w:trHeight w:val="285"/>
        </w:trPr>
        <w:tc>
          <w:tcPr>
            <w:tcW w:w="14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5万</w:t>
            </w: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3750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53750</w:t>
            </w:r>
          </w:p>
        </w:tc>
        <w:tc>
          <w:tcPr>
            <w:tcW w:w="1680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FA202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FA202D">
        <w:trPr>
          <w:trHeight w:val="285"/>
        </w:trPr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土豪区</w:t>
            </w:r>
          </w:p>
        </w:tc>
        <w:tc>
          <w:tcPr>
            <w:tcW w:w="1320" w:type="dxa"/>
            <w:tcBorders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10万及以上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15天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6.00%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0.40%</w:t>
            </w:r>
          </w:p>
        </w:tc>
        <w:tc>
          <w:tcPr>
            <w:tcW w:w="115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本金*6%</w:t>
            </w:r>
          </w:p>
        </w:tc>
        <w:tc>
          <w:tcPr>
            <w:tcW w:w="152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本金*（1+6%）</w:t>
            </w:r>
          </w:p>
        </w:tc>
        <w:tc>
          <w:tcPr>
            <w:tcW w:w="1680" w:type="dxa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500</w:t>
            </w:r>
          </w:p>
        </w:tc>
      </w:tr>
    </w:tbl>
    <w:p w:rsidR="00FA202D" w:rsidRDefault="00FA202D">
      <w:pPr>
        <w:rPr>
          <w:sz w:val="18"/>
          <w:szCs w:val="18"/>
        </w:rPr>
      </w:pPr>
    </w:p>
    <w:p w:rsidR="00FA202D" w:rsidRDefault="00FA202D">
      <w:pPr>
        <w:rPr>
          <w:sz w:val="18"/>
          <w:szCs w:val="18"/>
        </w:rPr>
      </w:pPr>
    </w:p>
    <w:p w:rsidR="00FA202D" w:rsidRDefault="00FA202D">
      <w:pPr>
        <w:rPr>
          <w:sz w:val="18"/>
          <w:szCs w:val="18"/>
        </w:rPr>
      </w:pPr>
    </w:p>
    <w:p w:rsidR="00FA202D" w:rsidRDefault="005953C3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lastRenderedPageBreak/>
        <w:t>开放流程：</w:t>
      </w:r>
    </w:p>
    <w:p w:rsidR="00FA202D" w:rsidRDefault="003F1332">
      <w:pPr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需要激活码</w:t>
      </w:r>
      <w:r w:rsidR="00DA2779">
        <w:rPr>
          <w:rFonts w:hint="eastAsia"/>
          <w:sz w:val="18"/>
          <w:szCs w:val="18"/>
        </w:rPr>
        <w:t>才能够开户，一个激活码</w:t>
      </w:r>
      <w:r w:rsidR="00DA2779">
        <w:rPr>
          <w:rFonts w:hint="eastAsia"/>
          <w:sz w:val="18"/>
          <w:szCs w:val="18"/>
        </w:rPr>
        <w:t>100</w:t>
      </w:r>
      <w:r w:rsidR="007719DC">
        <w:rPr>
          <w:rFonts w:hint="eastAsia"/>
          <w:sz w:val="18"/>
          <w:szCs w:val="18"/>
        </w:rPr>
        <w:t>元，购买</w:t>
      </w:r>
      <w:r w:rsidR="005953C3">
        <w:rPr>
          <w:rFonts w:hint="eastAsia"/>
          <w:sz w:val="18"/>
          <w:szCs w:val="18"/>
        </w:rPr>
        <w:t>邀请码</w:t>
      </w:r>
      <w:r w:rsidR="005953C3">
        <w:rPr>
          <w:rFonts w:hint="eastAsia"/>
          <w:sz w:val="18"/>
          <w:szCs w:val="18"/>
        </w:rPr>
        <w:t>---</w:t>
      </w:r>
      <w:r w:rsidR="005953C3">
        <w:rPr>
          <w:rFonts w:hint="eastAsia"/>
          <w:sz w:val="18"/>
          <w:szCs w:val="18"/>
        </w:rPr>
        <w:t>支付</w:t>
      </w:r>
      <w:r>
        <w:rPr>
          <w:rFonts w:hint="eastAsia"/>
          <w:sz w:val="18"/>
          <w:szCs w:val="18"/>
        </w:rPr>
        <w:t>10</w:t>
      </w:r>
      <w:r w:rsidR="005953C3">
        <w:rPr>
          <w:rFonts w:hint="eastAsia"/>
          <w:sz w:val="18"/>
          <w:szCs w:val="18"/>
        </w:rPr>
        <w:t>0---</w:t>
      </w:r>
      <w:r w:rsidR="005953C3">
        <w:rPr>
          <w:rFonts w:hint="eastAsia"/>
          <w:sz w:val="18"/>
          <w:szCs w:val="18"/>
        </w:rPr>
        <w:t>开户</w:t>
      </w:r>
      <w:r w:rsidR="00F8068A">
        <w:rPr>
          <w:rFonts w:hint="eastAsia"/>
          <w:sz w:val="18"/>
          <w:szCs w:val="18"/>
        </w:rPr>
        <w:t>激活码</w:t>
      </w:r>
      <w:r w:rsidR="005953C3">
        <w:rPr>
          <w:rFonts w:hint="eastAsia"/>
          <w:sz w:val="18"/>
          <w:szCs w:val="18"/>
        </w:rPr>
        <w:t>生成</w:t>
      </w:r>
    </w:p>
    <w:p w:rsidR="00FA202D" w:rsidRDefault="005953C3">
      <w:pPr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一个开户邀请码只能绑定一个客户</w:t>
      </w:r>
    </w:p>
    <w:p w:rsidR="00FA202D" w:rsidRDefault="005953C3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注册</w:t>
      </w:r>
    </w:p>
    <w:p w:rsidR="00FA202D" w:rsidRDefault="005953C3">
      <w:pPr>
        <w:numPr>
          <w:ilvl w:val="0"/>
          <w:numId w:val="2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绑定手机号码</w:t>
      </w:r>
    </w:p>
    <w:p w:rsidR="00FA202D" w:rsidRDefault="005953C3">
      <w:pPr>
        <w:numPr>
          <w:ilvl w:val="0"/>
          <w:numId w:val="2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实名认证</w:t>
      </w:r>
    </w:p>
    <w:p w:rsidR="00FA202D" w:rsidRDefault="005953C3">
      <w:pPr>
        <w:numPr>
          <w:ilvl w:val="0"/>
          <w:numId w:val="2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绑定收款账户（微信收款、支付宝收款、银行卡收款）</w:t>
      </w:r>
    </w:p>
    <w:p w:rsidR="00FA202D" w:rsidRDefault="005953C3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施助方施助过程</w:t>
      </w:r>
      <w:r w:rsidR="004E4782">
        <w:rPr>
          <w:rFonts w:hint="eastAsia"/>
          <w:b/>
          <w:bCs/>
          <w:sz w:val="18"/>
          <w:szCs w:val="18"/>
        </w:rPr>
        <w:t>（匹配成功，打款成功短信提醒）</w:t>
      </w:r>
    </w:p>
    <w:p w:rsidR="00FA202D" w:rsidRDefault="005953C3">
      <w:pPr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每天</w:t>
      </w:r>
      <w:r w:rsidR="00D5725C">
        <w:rPr>
          <w:rFonts w:hint="eastAsia"/>
          <w:sz w:val="18"/>
          <w:szCs w:val="18"/>
        </w:rPr>
        <w:t>8:00-20</w:t>
      </w:r>
      <w:r>
        <w:rPr>
          <w:rFonts w:hint="eastAsia"/>
          <w:sz w:val="18"/>
          <w:szCs w:val="18"/>
        </w:rPr>
        <w:t>:00</w:t>
      </w:r>
      <w:r>
        <w:rPr>
          <w:rFonts w:hint="eastAsia"/>
          <w:sz w:val="18"/>
          <w:szCs w:val="18"/>
        </w:rPr>
        <w:t>，点击我要施助，选择施助金额，选择施助时间，支付邀爱善币（排队），确认提交</w:t>
      </w:r>
    </w:p>
    <w:p w:rsidR="00FA202D" w:rsidRDefault="005953C3">
      <w:pPr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施助成功，显示款项受助方详细信息</w:t>
      </w:r>
    </w:p>
    <w:p w:rsidR="00FA202D" w:rsidRDefault="005953C3">
      <w:pPr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受助放详细信息包含：受助人姓名、联系方式，受助金额，还要有受助款已汇，请查收，附带截图，等待受助方确认，也可以电话提醒</w:t>
      </w:r>
    </w:p>
    <w:p w:rsidR="00FA202D" w:rsidRDefault="005953C3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受助方受助过程</w:t>
      </w:r>
      <w:r w:rsidR="008C1D5F">
        <w:rPr>
          <w:rFonts w:hint="eastAsia"/>
          <w:b/>
          <w:bCs/>
          <w:sz w:val="18"/>
          <w:szCs w:val="18"/>
        </w:rPr>
        <w:t>（匹配成功，收款成功短信提醒）</w:t>
      </w:r>
    </w:p>
    <w:p w:rsidR="00FA202D" w:rsidRDefault="005953C3">
      <w:pPr>
        <w:numPr>
          <w:ilvl w:val="0"/>
          <w:numId w:val="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受助方因为施助时选择的有时间，时间到期，当日早</w:t>
      </w:r>
      <w:r>
        <w:rPr>
          <w:rFonts w:hint="eastAsia"/>
          <w:sz w:val="18"/>
          <w:szCs w:val="18"/>
        </w:rPr>
        <w:t>8:00</w:t>
      </w:r>
      <w:r>
        <w:rPr>
          <w:rFonts w:hint="eastAsia"/>
          <w:sz w:val="18"/>
          <w:szCs w:val="18"/>
        </w:rPr>
        <w:t>，系统配对准备接收款项，显示详细施助方详细信息，包含施助方电话、姓名、施助金额，上级姓名，上级电话</w:t>
      </w:r>
    </w:p>
    <w:p w:rsidR="00FA202D" w:rsidRDefault="005953C3">
      <w:pPr>
        <w:numPr>
          <w:ilvl w:val="0"/>
          <w:numId w:val="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受助方收到款项，点击确认收到款项</w:t>
      </w:r>
    </w:p>
    <w:p w:rsidR="00FA202D" w:rsidRDefault="00FA202D">
      <w:pPr>
        <w:rPr>
          <w:sz w:val="18"/>
          <w:szCs w:val="18"/>
        </w:rPr>
      </w:pPr>
    </w:p>
    <w:p w:rsidR="00FA202D" w:rsidRDefault="005953C3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下设管理员</w:t>
      </w:r>
    </w:p>
    <w:p w:rsidR="00FA202D" w:rsidRDefault="005953C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初级管理员：管理</w:t>
      </w:r>
      <w:r>
        <w:rPr>
          <w:rFonts w:hint="eastAsia"/>
          <w:sz w:val="18"/>
          <w:szCs w:val="18"/>
        </w:rPr>
        <w:t>001---50</w:t>
      </w:r>
      <w:r>
        <w:rPr>
          <w:rFonts w:hint="eastAsia"/>
          <w:sz w:val="18"/>
          <w:szCs w:val="18"/>
        </w:rPr>
        <w:t>人，旗下直属客户每接受帮助一次奖励</w:t>
      </w:r>
      <w:r>
        <w:rPr>
          <w:rFonts w:hint="eastAsia"/>
          <w:sz w:val="18"/>
          <w:szCs w:val="18"/>
        </w:rPr>
        <w:t>60</w:t>
      </w:r>
      <w:r>
        <w:rPr>
          <w:rFonts w:hint="eastAsia"/>
          <w:sz w:val="18"/>
          <w:szCs w:val="18"/>
        </w:rPr>
        <w:t>元，隔一代奖励无，隔二代</w:t>
      </w:r>
      <w:r>
        <w:rPr>
          <w:rFonts w:hint="eastAsia"/>
          <w:sz w:val="18"/>
          <w:szCs w:val="18"/>
        </w:rPr>
        <w:t>50</w:t>
      </w:r>
      <w:r>
        <w:rPr>
          <w:rFonts w:hint="eastAsia"/>
          <w:sz w:val="18"/>
          <w:szCs w:val="18"/>
        </w:rPr>
        <w:t>元</w:t>
      </w:r>
    </w:p>
    <w:p w:rsidR="00FA202D" w:rsidRDefault="005953C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中级管理员：管理</w:t>
      </w:r>
      <w:r>
        <w:rPr>
          <w:rFonts w:hint="eastAsia"/>
          <w:sz w:val="18"/>
          <w:szCs w:val="18"/>
        </w:rPr>
        <w:t>50---100</w:t>
      </w:r>
      <w:r>
        <w:rPr>
          <w:rFonts w:hint="eastAsia"/>
          <w:sz w:val="18"/>
          <w:szCs w:val="18"/>
        </w:rPr>
        <w:t>人，旗下直属客户每接受帮助一次奖励</w:t>
      </w:r>
      <w:r>
        <w:rPr>
          <w:rFonts w:hint="eastAsia"/>
          <w:sz w:val="18"/>
          <w:szCs w:val="18"/>
        </w:rPr>
        <w:t>80</w:t>
      </w:r>
      <w:r>
        <w:rPr>
          <w:rFonts w:hint="eastAsia"/>
          <w:sz w:val="18"/>
          <w:szCs w:val="18"/>
        </w:rPr>
        <w:t>元，隔一代奖励无，隔二代</w:t>
      </w:r>
      <w:r>
        <w:rPr>
          <w:rFonts w:hint="eastAsia"/>
          <w:sz w:val="18"/>
          <w:szCs w:val="18"/>
        </w:rPr>
        <w:t>50</w:t>
      </w:r>
      <w:r>
        <w:rPr>
          <w:rFonts w:hint="eastAsia"/>
          <w:sz w:val="18"/>
          <w:szCs w:val="18"/>
        </w:rPr>
        <w:t>元</w:t>
      </w:r>
    </w:p>
    <w:p w:rsidR="00FA202D" w:rsidRDefault="005953C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企业管理员：管理</w:t>
      </w:r>
      <w:r>
        <w:rPr>
          <w:rFonts w:hint="eastAsia"/>
          <w:sz w:val="18"/>
          <w:szCs w:val="18"/>
        </w:rPr>
        <w:t>100</w:t>
      </w:r>
      <w:r>
        <w:rPr>
          <w:rFonts w:hint="eastAsia"/>
          <w:sz w:val="18"/>
          <w:szCs w:val="18"/>
        </w:rPr>
        <w:t>人以上，旗下直属客户每接受帮助一次奖励</w:t>
      </w:r>
      <w:r>
        <w:rPr>
          <w:rFonts w:hint="eastAsia"/>
          <w:sz w:val="18"/>
          <w:szCs w:val="18"/>
        </w:rPr>
        <w:t>100</w:t>
      </w:r>
      <w:r>
        <w:rPr>
          <w:rFonts w:hint="eastAsia"/>
          <w:sz w:val="18"/>
          <w:szCs w:val="18"/>
        </w:rPr>
        <w:t>元，隔一代奖励无，隔二代</w:t>
      </w:r>
      <w:r>
        <w:rPr>
          <w:rFonts w:hint="eastAsia"/>
          <w:sz w:val="18"/>
          <w:szCs w:val="18"/>
        </w:rPr>
        <w:t>50</w:t>
      </w:r>
      <w:r>
        <w:rPr>
          <w:rFonts w:hint="eastAsia"/>
          <w:sz w:val="18"/>
          <w:szCs w:val="18"/>
        </w:rPr>
        <w:t>元</w:t>
      </w:r>
    </w:p>
    <w:p w:rsidR="00FA202D" w:rsidRDefault="005953C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每</w:t>
      </w:r>
      <w:r>
        <w:rPr>
          <w:rFonts w:hint="eastAsia"/>
          <w:sz w:val="18"/>
          <w:szCs w:val="18"/>
        </w:rPr>
        <w:t>500</w:t>
      </w:r>
      <w:r>
        <w:rPr>
          <w:rFonts w:hint="eastAsia"/>
          <w:sz w:val="18"/>
          <w:szCs w:val="18"/>
        </w:rPr>
        <w:t>元方可提取，提取方式采用配对方式提取</w:t>
      </w:r>
    </w:p>
    <w:p w:rsidR="00FA202D" w:rsidRDefault="00FA202D">
      <w:pPr>
        <w:rPr>
          <w:sz w:val="18"/>
          <w:szCs w:val="18"/>
        </w:rPr>
      </w:pPr>
    </w:p>
    <w:p w:rsidR="00FA202D" w:rsidRDefault="00FA202D">
      <w:pPr>
        <w:rPr>
          <w:sz w:val="18"/>
          <w:szCs w:val="18"/>
        </w:rPr>
      </w:pPr>
    </w:p>
    <w:p w:rsidR="00FA202D" w:rsidRDefault="005953C3">
      <w:pPr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爱善币用于排队，每人每天限用</w:t>
      </w:r>
      <w:r>
        <w:rPr>
          <w:rFonts w:hint="eastAsia"/>
          <w:b/>
          <w:bCs/>
          <w:sz w:val="18"/>
          <w:szCs w:val="18"/>
        </w:rPr>
        <w:t>18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爱善</w:t>
      </w:r>
      <w:r>
        <w:rPr>
          <w:rFonts w:hint="eastAsia"/>
          <w:b/>
          <w:bCs/>
          <w:sz w:val="18"/>
          <w:szCs w:val="18"/>
        </w:rPr>
        <w:t>金币</w:t>
      </w:r>
      <w:r>
        <w:rPr>
          <w:rFonts w:hint="eastAsia"/>
          <w:b/>
          <w:bCs/>
          <w:sz w:val="18"/>
          <w:szCs w:val="18"/>
        </w:rPr>
        <w:t>(</w:t>
      </w:r>
      <w:r>
        <w:rPr>
          <w:rFonts w:hint="eastAsia"/>
          <w:b/>
          <w:bCs/>
          <w:sz w:val="18"/>
          <w:szCs w:val="18"/>
        </w:rPr>
        <w:t>贫民区</w:t>
      </w:r>
      <w:r>
        <w:rPr>
          <w:rFonts w:hint="eastAsia"/>
          <w:b/>
          <w:bCs/>
          <w:sz w:val="18"/>
          <w:szCs w:val="18"/>
        </w:rPr>
        <w:t>3</w:t>
      </w:r>
      <w:r>
        <w:rPr>
          <w:rFonts w:hint="eastAsia"/>
          <w:b/>
          <w:bCs/>
          <w:sz w:val="18"/>
          <w:szCs w:val="18"/>
        </w:rPr>
        <w:t>金币、中产区</w:t>
      </w:r>
      <w:r>
        <w:rPr>
          <w:rFonts w:hint="eastAsia"/>
          <w:b/>
          <w:bCs/>
          <w:sz w:val="18"/>
          <w:szCs w:val="18"/>
        </w:rPr>
        <w:t>6</w:t>
      </w:r>
      <w:r>
        <w:rPr>
          <w:rFonts w:hint="eastAsia"/>
          <w:b/>
          <w:bCs/>
          <w:sz w:val="18"/>
          <w:szCs w:val="18"/>
        </w:rPr>
        <w:t>金币、富人区</w:t>
      </w:r>
      <w:r>
        <w:rPr>
          <w:rFonts w:hint="eastAsia"/>
          <w:b/>
          <w:bCs/>
          <w:sz w:val="18"/>
          <w:szCs w:val="18"/>
        </w:rPr>
        <w:t>9</w:t>
      </w:r>
      <w:r>
        <w:rPr>
          <w:rFonts w:hint="eastAsia"/>
          <w:b/>
          <w:bCs/>
          <w:sz w:val="18"/>
          <w:szCs w:val="18"/>
        </w:rPr>
        <w:t>金币、土豪区申请</w:t>
      </w:r>
      <w:r>
        <w:rPr>
          <w:rFonts w:hint="eastAsia"/>
          <w:b/>
          <w:bCs/>
          <w:sz w:val="18"/>
          <w:szCs w:val="18"/>
        </w:rPr>
        <w:t>)</w:t>
      </w:r>
    </w:p>
    <w:tbl>
      <w:tblPr>
        <w:tblW w:w="370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5"/>
        <w:gridCol w:w="2126"/>
      </w:tblGrid>
      <w:tr w:rsidR="00FA202D" w:rsidTr="001B5D92">
        <w:trPr>
          <w:trHeight w:val="285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换算人民币</w:t>
            </w:r>
          </w:p>
        </w:tc>
      </w:tr>
      <w:tr w:rsidR="00FA202D" w:rsidTr="001B5D92">
        <w:trPr>
          <w:trHeight w:val="285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爱善码币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1元</w:t>
            </w:r>
          </w:p>
        </w:tc>
      </w:tr>
      <w:tr w:rsidR="00FA202D" w:rsidTr="001B5D92">
        <w:trPr>
          <w:trHeight w:val="285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爱善金币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02D" w:rsidRDefault="005953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100元</w:t>
            </w:r>
          </w:p>
        </w:tc>
      </w:tr>
    </w:tbl>
    <w:p w:rsidR="00FA202D" w:rsidRDefault="00FA202D"/>
    <w:p w:rsidR="00FA202D" w:rsidRDefault="005953C3">
      <w:pPr>
        <w:numPr>
          <w:ilvl w:val="0"/>
          <w:numId w:val="5"/>
        </w:numPr>
      </w:pPr>
      <w:r>
        <w:rPr>
          <w:rFonts w:hint="eastAsia"/>
        </w:rPr>
        <w:t>爱善币是可以用来赠送的</w:t>
      </w:r>
    </w:p>
    <w:p w:rsidR="00FA202D" w:rsidRDefault="005953C3">
      <w:pPr>
        <w:numPr>
          <w:ilvl w:val="0"/>
          <w:numId w:val="5"/>
        </w:numPr>
      </w:pPr>
      <w:r>
        <w:rPr>
          <w:rFonts w:hint="eastAsia"/>
        </w:rPr>
        <w:t>赠送方式为：输入对方</w:t>
      </w:r>
      <w:r>
        <w:rPr>
          <w:rFonts w:hint="eastAsia"/>
        </w:rPr>
        <w:t>ID</w:t>
      </w:r>
      <w:r>
        <w:rPr>
          <w:rFonts w:hint="eastAsia"/>
        </w:rPr>
        <w:t>号码，填写赠送币种，输入数量，</w:t>
      </w:r>
      <w:bookmarkStart w:id="0" w:name="_GoBack"/>
      <w:bookmarkEnd w:id="0"/>
      <w:r w:rsidR="00373109">
        <w:rPr>
          <w:rFonts w:hint="eastAsia"/>
        </w:rPr>
        <w:t>直接赠送</w:t>
      </w:r>
    </w:p>
    <w:p w:rsidR="00FA202D" w:rsidRDefault="005953C3">
      <w:pPr>
        <w:numPr>
          <w:ilvl w:val="0"/>
          <w:numId w:val="5"/>
        </w:numPr>
      </w:pPr>
      <w:r>
        <w:rPr>
          <w:rFonts w:hint="eastAsia"/>
        </w:rPr>
        <w:t>爱善币只可以用来进行施助的时候使用，不能直接用来兑换人民币，也就是说人民币可以直接购买爱善币，但是爱善币除了受助使用以及赠送使用，不能用于其它</w:t>
      </w:r>
    </w:p>
    <w:p w:rsidR="00FA202D" w:rsidRDefault="005953C3">
      <w:pPr>
        <w:numPr>
          <w:ilvl w:val="0"/>
          <w:numId w:val="5"/>
        </w:numPr>
      </w:pPr>
      <w:r>
        <w:rPr>
          <w:rFonts w:hint="eastAsia"/>
        </w:rPr>
        <w:t>每个人的</w:t>
      </w:r>
      <w:r>
        <w:rPr>
          <w:rFonts w:hint="eastAsia"/>
        </w:rPr>
        <w:t>ID</w:t>
      </w:r>
      <w:r>
        <w:rPr>
          <w:rFonts w:hint="eastAsia"/>
        </w:rPr>
        <w:t>号码均为唯一，直接绑定手机号码，手机号码可以更改，但是</w:t>
      </w:r>
      <w:r>
        <w:rPr>
          <w:rFonts w:hint="eastAsia"/>
        </w:rPr>
        <w:t>ID</w:t>
      </w:r>
      <w:r>
        <w:rPr>
          <w:rFonts w:hint="eastAsia"/>
        </w:rPr>
        <w:t>号码不可以更改</w:t>
      </w:r>
    </w:p>
    <w:p w:rsidR="00FA202D" w:rsidRDefault="005953C3">
      <w:pPr>
        <w:rPr>
          <w:b/>
          <w:bCs/>
        </w:rPr>
      </w:pPr>
      <w:r>
        <w:rPr>
          <w:rFonts w:hint="eastAsia"/>
          <w:b/>
          <w:bCs/>
        </w:rPr>
        <w:t>动态奖励，推广奖</w:t>
      </w:r>
      <w:r>
        <w:rPr>
          <w:rFonts w:hint="eastAsia"/>
          <w:b/>
          <w:bCs/>
        </w:rPr>
        <w:t>---</w:t>
      </w:r>
      <w:r>
        <w:rPr>
          <w:rFonts w:hint="eastAsia"/>
          <w:b/>
          <w:bCs/>
        </w:rPr>
        <w:t>两层级：</w:t>
      </w:r>
      <w:r w:rsidR="002B0AA8">
        <w:rPr>
          <w:rFonts w:hint="eastAsia"/>
          <w:b/>
          <w:bCs/>
        </w:rPr>
        <w:t>（动态钱包，静态钱包</w:t>
      </w:r>
      <w:r w:rsidR="002B0AA8">
        <w:rPr>
          <w:b/>
          <w:bCs/>
        </w:rPr>
        <w:t>—</w:t>
      </w:r>
      <w:r w:rsidR="002B0AA8">
        <w:rPr>
          <w:rFonts w:hint="eastAsia"/>
          <w:b/>
          <w:bCs/>
        </w:rPr>
        <w:t>包括利息）</w:t>
      </w:r>
    </w:p>
    <w:p w:rsidR="00FA202D" w:rsidRDefault="005953C3">
      <w:r>
        <w:rPr>
          <w:rFonts w:hint="eastAsia"/>
        </w:rPr>
        <w:t>第一层：（直推人员）每受助成功一位奖励</w:t>
      </w:r>
      <w:r>
        <w:rPr>
          <w:rFonts w:hint="eastAsia"/>
        </w:rPr>
        <w:t>60--100</w:t>
      </w:r>
      <w:r>
        <w:rPr>
          <w:rFonts w:hint="eastAsia"/>
        </w:rPr>
        <w:t>元，不论天数及金额</w:t>
      </w:r>
    </w:p>
    <w:p w:rsidR="00FA202D" w:rsidRDefault="005953C3">
      <w:r>
        <w:rPr>
          <w:rFonts w:hint="eastAsia"/>
        </w:rPr>
        <w:t>第二层：没有佣金拿</w:t>
      </w:r>
    </w:p>
    <w:p w:rsidR="00FA202D" w:rsidRDefault="005953C3">
      <w:r>
        <w:rPr>
          <w:rFonts w:hint="eastAsia"/>
        </w:rPr>
        <w:t>第三层：每受助一位奖励</w:t>
      </w:r>
      <w:r>
        <w:rPr>
          <w:rFonts w:hint="eastAsia"/>
        </w:rPr>
        <w:t>50</w:t>
      </w:r>
      <w:r>
        <w:rPr>
          <w:rFonts w:hint="eastAsia"/>
        </w:rPr>
        <w:t>元，不论天数及金额</w:t>
      </w:r>
    </w:p>
    <w:p w:rsidR="00FA202D" w:rsidRDefault="005953C3">
      <w:r>
        <w:rPr>
          <w:rFonts w:hint="eastAsia"/>
        </w:rPr>
        <w:t>2</w:t>
      </w:r>
      <w:r>
        <w:rPr>
          <w:rFonts w:hint="eastAsia"/>
        </w:rPr>
        <w:t>级奖励制度，彻底脱离传销嫌疑</w:t>
      </w:r>
    </w:p>
    <w:p w:rsidR="00FA202D" w:rsidRDefault="005953C3">
      <w:r>
        <w:rPr>
          <w:noProof/>
        </w:rPr>
        <w:lastRenderedPageBreak/>
        <w:drawing>
          <wp:inline distT="0" distB="0" distL="114300" distR="114300">
            <wp:extent cx="6642735" cy="599694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599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A202D" w:rsidRDefault="005953C3">
      <w:r>
        <w:rPr>
          <w:rFonts w:hint="eastAsia"/>
        </w:rPr>
        <w:t>配对时间：</w:t>
      </w:r>
      <w:r>
        <w:rPr>
          <w:rFonts w:hint="eastAsia"/>
        </w:rPr>
        <w:t>72</w:t>
      </w:r>
      <w:r>
        <w:rPr>
          <w:rFonts w:hint="eastAsia"/>
        </w:rPr>
        <w:t>小时内完成配对，完成配对后打款时间</w:t>
      </w:r>
      <w:r>
        <w:rPr>
          <w:rFonts w:hint="eastAsia"/>
        </w:rPr>
        <w:t>24</w:t>
      </w:r>
      <w:r>
        <w:rPr>
          <w:rFonts w:hint="eastAsia"/>
        </w:rPr>
        <w:t>小时内，只要点击施助确认，系统开始倒计时</w:t>
      </w:r>
      <w:r>
        <w:rPr>
          <w:rFonts w:hint="eastAsia"/>
        </w:rPr>
        <w:t>72</w:t>
      </w:r>
      <w:r>
        <w:rPr>
          <w:rFonts w:hint="eastAsia"/>
        </w:rPr>
        <w:t>小时排队，排队完成显示倒计时</w:t>
      </w:r>
      <w:r>
        <w:rPr>
          <w:rFonts w:hint="eastAsia"/>
        </w:rPr>
        <w:t>24</w:t>
      </w:r>
      <w:r>
        <w:rPr>
          <w:rFonts w:hint="eastAsia"/>
        </w:rPr>
        <w:t>小时打款</w:t>
      </w:r>
    </w:p>
    <w:p w:rsidR="00FA202D" w:rsidRDefault="005953C3">
      <w:r>
        <w:rPr>
          <w:rFonts w:hint="eastAsia"/>
        </w:rPr>
        <w:t>若配对之后</w:t>
      </w:r>
      <w:r>
        <w:rPr>
          <w:rFonts w:hint="eastAsia"/>
        </w:rPr>
        <w:t>8</w:t>
      </w:r>
      <w:r>
        <w:rPr>
          <w:rFonts w:hint="eastAsia"/>
        </w:rPr>
        <w:t>小时以上联系不上对方，可以提出撤销</w:t>
      </w:r>
      <w:r w:rsidR="001B5D92">
        <w:rPr>
          <w:rFonts w:hint="eastAsia"/>
        </w:rPr>
        <w:t>(</w:t>
      </w:r>
      <w:r w:rsidR="001B5D92">
        <w:rPr>
          <w:rFonts w:hint="eastAsia"/>
        </w:rPr>
        <w:t>返款</w:t>
      </w:r>
      <w:r w:rsidR="001B5D92">
        <w:rPr>
          <w:rFonts w:hint="eastAsia"/>
        </w:rPr>
        <w:t>)</w:t>
      </w:r>
      <w:r>
        <w:rPr>
          <w:rFonts w:hint="eastAsia"/>
        </w:rPr>
        <w:t>，系统会重新排队，不打款的一方，系统会冻结账户</w:t>
      </w:r>
      <w:r>
        <w:rPr>
          <w:rFonts w:hint="eastAsia"/>
        </w:rPr>
        <w:t>10</w:t>
      </w:r>
      <w:r>
        <w:rPr>
          <w:rFonts w:hint="eastAsia"/>
        </w:rPr>
        <w:t>天处理，重新排队，二轮系统优先排队</w:t>
      </w:r>
    </w:p>
    <w:p w:rsidR="00FA202D" w:rsidRDefault="00FA202D"/>
    <w:p w:rsidR="00FA202D" w:rsidRPr="00D611E6" w:rsidRDefault="005953C3">
      <w:pPr>
        <w:jc w:val="center"/>
        <w:rPr>
          <w:b/>
          <w:bCs/>
          <w:sz w:val="18"/>
          <w:szCs w:val="18"/>
        </w:rPr>
      </w:pPr>
      <w:r w:rsidRPr="00D611E6">
        <w:rPr>
          <w:rFonts w:hint="eastAsia"/>
          <w:b/>
          <w:bCs/>
          <w:sz w:val="18"/>
          <w:szCs w:val="18"/>
        </w:rPr>
        <w:t>爱</w:t>
      </w:r>
      <w:r w:rsidRPr="00D611E6">
        <w:rPr>
          <w:rFonts w:hint="eastAsia"/>
          <w:b/>
          <w:bCs/>
          <w:sz w:val="18"/>
          <w:szCs w:val="18"/>
        </w:rPr>
        <w:t xml:space="preserve"> </w:t>
      </w:r>
      <w:r w:rsidRPr="00D611E6">
        <w:rPr>
          <w:rFonts w:hint="eastAsia"/>
          <w:b/>
          <w:bCs/>
          <w:sz w:val="18"/>
          <w:szCs w:val="18"/>
        </w:rPr>
        <w:t>善</w:t>
      </w:r>
      <w:r w:rsidRPr="00D611E6">
        <w:rPr>
          <w:rFonts w:hint="eastAsia"/>
          <w:b/>
          <w:bCs/>
          <w:sz w:val="18"/>
          <w:szCs w:val="18"/>
        </w:rPr>
        <w:t xml:space="preserve"> </w:t>
      </w:r>
      <w:r w:rsidRPr="00D611E6">
        <w:rPr>
          <w:rFonts w:hint="eastAsia"/>
          <w:b/>
          <w:bCs/>
          <w:sz w:val="18"/>
          <w:szCs w:val="18"/>
        </w:rPr>
        <w:t>共</w:t>
      </w:r>
      <w:r w:rsidRPr="00D611E6">
        <w:rPr>
          <w:rFonts w:hint="eastAsia"/>
          <w:b/>
          <w:bCs/>
          <w:sz w:val="18"/>
          <w:szCs w:val="18"/>
        </w:rPr>
        <w:t xml:space="preserve"> </w:t>
      </w:r>
      <w:r w:rsidRPr="00D611E6">
        <w:rPr>
          <w:rFonts w:hint="eastAsia"/>
          <w:b/>
          <w:bCs/>
          <w:sz w:val="18"/>
          <w:szCs w:val="18"/>
        </w:rPr>
        <w:t>享</w:t>
      </w:r>
    </w:p>
    <w:p w:rsidR="00FA202D" w:rsidRPr="00D611E6" w:rsidRDefault="005953C3">
      <w:pPr>
        <w:jc w:val="center"/>
        <w:rPr>
          <w:b/>
          <w:bCs/>
          <w:sz w:val="18"/>
          <w:szCs w:val="18"/>
        </w:rPr>
      </w:pPr>
      <w:r w:rsidRPr="00D611E6">
        <w:rPr>
          <w:rFonts w:hint="eastAsia"/>
          <w:b/>
          <w:bCs/>
          <w:sz w:val="18"/>
          <w:szCs w:val="18"/>
        </w:rPr>
        <w:t>爱心共享、善行共享</w:t>
      </w:r>
    </w:p>
    <w:p w:rsidR="00FA202D" w:rsidRDefault="005953C3">
      <w:pPr>
        <w:jc w:val="center"/>
        <w:rPr>
          <w:b/>
          <w:bCs/>
          <w:sz w:val="18"/>
          <w:szCs w:val="18"/>
        </w:rPr>
      </w:pPr>
      <w:r w:rsidRPr="00D611E6">
        <w:rPr>
          <w:rFonts w:hint="eastAsia"/>
          <w:b/>
          <w:bCs/>
          <w:sz w:val="18"/>
          <w:szCs w:val="18"/>
        </w:rPr>
        <w:t>让我们一起共享美好和谐社会</w:t>
      </w:r>
    </w:p>
    <w:sectPr w:rsidR="00FA202D" w:rsidSect="00FA202D">
      <w:pgSz w:w="11906" w:h="16838"/>
      <w:pgMar w:top="283" w:right="283" w:bottom="283" w:left="283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3E78E0"/>
    <w:multiLevelType w:val="singleLevel"/>
    <w:tmpl w:val="593E78E0"/>
    <w:lvl w:ilvl="0">
      <w:start w:val="1"/>
      <w:numFmt w:val="decimal"/>
      <w:suff w:val="nothing"/>
      <w:lvlText w:val="%1、"/>
      <w:lvlJc w:val="left"/>
    </w:lvl>
  </w:abstractNum>
  <w:abstractNum w:abstractNumId="1">
    <w:nsid w:val="593E79A7"/>
    <w:multiLevelType w:val="singleLevel"/>
    <w:tmpl w:val="593E79A7"/>
    <w:lvl w:ilvl="0">
      <w:start w:val="1"/>
      <w:numFmt w:val="decimal"/>
      <w:suff w:val="nothing"/>
      <w:lvlText w:val="%1、"/>
      <w:lvlJc w:val="left"/>
    </w:lvl>
  </w:abstractNum>
  <w:abstractNum w:abstractNumId="2">
    <w:nsid w:val="593E7A7F"/>
    <w:multiLevelType w:val="singleLevel"/>
    <w:tmpl w:val="593E7A7F"/>
    <w:lvl w:ilvl="0">
      <w:start w:val="1"/>
      <w:numFmt w:val="decimal"/>
      <w:suff w:val="nothing"/>
      <w:lvlText w:val="%1、"/>
      <w:lvlJc w:val="left"/>
    </w:lvl>
  </w:abstractNum>
  <w:abstractNum w:abstractNumId="3">
    <w:nsid w:val="593E7C9F"/>
    <w:multiLevelType w:val="singleLevel"/>
    <w:tmpl w:val="593E7C9F"/>
    <w:lvl w:ilvl="0">
      <w:start w:val="1"/>
      <w:numFmt w:val="decimal"/>
      <w:suff w:val="nothing"/>
      <w:lvlText w:val="%1、"/>
      <w:lvlJc w:val="left"/>
    </w:lvl>
  </w:abstractNum>
  <w:abstractNum w:abstractNumId="4">
    <w:nsid w:val="593EB240"/>
    <w:multiLevelType w:val="singleLevel"/>
    <w:tmpl w:val="593EB240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FA202D"/>
    <w:rsid w:val="001B5D92"/>
    <w:rsid w:val="002B0AA8"/>
    <w:rsid w:val="00373109"/>
    <w:rsid w:val="003D6155"/>
    <w:rsid w:val="003F1332"/>
    <w:rsid w:val="004E4782"/>
    <w:rsid w:val="00525152"/>
    <w:rsid w:val="005953C3"/>
    <w:rsid w:val="007719DC"/>
    <w:rsid w:val="008C1D5F"/>
    <w:rsid w:val="00AD1F3B"/>
    <w:rsid w:val="00AD3906"/>
    <w:rsid w:val="00D5725C"/>
    <w:rsid w:val="00D611E6"/>
    <w:rsid w:val="00DA2779"/>
    <w:rsid w:val="00F8068A"/>
    <w:rsid w:val="00FA202D"/>
    <w:rsid w:val="00FE6B69"/>
    <w:rsid w:val="476621E6"/>
    <w:rsid w:val="539738E4"/>
    <w:rsid w:val="5779357F"/>
    <w:rsid w:val="57B66857"/>
    <w:rsid w:val="5E4045D0"/>
    <w:rsid w:val="6D637AC5"/>
    <w:rsid w:val="7DE81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202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2B0AA8"/>
    <w:rPr>
      <w:sz w:val="18"/>
      <w:szCs w:val="18"/>
    </w:rPr>
  </w:style>
  <w:style w:type="character" w:customStyle="1" w:styleId="Char">
    <w:name w:val="批注框文本 Char"/>
    <w:basedOn w:val="a0"/>
    <w:link w:val="a3"/>
    <w:rsid w:val="002B0AA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32</cp:revision>
  <dcterms:created xsi:type="dcterms:W3CDTF">2014-10-29T12:08:00Z</dcterms:created>
  <dcterms:modified xsi:type="dcterms:W3CDTF">2017-06-29T06:47:00Z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