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鸿远金融</w:t>
      </w:r>
    </w:p>
    <w:p>
      <w:pPr>
        <w:rPr>
          <w:rFonts w:hint="eastAsia"/>
        </w:rPr>
      </w:pPr>
      <w:r>
        <w:rPr>
          <w:rFonts w:hint="eastAsia"/>
        </w:rPr>
        <w:t xml:space="preserve">1无需平台匹配 无需排队 由会员自主抢单 抛单 </w:t>
      </w:r>
    </w:p>
    <w:p>
      <w:pPr>
        <w:rPr>
          <w:rFonts w:hint="eastAsia"/>
        </w:rPr>
      </w:pPr>
      <w:r>
        <w:rPr>
          <w:rFonts w:hint="eastAsia"/>
        </w:rPr>
        <w:t>2新会员注册必须通过推广链接注册 一套资料只能注册一个账号</w:t>
      </w:r>
    </w:p>
    <w:p>
      <w:pPr>
        <w:rPr>
          <w:rFonts w:hint="eastAsia"/>
        </w:rPr>
      </w:pPr>
      <w:r>
        <w:rPr>
          <w:rFonts w:hint="eastAsia"/>
        </w:rPr>
        <w:t>3注册无需激活码 排单币1元/个 每100元消耗一个排单币 （抢单和提现都需要排单币）有效控制乱提现现象！</w:t>
      </w:r>
    </w:p>
    <w:p>
      <w:pPr>
        <w:rPr>
          <w:rFonts w:hint="eastAsia"/>
        </w:rPr>
      </w:pPr>
      <w:r>
        <w:rPr>
          <w:rFonts w:hint="eastAsia"/>
        </w:rPr>
        <w:t>4平台开放300-3000档口 投资小 风险低3001-4000    4001-5000   5001-6000  6001-7000  7001-8000  8001-9000  9001-10000不开放</w:t>
      </w:r>
      <w:r>
        <w:rPr>
          <w:rFonts w:hint="eastAsia"/>
          <w:lang w:eastAsia="zh-CN"/>
        </w:rPr>
        <w:t>后期可以开放</w:t>
      </w:r>
    </w:p>
    <w:p>
      <w:pPr>
        <w:rPr>
          <w:rFonts w:hint="eastAsia"/>
        </w:rPr>
      </w:pPr>
      <w:r>
        <w:rPr>
          <w:rFonts w:hint="eastAsia"/>
        </w:rPr>
        <w:t>5静态收益:300-1000元日利息1% 1001-2000元日利息1.5% 2001-3000日利息2%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24小时计息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6动态收益:直推奖拿一代利息20% 直推10人团队50人拿二代利息1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 直推20人团队100人拿三代利息1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7提现:静态提现300起提100倍数 动态提现500起提500倍数</w:t>
      </w:r>
      <w:r>
        <w:rPr>
          <w:rFonts w:hint="eastAsia"/>
          <w:lang w:eastAsia="zh-CN"/>
        </w:rPr>
        <w:t>（动态提到静态，静态提现</w:t>
      </w:r>
      <w:r>
        <w:rPr>
          <w:rFonts w:hint="eastAsia"/>
          <w:lang w:val="en-US" w:eastAsia="zh-CN"/>
        </w:rPr>
        <w:t>3000上限，后期可调，提现需抢单币1元一个，每100元消耗一个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8烧伤奖:领导人抢单小于伞下会员时，领导人只拿自己金额的20%动态（例A抢单500元B抢单1000元则A将拿500元的20%）</w:t>
      </w:r>
    </w:p>
    <w:p>
      <w:pPr>
        <w:rPr>
          <w:rFonts w:hint="eastAsia"/>
        </w:rPr>
      </w:pPr>
      <w:r>
        <w:rPr>
          <w:rFonts w:hint="eastAsia"/>
        </w:rPr>
        <w:t>9会员注册成功后48小时内必须抢单否则永久封号。抢单成功后必须在当天关网之前打款否则永久封号。如出现伞下会员抢单不打款一次扣除领导人200元，团队出现二次扣除领导人500元，出现三次领导人永久封号，杜绝不诚信会员进入！</w:t>
      </w:r>
    </w:p>
    <w:p>
      <w:pPr>
        <w:rPr>
          <w:rFonts w:hint="eastAsia"/>
        </w:rPr>
      </w:pPr>
      <w:r>
        <w:rPr>
          <w:rFonts w:hint="eastAsia"/>
        </w:rPr>
        <w:t>10 周期十天一轮，抢单成功后24小时后可以提现无冻结期，不到十天只能提本金不享受利息（防止恶意提现套取利息）</w:t>
      </w:r>
    </w:p>
    <w:p>
      <w:pPr>
        <w:rPr>
          <w:rFonts w:hint="eastAsia"/>
        </w:rPr>
      </w:pPr>
      <w:r>
        <w:rPr>
          <w:rFonts w:hint="eastAsia"/>
        </w:rPr>
        <w:t>11平台内置商城</w:t>
      </w:r>
      <w:r>
        <w:rPr>
          <w:rFonts w:hint="eastAsia"/>
          <w:lang w:eastAsia="zh-CN"/>
        </w:rPr>
        <w:t>（做成暂未开放，以后可开）</w:t>
      </w:r>
      <w:r>
        <w:rPr>
          <w:rFonts w:hint="eastAsia"/>
        </w:rPr>
        <w:t>和小游戏</w:t>
      </w:r>
      <w:r>
        <w:rPr>
          <w:rFonts w:hint="eastAsia"/>
          <w:lang w:eastAsia="zh-CN"/>
        </w:rPr>
        <w:t>（老虎机，</w:t>
      </w:r>
      <w:r>
        <w:rPr>
          <w:rFonts w:hint="eastAsia"/>
          <w:lang w:val="en-US" w:eastAsia="zh-CN"/>
        </w:rPr>
        <w:t>10元一次奖励30.60.100三个奖项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，大家在挣钱的同时可以娱乐和购物（商城产品假一罚十）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12平台开放时间9：00--20:00可登陆，其他时间不可登陆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抢单和提现时间9:00--</w:t>
      </w:r>
      <w:bookmarkStart w:id="0" w:name="_GoBack"/>
      <w:bookmarkEnd w:id="0"/>
      <w:r>
        <w:rPr>
          <w:rFonts w:hint="eastAsia"/>
          <w:lang w:val="en-US" w:eastAsia="zh-CN"/>
        </w:rPr>
        <w:t>--16:00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BAF"/>
    <w:rsid w:val="00472BAF"/>
    <w:rsid w:val="007A7BDC"/>
    <w:rsid w:val="04C31D54"/>
    <w:rsid w:val="1E2C3135"/>
    <w:rsid w:val="485E4529"/>
    <w:rsid w:val="6DE1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542</Characters>
  <Lines>4</Lines>
  <Paragraphs>1</Paragraphs>
  <ScaleCrop>false</ScaleCrop>
  <LinksUpToDate>false</LinksUpToDate>
  <CharactersWithSpaces>635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2017-07-06T06:43:00Z</dcterms:created>
  <dc:creator>pc</dc:creator>
  <cp:lastModifiedBy>admin</cp:lastModifiedBy>
  <dcterms:modified xsi:type="dcterms:W3CDTF">2017-07-17T06:30:55Z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