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999B" w14:textId="14360E28" w:rsidR="00AF04E2" w:rsidRPr="00C72ED0" w:rsidRDefault="00AF04E2" w:rsidP="00AF04E2">
      <w:pPr>
        <w:jc w:val="center"/>
        <w:rPr>
          <w:b/>
          <w:bCs/>
          <w:sz w:val="28"/>
          <w:szCs w:val="28"/>
        </w:rPr>
      </w:pPr>
      <w:r w:rsidRPr="00C72ED0">
        <w:rPr>
          <w:b/>
          <w:bCs/>
          <w:sz w:val="28"/>
          <w:szCs w:val="28"/>
        </w:rPr>
        <w:t>Dataset #1</w:t>
      </w:r>
    </w:p>
    <w:p w14:paraId="335BA4E6" w14:textId="5D2970F2" w:rsidR="006A264D" w:rsidRPr="00C72ED0" w:rsidRDefault="006A264D" w:rsidP="00C34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>Introduction</w:t>
      </w:r>
    </w:p>
    <w:p w14:paraId="4787ED5B" w14:textId="43DBB2B8" w:rsidR="006A264D" w:rsidRDefault="006A264D">
      <w:r>
        <w:rPr>
          <w:b/>
          <w:bCs/>
        </w:rPr>
        <w:tab/>
      </w:r>
      <w:r>
        <w:t>For this portion of task two, we cleaned the data file produced from our API code and made visualizations of certain variables in the dataset. The contents of this folder (</w:t>
      </w:r>
      <w:r w:rsidR="007D7386">
        <w:t xml:space="preserve">the </w:t>
      </w:r>
      <w:r>
        <w:t>files) are as follows:</w:t>
      </w:r>
    </w:p>
    <w:p w14:paraId="05A56F93" w14:textId="0E461E47" w:rsidR="006A264D" w:rsidRDefault="006A264D">
      <w:r>
        <w:tab/>
      </w:r>
      <w:r w:rsidRPr="00C72ED0">
        <w:rPr>
          <w:b/>
          <w:bCs/>
          <w:color w:val="4472C4" w:themeColor="accent1"/>
        </w:rPr>
        <w:t>art institute python updated API.py</w:t>
      </w:r>
      <w:r w:rsidRPr="00877AC0">
        <w:rPr>
          <w:b/>
          <w:bCs/>
        </w:rPr>
        <w:t>:</w:t>
      </w:r>
      <w:r>
        <w:t xml:space="preserve"> this file contains a very slightly modified version of our original API code. The only modification here was retaining the end_date attribute column, which we deleted previously believing it to not be useful </w:t>
      </w:r>
      <w:r w:rsidR="00AF04E2">
        <w:t>for</w:t>
      </w:r>
      <w:r>
        <w:t xml:space="preserve"> future analyses. As we found we needed </w:t>
      </w:r>
      <w:r w:rsidR="00AC2EED">
        <w:t>this attribute</w:t>
      </w:r>
      <w:r w:rsidR="00187116">
        <w:t xml:space="preserve"> </w:t>
      </w:r>
      <w:r>
        <w:t>when we began the analysis process, we updated the API code to reflect this change and produce</w:t>
      </w:r>
      <w:r w:rsidR="00187116">
        <w:t>d</w:t>
      </w:r>
      <w:r>
        <w:t xml:space="preserve"> a new version of the dataset</w:t>
      </w:r>
      <w:r w:rsidR="00877AC0">
        <w:t xml:space="preserve"> (please see </w:t>
      </w:r>
      <w:r w:rsidR="00877AC0" w:rsidRPr="00C72ED0">
        <w:rPr>
          <w:b/>
          <w:bCs/>
          <w:color w:val="4472C4" w:themeColor="accent1"/>
        </w:rPr>
        <w:t>artworks.csv</w:t>
      </w:r>
      <w:r w:rsidR="00877AC0" w:rsidRPr="00C72ED0">
        <w:rPr>
          <w:color w:val="4472C4" w:themeColor="accent1"/>
        </w:rPr>
        <w:t xml:space="preserve"> </w:t>
      </w:r>
      <w:r w:rsidR="00877AC0">
        <w:t xml:space="preserve">and </w:t>
      </w:r>
      <w:r w:rsidR="00877AC0" w:rsidRPr="00C72ED0">
        <w:rPr>
          <w:b/>
          <w:bCs/>
          <w:color w:val="4472C4" w:themeColor="accent1"/>
        </w:rPr>
        <w:t>artworks.xlsx</w:t>
      </w:r>
      <w:r w:rsidR="00877AC0" w:rsidRPr="00C72ED0">
        <w:t>).</w:t>
      </w:r>
      <w:r w:rsidR="00616E86" w:rsidRPr="00C72ED0">
        <w:t xml:space="preserve"> </w:t>
      </w:r>
    </w:p>
    <w:p w14:paraId="3D533368" w14:textId="5264FCF4" w:rsidR="00877AC0" w:rsidRDefault="00877AC0">
      <w:r>
        <w:tab/>
      </w:r>
      <w:r w:rsidRPr="00C72ED0">
        <w:rPr>
          <w:b/>
          <w:bCs/>
          <w:color w:val="4472C4" w:themeColor="accent1"/>
        </w:rPr>
        <w:t>artworks.csv</w:t>
      </w:r>
      <w:r>
        <w:t>: contains the dataset we cleaned and used to generate visualizations</w:t>
      </w:r>
      <w:r w:rsidR="00746A75">
        <w:t>.</w:t>
      </w:r>
    </w:p>
    <w:p w14:paraId="265F6C51" w14:textId="58339244" w:rsidR="00877AC0" w:rsidRDefault="00877AC0">
      <w:r>
        <w:tab/>
      </w:r>
      <w:r w:rsidRPr="00C72ED0">
        <w:rPr>
          <w:b/>
          <w:bCs/>
          <w:color w:val="4472C4" w:themeColor="accent1"/>
        </w:rPr>
        <w:t>artworks.xlsx</w:t>
      </w:r>
      <w:r>
        <w:t>: same as above except in .xlsx format.</w:t>
      </w:r>
    </w:p>
    <w:p w14:paraId="26407E71" w14:textId="60630FF6" w:rsidR="006A264D" w:rsidRDefault="006A264D">
      <w:r>
        <w:tab/>
      </w:r>
      <w:r w:rsidR="00AF04E2" w:rsidRPr="00C72ED0">
        <w:rPr>
          <w:b/>
          <w:bCs/>
          <w:color w:val="4472C4" w:themeColor="accent1"/>
        </w:rPr>
        <w:t>d</w:t>
      </w:r>
      <w:r w:rsidRPr="00C72ED0">
        <w:rPr>
          <w:b/>
          <w:bCs/>
          <w:color w:val="4472C4" w:themeColor="accent1"/>
        </w:rPr>
        <w:t>ocumentation.docx</w:t>
      </w:r>
      <w:r>
        <w:t>: contai</w:t>
      </w:r>
      <w:r w:rsidR="00877AC0">
        <w:t>ns the documentation for the python part of the project (dataset #1)</w:t>
      </w:r>
      <w:r w:rsidR="00C3615D">
        <w:t>.</w:t>
      </w:r>
    </w:p>
    <w:p w14:paraId="64BB2508" w14:textId="37141B7E" w:rsidR="00C34465" w:rsidRDefault="00877AC0">
      <w:pPr>
        <w:rPr>
          <w:b/>
          <w:bCs/>
        </w:rPr>
      </w:pPr>
      <w:r>
        <w:tab/>
      </w:r>
      <w:r w:rsidRPr="00C72ED0">
        <w:rPr>
          <w:b/>
          <w:bCs/>
          <w:color w:val="4472C4" w:themeColor="accent1"/>
        </w:rPr>
        <w:t>python data cleaning + visualizations.py</w:t>
      </w:r>
      <w:r>
        <w:t>: contains the code for the cleaning of the dataset and</w:t>
      </w:r>
      <w:r w:rsidR="00746A75">
        <w:t xml:space="preserve"> </w:t>
      </w:r>
      <w:r>
        <w:t xml:space="preserve">visualizations produced. </w:t>
      </w:r>
    </w:p>
    <w:p w14:paraId="0F98B751" w14:textId="4F5199D9" w:rsidR="00C34465" w:rsidRPr="00C72ED0" w:rsidRDefault="006A264D" w:rsidP="00C34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>The Python Code: Cleaning + Visualizations</w:t>
      </w:r>
    </w:p>
    <w:p w14:paraId="08880941" w14:textId="630E3117" w:rsidR="00C34465" w:rsidRPr="00C34465" w:rsidRDefault="00C34465" w:rsidP="00C34465">
      <w:pPr>
        <w:ind w:firstLine="720"/>
        <w:rPr>
          <w:b/>
          <w:bCs/>
        </w:rPr>
      </w:pPr>
      <w:r w:rsidRPr="00C34465">
        <w:t>The python file (</w:t>
      </w:r>
      <w:r w:rsidRPr="00C72ED0">
        <w:rPr>
          <w:b/>
          <w:bCs/>
          <w:color w:val="4472C4" w:themeColor="accent1"/>
        </w:rPr>
        <w:t>python data cleaning + visualizations.py</w:t>
      </w:r>
      <w:r w:rsidRPr="00C34465">
        <w:t>)</w:t>
      </w:r>
      <w:r>
        <w:t xml:space="preserve"> is commented extensively to illustrate both the cleaning </w:t>
      </w:r>
      <w:r w:rsidR="00FE73B4">
        <w:t xml:space="preserve">decisions made as well as the visualizations generated. Please see this file for more details. </w:t>
      </w:r>
    </w:p>
    <w:p w14:paraId="320AFF98" w14:textId="186E2E3F" w:rsidR="005B593A" w:rsidRPr="00C72ED0" w:rsidRDefault="006A264D" w:rsidP="005B59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72ED0">
        <w:rPr>
          <w:b/>
          <w:bCs/>
          <w:sz w:val="24"/>
          <w:szCs w:val="24"/>
        </w:rPr>
        <w:t xml:space="preserve">The Visualizations: Comments and Analysis </w:t>
      </w:r>
    </w:p>
    <w:p w14:paraId="55F0E5C0" w14:textId="0F03EC5C" w:rsidR="005B593A" w:rsidRDefault="005B593A" w:rsidP="005B59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Treemap of # artworks by country </w:t>
      </w:r>
    </w:p>
    <w:p w14:paraId="2B1DF6AA" w14:textId="77777777" w:rsidR="009E10E2" w:rsidRDefault="005B593A" w:rsidP="005B593A">
      <w:pPr>
        <w:pStyle w:val="ListParagraph"/>
        <w:numPr>
          <w:ilvl w:val="2"/>
          <w:numId w:val="1"/>
        </w:numPr>
      </w:pPr>
      <w:r w:rsidRPr="005B593A">
        <w:t>This</w:t>
      </w:r>
      <w:r>
        <w:t xml:space="preserve"> visualization reflects the number of artworks in the dataset belonging to each country. In this graphic, larger squares are allocated to the countries with a </w:t>
      </w:r>
      <w:r w:rsidR="00ED4A4C">
        <w:t xml:space="preserve">comparatively </w:t>
      </w:r>
      <w:r>
        <w:t>greater number of artworks in the dataset. Thus, the square</w:t>
      </w:r>
      <w:r w:rsidR="00B661F4">
        <w:t xml:space="preserve"> </w:t>
      </w:r>
      <w:r>
        <w:t xml:space="preserve">sizes are proportional to the number of artworks a country has in the dataset. Looking at the graphic, we can see that the countries with the most artworks in the dataset (in order of greatest # of artworks to least) are Spain, the United States, France, and Italy. Please note that </w:t>
      </w:r>
      <w:r w:rsidR="00B661F4">
        <w:t xml:space="preserve">not </w:t>
      </w:r>
      <w:r>
        <w:t xml:space="preserve">all countries are represented in the treemap as not all countries have artworks in the dataset. </w:t>
      </w:r>
    </w:p>
    <w:p w14:paraId="248F39A6" w14:textId="1145FECB" w:rsidR="005B593A" w:rsidRDefault="005B593A" w:rsidP="005B593A">
      <w:pPr>
        <w:pStyle w:val="ListParagraph"/>
        <w:numPr>
          <w:ilvl w:val="2"/>
          <w:numId w:val="1"/>
        </w:numPr>
      </w:pPr>
      <w:r>
        <w:t>Additionally, the user is able to hover over each country</w:t>
      </w:r>
      <w:r w:rsidR="008C6642">
        <w:t>’s</w:t>
      </w:r>
      <w:r>
        <w:t xml:space="preserve"> </w:t>
      </w:r>
      <w:r w:rsidR="008C6642">
        <w:t>square</w:t>
      </w:r>
      <w:r>
        <w:t xml:space="preserve"> to see the # of artworks </w:t>
      </w:r>
      <w:r w:rsidR="009E10E2">
        <w:t>the</w:t>
      </w:r>
      <w:r>
        <w:t xml:space="preserve"> country has </w:t>
      </w:r>
      <w:r w:rsidR="00ED5C7C">
        <w:t xml:space="preserve">in the dataset. </w:t>
      </w:r>
    </w:p>
    <w:p w14:paraId="22CDAA3D" w14:textId="08783092" w:rsidR="000F0418" w:rsidRDefault="00C3615D" w:rsidP="000F0418">
      <w:pPr>
        <w:pStyle w:val="ListParagraph"/>
        <w:numPr>
          <w:ilvl w:val="1"/>
          <w:numId w:val="1"/>
        </w:numPr>
        <w:rPr>
          <w:b/>
          <w:bCs/>
        </w:rPr>
      </w:pPr>
      <w:r w:rsidRPr="00C3615D">
        <w:rPr>
          <w:b/>
          <w:bCs/>
        </w:rPr>
        <w:t>Pie chart of % of artworks by classification type</w:t>
      </w:r>
    </w:p>
    <w:p w14:paraId="05EBF7C8" w14:textId="49A96058" w:rsidR="00C3615D" w:rsidRDefault="00C3615D" w:rsidP="00C3615D">
      <w:pPr>
        <w:pStyle w:val="ListParagraph"/>
        <w:numPr>
          <w:ilvl w:val="2"/>
          <w:numId w:val="1"/>
        </w:numPr>
      </w:pPr>
      <w:r w:rsidRPr="00C3615D">
        <w:t xml:space="preserve">This visualization reflects the percent of artworks in the dataset </w:t>
      </w:r>
      <w:r w:rsidR="00465348">
        <w:t>that</w:t>
      </w:r>
      <w:r w:rsidRPr="00C3615D">
        <w:t xml:space="preserve"> belong to each classification type. </w:t>
      </w:r>
      <w:r w:rsidR="00C72ED0">
        <w:t xml:space="preserve">As we can see in the pie chart, nearly 17% of artworks in the dataset are etchings, about 13% are lithographs, </w:t>
      </w:r>
      <w:r w:rsidR="00631B19">
        <w:t xml:space="preserve">about 9% are paintings and about 6% are typed as woodcut. These are the most frequent types of artworks in the dataset; the other types of artwork classifications have comparatively less frequency in the dataset. </w:t>
      </w:r>
    </w:p>
    <w:p w14:paraId="01E1E8EA" w14:textId="6BACBDB4" w:rsidR="009E7604" w:rsidRDefault="009E7604" w:rsidP="009E7604">
      <w:pPr>
        <w:pStyle w:val="ListParagraph"/>
        <w:numPr>
          <w:ilvl w:val="2"/>
          <w:numId w:val="1"/>
        </w:numPr>
      </w:pPr>
      <w:r>
        <w:lastRenderedPageBreak/>
        <w:t>T</w:t>
      </w:r>
      <w:r>
        <w:t xml:space="preserve">he user is able to hover over each </w:t>
      </w:r>
      <w:r>
        <w:t>“pie slice”</w:t>
      </w:r>
      <w:r>
        <w:t xml:space="preserve"> to see the # of artworks the</w:t>
      </w:r>
      <w:r>
        <w:t xml:space="preserve"> classification type has</w:t>
      </w:r>
      <w:r>
        <w:t xml:space="preserve"> </w:t>
      </w:r>
      <w:r>
        <w:t>in the dataset.</w:t>
      </w:r>
    </w:p>
    <w:p w14:paraId="1BD88FC0" w14:textId="40FCE26D" w:rsidR="007627AF" w:rsidRPr="007627AF" w:rsidRDefault="007627AF" w:rsidP="007627AF">
      <w:pPr>
        <w:pStyle w:val="ListParagraph"/>
        <w:numPr>
          <w:ilvl w:val="1"/>
          <w:numId w:val="1"/>
        </w:numPr>
        <w:rPr>
          <w:b/>
          <w:bCs/>
        </w:rPr>
      </w:pPr>
      <w:r w:rsidRPr="007627AF">
        <w:rPr>
          <w:b/>
          <w:bCs/>
        </w:rPr>
        <w:t>Treemap of # of artworks by classification type</w:t>
      </w:r>
    </w:p>
    <w:p w14:paraId="40875008" w14:textId="35829C58" w:rsidR="007627AF" w:rsidRDefault="007627AF" w:rsidP="007627AF">
      <w:pPr>
        <w:pStyle w:val="ListParagraph"/>
        <w:numPr>
          <w:ilvl w:val="2"/>
          <w:numId w:val="1"/>
        </w:numPr>
      </w:pPr>
      <w:r>
        <w:t>This visualization is very similar to the one above but takes the form of a treemap. The treemap form is a bit visually clearer as we are able to see</w:t>
      </w:r>
      <w:r w:rsidR="00EC2C6B">
        <w:t xml:space="preserve"> other frequent classification types that disappear a bit (visually) in the pie chart presentation of the information. </w:t>
      </w:r>
    </w:p>
    <w:p w14:paraId="6EB499C8" w14:textId="294AD970" w:rsidR="007F2C8D" w:rsidRDefault="007F2C8D" w:rsidP="007F2C8D">
      <w:pPr>
        <w:pStyle w:val="ListParagraph"/>
        <w:numPr>
          <w:ilvl w:val="2"/>
          <w:numId w:val="1"/>
        </w:numPr>
      </w:pPr>
      <w:r>
        <w:t>As with the previous treemap visual, t</w:t>
      </w:r>
      <w:r>
        <w:t xml:space="preserve">he user is able to hover over each </w:t>
      </w:r>
      <w:r>
        <w:t>box</w:t>
      </w:r>
      <w:r>
        <w:t xml:space="preserve"> to see the # of artworks </w:t>
      </w:r>
      <w:r w:rsidR="00DD07D1">
        <w:t>which</w:t>
      </w:r>
      <w:r>
        <w:t xml:space="preserve"> belong to a particular</w:t>
      </w:r>
      <w:r>
        <w:t xml:space="preserve"> classification type in the dataset.</w:t>
      </w:r>
    </w:p>
    <w:p w14:paraId="16CFE8E6" w14:textId="0C1AFB7D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 w:rsidRPr="00EC2C6B">
        <w:rPr>
          <w:b/>
          <w:bCs/>
        </w:rPr>
        <w:t xml:space="preserve">Top 10 artists with </w:t>
      </w:r>
      <w:r w:rsidR="00F330DD">
        <w:rPr>
          <w:b/>
          <w:bCs/>
        </w:rPr>
        <w:t xml:space="preserve">the </w:t>
      </w:r>
      <w:r>
        <w:rPr>
          <w:b/>
          <w:bCs/>
        </w:rPr>
        <w:t>highest # of</w:t>
      </w:r>
      <w:r w:rsidRPr="00EC2C6B">
        <w:rPr>
          <w:b/>
          <w:bCs/>
        </w:rPr>
        <w:t xml:space="preserve"> artworks in the dataset</w:t>
      </w:r>
    </w:p>
    <w:p w14:paraId="6CA742ED" w14:textId="5EA87FB0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% of artworks</w:t>
      </w:r>
      <w:commentRangeStart w:id="0"/>
      <w:r w:rsidRPr="00EC2C6B">
        <w:rPr>
          <w:b/>
          <w:bCs/>
        </w:rPr>
        <w:t xml:space="preserve"> in the modern art department</w:t>
      </w:r>
      <w:commentRangeEnd w:id="0"/>
      <w:r w:rsidRPr="00EC2C6B">
        <w:rPr>
          <w:rStyle w:val="CommentReference"/>
          <w:b/>
          <w:bCs/>
        </w:rPr>
        <w:commentReference w:id="0"/>
      </w:r>
      <w:r>
        <w:rPr>
          <w:b/>
          <w:bCs/>
        </w:rPr>
        <w:t xml:space="preserve"> by country</w:t>
      </w:r>
    </w:p>
    <w:p w14:paraId="173C693C" w14:textId="437F5D4E" w:rsidR="00EC2C6B" w:rsidRPr="00EC2C6B" w:rsidRDefault="00EC2C6B" w:rsidP="00EC2C6B">
      <w:pPr>
        <w:pStyle w:val="ListParagraph"/>
        <w:numPr>
          <w:ilvl w:val="1"/>
          <w:numId w:val="1"/>
        </w:numPr>
        <w:rPr>
          <w:b/>
          <w:bCs/>
        </w:rPr>
      </w:pPr>
      <w:r w:rsidRPr="00EC2C6B">
        <w:rPr>
          <w:b/>
          <w:bCs/>
        </w:rPr>
        <w:t xml:space="preserve">Artworks plotted by year artwork started being produced (x-axis) vs. time it took to complete </w:t>
      </w:r>
      <w:r w:rsidR="00C876E5">
        <w:rPr>
          <w:b/>
          <w:bCs/>
        </w:rPr>
        <w:t xml:space="preserve">the artwork </w:t>
      </w:r>
      <w:r w:rsidRPr="00EC2C6B">
        <w:rPr>
          <w:b/>
          <w:bCs/>
        </w:rPr>
        <w:t>in years (y-axis)</w:t>
      </w:r>
    </w:p>
    <w:sectPr w:rsidR="00EC2C6B" w:rsidRPr="00EC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ka Kalra" w:date="2021-12-09T00:13:00Z" w:initials="AK">
    <w:p w14:paraId="4B31EFB0" w14:textId="77777777" w:rsidR="00EC2C6B" w:rsidRDefault="00EC2C6B" w:rsidP="00BA11C6">
      <w:pPr>
        <w:pStyle w:val="CommentText"/>
      </w:pPr>
      <w:r>
        <w:rPr>
          <w:rStyle w:val="CommentReference"/>
        </w:rPr>
        <w:annotationRef/>
      </w:r>
      <w:r>
        <w:t xml:space="preserve">Please check that this is right. It has no title, but I think the graphic represents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1EF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C8BE" w16cex:dateUtc="2021-12-08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1EFB0" w16cid:durableId="255BC8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76D"/>
    <w:multiLevelType w:val="hybridMultilevel"/>
    <w:tmpl w:val="5288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9098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ka Kalra">
    <w15:presenceInfo w15:providerId="None" w15:userId="Anika Kal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A8"/>
    <w:rsid w:val="000F0418"/>
    <w:rsid w:val="00187116"/>
    <w:rsid w:val="00457F55"/>
    <w:rsid w:val="00465348"/>
    <w:rsid w:val="004D7AA8"/>
    <w:rsid w:val="005B593A"/>
    <w:rsid w:val="00616E86"/>
    <w:rsid w:val="00631B19"/>
    <w:rsid w:val="006A264D"/>
    <w:rsid w:val="00746A75"/>
    <w:rsid w:val="007627AF"/>
    <w:rsid w:val="007D7386"/>
    <w:rsid w:val="007F2C8D"/>
    <w:rsid w:val="00875716"/>
    <w:rsid w:val="00877AC0"/>
    <w:rsid w:val="008C6642"/>
    <w:rsid w:val="009E10E2"/>
    <w:rsid w:val="009E7604"/>
    <w:rsid w:val="00AC2EED"/>
    <w:rsid w:val="00AF04E2"/>
    <w:rsid w:val="00B661F4"/>
    <w:rsid w:val="00BA2389"/>
    <w:rsid w:val="00C34465"/>
    <w:rsid w:val="00C3615D"/>
    <w:rsid w:val="00C72ED0"/>
    <w:rsid w:val="00C876E5"/>
    <w:rsid w:val="00DD07D1"/>
    <w:rsid w:val="00E43150"/>
    <w:rsid w:val="00EC2C6B"/>
    <w:rsid w:val="00ED4A4C"/>
    <w:rsid w:val="00ED5C7C"/>
    <w:rsid w:val="00F330DD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1B7"/>
  <w15:chartTrackingRefBased/>
  <w15:docId w15:val="{DF9BCF1E-681B-4D02-82D6-12B15CB8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2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Kalra</dc:creator>
  <cp:keywords/>
  <dc:description/>
  <cp:lastModifiedBy>Anika Kalra</cp:lastModifiedBy>
  <cp:revision>27</cp:revision>
  <dcterms:created xsi:type="dcterms:W3CDTF">2021-12-08T22:45:00Z</dcterms:created>
  <dcterms:modified xsi:type="dcterms:W3CDTF">2021-12-08T23:25:00Z</dcterms:modified>
</cp:coreProperties>
</file>