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CD" w:rsidRDefault="007019CD" w:rsidP="00701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NLP难点</w:t>
      </w:r>
      <w:r>
        <w:t>：</w:t>
      </w:r>
      <w:r>
        <w:rPr>
          <w:rFonts w:hint="eastAsia"/>
        </w:rPr>
        <w:t>歧义</w:t>
      </w:r>
      <w:r>
        <w:t>性、鲁棒性、知识依赖</w:t>
      </w:r>
      <w:r>
        <w:rPr>
          <w:rFonts w:hint="eastAsia"/>
        </w:rPr>
        <w:t>、</w:t>
      </w:r>
      <w:r>
        <w:t>语境</w:t>
      </w:r>
    </w:p>
    <w:p w:rsidR="007019CD" w:rsidRDefault="007019CD" w:rsidP="007019CD">
      <w:pPr>
        <w:pStyle w:val="a3"/>
        <w:numPr>
          <w:ilvl w:val="0"/>
          <w:numId w:val="1"/>
        </w:numPr>
        <w:ind w:firstLineChars="0"/>
      </w:pPr>
      <w:r>
        <w:t>NLP</w:t>
      </w:r>
      <w:r>
        <w:rPr>
          <w:rFonts w:hint="eastAsia"/>
        </w:rPr>
        <w:t>解决</w:t>
      </w:r>
      <w:r>
        <w:t>方法：规则——统计——深度学习</w:t>
      </w:r>
    </w:p>
    <w:p w:rsidR="007019CD" w:rsidRDefault="007019CD" w:rsidP="007019CD">
      <w:pPr>
        <w:ind w:left="360"/>
      </w:pPr>
      <w:r>
        <w:rPr>
          <w:rFonts w:hint="eastAsia"/>
        </w:rPr>
        <w:t>规则</w:t>
      </w:r>
      <w:r>
        <w:t>：上下文无关的语法分析</w:t>
      </w:r>
      <w:r>
        <w:rPr>
          <w:rFonts w:hint="eastAsia"/>
        </w:rPr>
        <w:t>；</w:t>
      </w:r>
    </w:p>
    <w:p w:rsidR="007019CD" w:rsidRDefault="007019CD" w:rsidP="007019CD">
      <w:pPr>
        <w:ind w:left="360"/>
      </w:pPr>
      <w:r>
        <w:rPr>
          <w:rFonts w:hint="eastAsia"/>
        </w:rPr>
        <w:t>统计</w:t>
      </w:r>
      <w:r>
        <w:t>：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语言</w:t>
      </w:r>
      <w:r>
        <w:t>模型——NLPM</w:t>
      </w:r>
      <w:r>
        <w:rPr>
          <w:rFonts w:hint="eastAsia"/>
        </w:rPr>
        <w:t>神经</w:t>
      </w:r>
      <w:r>
        <w:t>概率语言模型——</w:t>
      </w:r>
      <w:r>
        <w:rPr>
          <w:rFonts w:hint="eastAsia"/>
        </w:rPr>
        <w:t>词嵌入</w:t>
      </w:r>
      <w:r>
        <w:t>——词相似度、关系、映射，句子表示</w:t>
      </w:r>
    </w:p>
    <w:p w:rsidR="007019CD" w:rsidRDefault="007019CD" w:rsidP="007019CD">
      <w:pPr>
        <w:ind w:left="360"/>
      </w:pPr>
      <w:r>
        <w:rPr>
          <w:rFonts w:hint="eastAsia"/>
        </w:rPr>
        <w:t>深度</w:t>
      </w:r>
      <w:r>
        <w:t>学习：</w:t>
      </w:r>
      <w:r>
        <w:rPr>
          <w:rFonts w:hint="eastAsia"/>
        </w:rPr>
        <w:t>句子</w:t>
      </w:r>
      <w:r>
        <w:t>表示（</w:t>
      </w:r>
      <w:r>
        <w:rPr>
          <w:rFonts w:hint="eastAsia"/>
        </w:rPr>
        <w:t>循环</w:t>
      </w:r>
      <w:r>
        <w:t>神经网络、卷积神经网络）</w:t>
      </w:r>
    </w:p>
    <w:p w:rsidR="007019CD" w:rsidRDefault="007019CD" w:rsidP="00701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NLP的</w:t>
      </w:r>
      <w:r>
        <w:t>应用</w:t>
      </w:r>
    </w:p>
    <w:p w:rsidR="007019CD" w:rsidRDefault="007019CD" w:rsidP="007019CD">
      <w:pPr>
        <w:pStyle w:val="a3"/>
        <w:ind w:left="360" w:firstLineChars="0" w:firstLine="0"/>
        <w:rPr>
          <w:rFonts w:hint="eastAsia"/>
        </w:rPr>
      </w:pPr>
      <w:bookmarkStart w:id="0" w:name="OLE_LINK1"/>
      <w:r>
        <w:rPr>
          <w:rFonts w:hint="eastAsia"/>
        </w:rPr>
        <w:t>机器</w:t>
      </w:r>
      <w:r>
        <w:t>翻译</w:t>
      </w:r>
      <w:r>
        <w:rPr>
          <w:rFonts w:hint="eastAsia"/>
        </w:rPr>
        <w:t>：SMT——NMT，</w:t>
      </w:r>
      <w:r>
        <w:t>注意力机制</w:t>
      </w:r>
    </w:p>
    <w:p w:rsidR="007019CD" w:rsidRDefault="007019CD" w:rsidP="007019CD">
      <w:pPr>
        <w:pStyle w:val="a3"/>
        <w:ind w:left="360" w:firstLineChars="0" w:firstLine="0"/>
      </w:pPr>
      <w:bookmarkStart w:id="1" w:name="OLE_LINK2"/>
      <w:bookmarkEnd w:id="0"/>
      <w:r>
        <w:rPr>
          <w:rFonts w:hint="eastAsia"/>
        </w:rPr>
        <w:t>语言</w:t>
      </w:r>
      <w:r>
        <w:t>生成：</w:t>
      </w:r>
      <w:r>
        <w:rPr>
          <w:rFonts w:hint="eastAsia"/>
        </w:rPr>
        <w:t>诗词</w:t>
      </w:r>
      <w:r>
        <w:t>、</w:t>
      </w:r>
      <w:r>
        <w:rPr>
          <w:rFonts w:hint="eastAsia"/>
        </w:rPr>
        <w:t>图片</w:t>
      </w:r>
      <w:r>
        <w:t>视频标题、对话</w:t>
      </w:r>
    </w:p>
    <w:p w:rsidR="00910B62" w:rsidRPr="007019CD" w:rsidRDefault="00910B62" w:rsidP="007019CD">
      <w:pPr>
        <w:pStyle w:val="a3"/>
        <w:ind w:left="360" w:firstLineChars="0" w:firstLine="0"/>
        <w:rPr>
          <w:rFonts w:hint="eastAsia"/>
        </w:rPr>
      </w:pPr>
      <w:bookmarkStart w:id="2" w:name="OLE_LINK3"/>
      <w:bookmarkEnd w:id="1"/>
      <w:r>
        <w:rPr>
          <w:rFonts w:ascii="Arial" w:hAnsi="Arial" w:cs="Arial"/>
          <w:color w:val="333333"/>
          <w:szCs w:val="21"/>
          <w:shd w:val="clear" w:color="auto" w:fill="FFFFFF"/>
        </w:rPr>
        <w:t>客服问答系统、评论情感分析、带有语义识别的搜索、商品</w:t>
      </w:r>
      <w:bookmarkStart w:id="3" w:name="_GoBack"/>
      <w:bookmarkEnd w:id="3"/>
      <w:r>
        <w:rPr>
          <w:rFonts w:ascii="Arial" w:hAnsi="Arial" w:cs="Arial"/>
          <w:color w:val="333333"/>
          <w:szCs w:val="21"/>
          <w:shd w:val="clear" w:color="auto" w:fill="FFFFFF"/>
        </w:rPr>
        <w:t>自动分类、用户画像</w:t>
      </w:r>
      <w:bookmarkEnd w:id="2"/>
    </w:p>
    <w:sectPr w:rsidR="00910B62" w:rsidRPr="0070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FCE"/>
    <w:multiLevelType w:val="hybridMultilevel"/>
    <w:tmpl w:val="D62AC54E"/>
    <w:lvl w:ilvl="0" w:tplc="E0D4A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C"/>
    <w:rsid w:val="0033096B"/>
    <w:rsid w:val="007019CD"/>
    <w:rsid w:val="00910B62"/>
    <w:rsid w:val="00931CDC"/>
    <w:rsid w:val="009D112C"/>
    <w:rsid w:val="00D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5BC"/>
  <w15:chartTrackingRefBased/>
  <w15:docId w15:val="{3B71DB10-91BD-4651-8C92-B02611BD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2018-07-15T02:34:00Z</dcterms:created>
  <dcterms:modified xsi:type="dcterms:W3CDTF">2018-07-15T03:00:00Z</dcterms:modified>
</cp:coreProperties>
</file>