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DevOps Onboarding — SpeedyMeals</w:t>
      </w:r>
    </w:p>
    <w:p>
      <w:pPr>
        <w:spacing w:after="100"/>
      </w:pPr>
      <w:r>
        <w:t xml:space="preserve">For: the newly hired DevOps engineer (1–2 week contract). Reports to the project lead, </w:t>
      </w:r>
      <w:r>
        <w:rPr>
          <w:b/>
          <w:bCs/>
        </w:rPr>
        <w:t xml:space="preserve">Syed Ammar Ali</w:t>
      </w:r>
      <w:r>
        <w:t xml:space="preserve">.
Verified against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main</w:t>
      </w:r>
      <w:r>
        <w:t xml:space="preserve"> on 2026-10-22: code, Dockerfiles, compose files,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.github/workflows/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supabase/migrations/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</w:t>
      </w:r>
      <w:r>
        <w:t xml:space="preserve">.
Repo map: </w:t>
      </w:r>
      <w:r>
        <w:rPr>
          <w:rFonts w:ascii="Consolas" w:cs="Consolas" w:eastAsia="Consolas" w:hAnsi="Consolas"/>
          <w:color w:val="1D4ED8"/>
          <w:sz w:val="19"/>
          <w:szCs w:val="19"/>
          <w:u w:val="single"/>
          <w:shd w:fill="F1F1F1" w:color="auto" w:val="clear"/>
        </w:rPr>
        <w:t xml:space="preserve">docs/AGENT_MAP.md</w:t>
      </w:r>
      <w:r>
        <w:t xml:space="preserve">. All paths are relative to the repo root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speedymeals/</w:t>
      </w:r>
      <w:r>
        <w:t xml:space="preserve">).</w:t>
      </w:r>
    </w:p>
    <w:p>
      <w:pPr>
        <w:pBdr>
          <w:left w:val="single" w:color="B91C1C" w:sz="18" w:space="8"/>
        </w:pBdr>
        <w:shd w:fill="FBF3F3" w:color="auto" w:val="clear"/>
        <w:spacing w:after="100"/>
        <w:ind w:left="360"/>
      </w:pPr>
      <w:r>
        <w:rPr>
          <w:b/>
          <w:bCs/>
        </w:rPr>
        <w:t xml:space="preserve">The code is the source of truth.</w:t>
      </w:r>
      <w:r>
        <w:t xml:space="preserve"> Most of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</w:t>
      </w:r>
      <w:r>
        <w:t xml:space="preserve"> (MVP spec, blueprints, plans) describes the vision and is often outdated. When a doc and the code disagree, trust the code.
Items marked </w:t>
      </w:r>
      <w:r>
        <w:rPr>
          <w:b/>
          <w:bCs/>
        </w:rPr>
        <w:t xml:space="preserve">VERIFY</w:t>
      </w:r>
      <w:r>
        <w:t xml:space="preserve"> are reported but not confirmed in code. Items marked </w:t>
      </w:r>
      <w:r>
        <w:rPr>
          <w:b/>
          <w:bCs/>
        </w:rPr>
        <w:t xml:space="preserve">ASK</w:t>
      </w:r>
      <w:r>
        <w:t xml:space="preserve"> need an answer from the project lead.
</w:t>
      </w:r>
      <w:r>
        <w:rPr>
          <w:b/>
          <w:bCs/>
        </w:rPr>
        <w:t xml:space="preserve">This document holds no secret values, and none may ever be added.</w:t>
      </w:r>
    </w:p>
    <w:p>
      <w:pPr>
        <w:pStyle w:val="Heading2"/>
      </w:pPr>
      <w:r>
        <w:t xml:space="preserve">1. Context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SpeedyMeals is a food-delivery marketplace (customers, riders, restaurants, admin back office). It launches in </w:t>
      </w:r>
      <w:r>
        <w:rPr>
          <w:b/>
          <w:bCs/>
        </w:rPr>
        <w:t xml:space="preserve">Karachi, Pakistan</w:t>
      </w:r>
      <w:r>
        <w:t xml:space="preserve"> and expands to </w:t>
      </w:r>
      <w:r>
        <w:rPr>
          <w:b/>
          <w:bCs/>
        </w:rPr>
        <w:t xml:space="preserve">Saudi Arabia</w:t>
      </w:r>
      <w:r>
        <w:t xml:space="preserve">. Later verticals (ride hailing, logistics, medicine) exist only as empty module folders.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There is </w:t>
      </w:r>
      <w:r>
        <w:rPr>
          <w:b/>
          <w:bCs/>
        </w:rPr>
        <w:t xml:space="preserve">no staging environment</w:t>
      </w:r>
      <w:r>
        <w:t xml:space="preserve"> and </w:t>
      </w:r>
      <w:r>
        <w:rPr>
          <w:b/>
          <w:bCs/>
        </w:rPr>
        <w:t xml:space="preserve">no AWS budget allocated</w:t>
      </w:r>
      <w:r>
        <w:t xml:space="preserve">. Your </w:t>
      </w:r>
      <w:r>
        <w:rPr>
          <w:b/>
          <w:bCs/>
        </w:rPr>
        <w:t xml:space="preserve">first deliverable is a staged cost estimate</w:t>
      </w:r>
      <w:r>
        <w:t xml:space="preserve"> (§10).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Load targets (users, orders per day, peak orders per minute) and RPO/RTO are </w:t>
      </w:r>
      <w:r>
        <w:rPr>
          <w:b/>
          <w:bCs/>
        </w:rPr>
        <w:t xml:space="preserve">not defined</w:t>
      </w:r>
      <w:r>
        <w:t xml:space="preserve">. Propose them; we confirm.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Under consideration: keep the modular monolith or split the backend per role. We'd like your recommendation on operating cost and scale.</w:t>
      </w:r>
    </w:p>
    <w:p>
      <w:pPr>
        <w:pStyle w:val="Heading2"/>
      </w:pPr>
      <w:r>
        <w:t xml:space="preserve">2. Current architecture</w:t>
      </w:r>
    </w:p>
    <w:p>
      <w:pPr>
        <w:spacing w:after="60" w:before="120"/>
      </w:pPr>
      <w:r>
        <w:rPr>
          <w:i/>
          <w:iCs/>
          <w:color w:val="555555"/>
          <w:sz w:val="18"/>
          <w:szCs w:val="18"/>
        </w:rPr>
        <w:t xml:space="preserve">Diagram (Mermaid source; render at mermaid.live or view the .md on GitHub):</w:t>
      </w:r>
    </w:p>
    <w:p>
      <w:pPr>
        <w:pBdr>
          <w:top w:val="single" w:color="DDDDDD" w:sz="2" w:space="2"/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flowchart LR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subgraph Clients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MA["Flutter app&lt;br/&gt;customer + rider&lt;br/&gt;(Android)"]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WB["Browser&lt;br/&gt;admin + restaurant portals"]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subgraph Vercel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WEB["Next.js website&lt;br/&gt;/admin /restaurant /api/register"]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subgraph LS["AWS Lightsail $12, Ubuntu (Singapore per docs, VERIFY)"]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NGX["nginx :443 (Certbot) / :80&lt;br/&gt;api.speedymealservices.com"]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API["Docker 'api'&lt;br/&gt;uvicorn 1 worker :8000&lt;br/&gt;+ assignment sweeper&lt;br/&gt;+ deletion review job"]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RDS[("Docker 'redis'&lt;br/&gt;127.0.0.1:6379")]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subgraph Supabase["Supabase (Free plan, over quota)"]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PG[("Postgres&lt;br/&gt;via pooler :5432")]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ST[("Storage (S3 API)&lt;br/&gt;menu-items, restaurant-assets: public&lt;br/&gt;rider-docs: private")]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end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GH["GitHub Actions&lt;br/&gt;deploy-backend.yaml"]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EXT["Google Maps / Places&lt;br/&gt;SendPK SMS&lt;br/&gt;Firebase FCM"]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 -- "HTTPS + WSS" --&gt; NGX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WB --&gt; WEB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WEB -- "HTTPS (browser fetch)" --&gt; NGX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WEB -- "supabase-js: partner_registrations" --&gt; PG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NGX --&gt; API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API --&gt; RDS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API --&gt; PG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API --&gt; ST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API --&gt; EXT</w:t>
      </w:r>
    </w:p>
    <w:p>
      <w:pPr>
        <w:pBdr>
          <w:left w:val="single" w:color="BBBBBB" w:sz="12" w:space="6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GH -- "SSH: git pull, compose up, alembic" --&gt; LS</w:t>
      </w:r>
    </w:p>
    <w:p>
      <w:pPr>
        <w:pBdr>
          <w:left w:val="single" w:color="BBBBBB" w:sz="12" w:space="6"/>
          <w:bottom w:val="single" w:color="DDDDDD" w:sz="2" w:space="2"/>
        </w:pBd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 -. "public port 8000 also open (bypasses nginx/TLS)" .-&gt; API</w:t>
      </w:r>
    </w:p>
    <w:p>
      <w:pPr>
        <w:spacing w:after="80"/>
      </w:pPr>
    </w:p>
    <w:p>
      <w:pPr>
        <w:pStyle w:val="Heading3"/>
      </w:pPr>
      <w:r>
        <w:t xml:space="preserve">2.1 Services and where they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0"/>
        <w:gridCol w:w="1489"/>
        <w:gridCol w:w="2120"/>
        <w:gridCol w:w="1220"/>
        <w:gridCol w:w="3589"/>
      </w:tblGrid>
      <w:tr>
        <w:trPr>
          <w:tblHeader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Tech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Runs where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Deployed by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FastAPI, Python 3.11, SQLAlchemy, Alembic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Lightsail, Docker container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api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backend/Dockerfile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backend/docker-compose.yml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 Actions over SSH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uvicorn worker; CMD runs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alembic upgrade head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before</w:t>
            </w:r>
            <w:r>
              <w:rPr>
                <w:sz w:val="18"/>
                <w:szCs w:val="18"/>
              </w:rPr>
              <w:t xml:space="preserve"> uvicorn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Reverse proxy and TLS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nginx + Certbot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Lightsail host (not in repo)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proxy_pass http://127.0.0.1:8000</w:t>
            </w:r>
            <w:r>
              <w:rPr>
                <w:sz w:val="18"/>
                <w:szCs w:val="18"/>
              </w:rPr>
              <w:t xml:space="preserve"> (AGENT_MAP §4)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redis:7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Lightsail, Docker, bound to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127.0.0.1:6379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compose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persistence or backup config in repo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asyncio tasks </w:t>
            </w:r>
            <w:r>
              <w:rPr>
                <w:b/>
                <w:bCs/>
                <w:sz w:val="18"/>
                <w:szCs w:val="18"/>
              </w:rPr>
              <w:t xml:space="preserve">inside the API process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container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 sweeper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core/assignment_sweeper.py</w:t>
            </w:r>
            <w:r>
              <w:rPr>
                <w:sz w:val="18"/>
                <w:szCs w:val="18"/>
              </w:rPr>
              <w:t xml:space="preserve">) and deletion review job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core/deletion_review_job.py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 (pooler host, port 5432)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Alembic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backend/app/migrations/versions/</w:t>
            </w:r>
            <w:r>
              <w:rPr>
                <w:sz w:val="18"/>
                <w:szCs w:val="18"/>
              </w:rPr>
              <w:t xml:space="preserve">, 17 revisions)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RLS and grant history in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supabase/migrations/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 Storage via the S3 API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Selected by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S3_ENDPOINT_URL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backend/app/core/storage.py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Next.js 16, Bun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Vercel (Git integration)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website/Dockerfile</w:t>
            </w:r>
            <w:r>
              <w:rPr>
                <w:sz w:val="18"/>
                <w:szCs w:val="18"/>
              </w:rPr>
              <w:t xml:space="preserve"> exists (standalone build) but is unused in prod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Flutter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Play Store (Android)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manually by the mobile dev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--dart-define=API_BASE_URL</w:t>
            </w:r>
            <w:r>
              <w:rPr>
                <w:sz w:val="18"/>
                <w:szCs w:val="18"/>
              </w:rPr>
              <w:t xml:space="preserve"> is required for release builds; </w:t>
            </w:r>
            <w:r>
              <w:rPr>
                <w:b/>
                <w:bCs/>
                <w:sz w:val="18"/>
                <w:szCs w:val="18"/>
              </w:rPr>
              <w:t xml:space="preserve">ASK</w:t>
            </w:r>
            <w:r>
              <w:rPr>
                <w:sz w:val="18"/>
                <w:szCs w:val="18"/>
              </w:rPr>
              <w:t xml:space="preserve"> which URL is used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Maps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Google Directions, Distance Matrix, Geocode, Places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call budget counter in Redis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MAPS_DAILY_CALL_BUDGET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SMS / OTP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SendPK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SMS_MODE=console</w:t>
            </w:r>
            <w:r>
              <w:rPr>
                <w:sz w:val="18"/>
                <w:szCs w:val="18"/>
              </w:rPr>
              <w:t xml:space="preserve"> (log only) or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Push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Service-account JSON file on the server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FIREBASE_CREDENTIALS_PATH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one workflow: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.github/workflows/deploy-backend.yaml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Firewall (AGENT_MAP §4): open 22, 80, 443 </w:t>
      </w:r>
      <w:r>
        <w:rPr>
          <w:b/>
          <w:bCs/>
        </w:rPr>
        <w:t xml:space="preserve">and 8000 (public)</w:t>
      </w:r>
      <w:r>
        <w:t xml:space="preserve">; closed 5432 and 6379.
Root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docker-compose.yml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README.md</w:t>
      </w:r>
      <w:r>
        <w:t xml:space="preserve"> are </w:t>
      </w:r>
      <w:r>
        <w:rPr>
          <w:b/>
          <w:bCs/>
        </w:rPr>
        <w:t xml:space="preserve">0 bytes</w:t>
      </w:r>
      <w:r>
        <w:t xml:space="preserve">. The real compose file is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backend/docker-compose.yml</w:t>
      </w:r>
      <w:r>
        <w:t xml:space="preserve">.</w:t>
      </w:r>
    </w:p>
    <w:p>
      <w:pPr>
        <w:pStyle w:val="Heading2"/>
      </w:pPr>
      <w:r>
        <w:t xml:space="preserve">3. Environment variables and secret ownership</w:t>
      </w:r>
    </w:p>
    <w:p>
      <w:pPr>
        <w:spacing w:after="100"/>
      </w:pPr>
      <w:r>
        <w:t xml:space="preserve">Names only. Owners are </w:t>
      </w:r>
      <w:r>
        <w:rPr>
          <w:b/>
          <w:bCs/>
        </w:rPr>
        <w:t xml:space="preserve">proposed</w:t>
      </w:r>
      <w:r>
        <w:t xml:space="preserve">; the project lead confirms (</w:t>
      </w:r>
      <w:r>
        <w:rPr>
          <w:b/>
          <w:bCs/>
        </w:rPr>
        <w:t xml:space="preserve">ASK</w:t>
      </w:r>
      <w:r>
        <w:t xml:space="preserve">). Today every backend secret lives in plain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.env</w:t>
      </w:r>
      <w:r>
        <w:t xml:space="preserve"> files on the Lightsail host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backend/.env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backend/app/.env</w:t>
      </w:r>
      <w:r>
        <w:t xml:space="preserve">; the later file wins, see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backend/app/core/config.py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backend/app/.env.example</w:t>
      </w:r>
      <w:r>
        <w:t xml:space="preserve"> is missing about 15 of these names.</w:t>
      </w:r>
    </w:p>
    <w:p>
      <w:pPr>
        <w:pStyle w:val="Heading3"/>
      </w:pPr>
      <w:r>
        <w:t xml:space="preserve">Backend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backend/app/core/config.py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8"/>
        <w:gridCol w:w="1620"/>
        <w:gridCol w:w="1020"/>
        <w:gridCol w:w="2720"/>
      </w:tblGrid>
      <w:tr>
        <w:trPr>
          <w:tblHeader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Secret?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Proposed owner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ENVIRONMENT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development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Prod does not set it</w:t>
            </w:r>
            <w:r>
              <w:rPr>
                <w:sz w:val="18"/>
                <w:szCs w:val="18"/>
              </w:rPr>
              <w:t xml:space="preserve">, so prod runs as development: demo restaurant seeded, reset links logged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DATABASE_URL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(password)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 pooler today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JWT_SECRET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JWT_ALGORITHM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JWT_EXPIRE_MINUTES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secret / no / 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HS256. Rotating the secret logs everyone out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REDIS_URL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(no auth today)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Host must be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redis</w:t>
            </w:r>
            <w:r>
              <w:rPr>
                <w:sz w:val="18"/>
                <w:szCs w:val="18"/>
              </w:rPr>
              <w:t xml:space="preserve"> inside compose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AWS_ACCESS_KEY_ID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AWS_SECRET_ACCESS_KEY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AWS_REGION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S3_BUCKET_NAME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S3_ENDPOINT_URL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no / no / 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Currently Supabase Storage S3 keys (</w:t>
            </w:r>
            <w:r>
              <w:rPr>
                <w:b/>
                <w:bCs/>
                <w:sz w:val="18"/>
                <w:szCs w:val="18"/>
              </w:rPr>
              <w:t xml:space="preserve">VERIFY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SUPABASE_URL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SUPABASE_STORAGE_URL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Used to build public object URLs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GOOGLE_MAPS_API_KEY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GOOGLE_PLACES_API_KEY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MAPS_DAILY_CALL_BUDGET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Cost driver; restrict keys by IP/API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ALLOWED_ORIGINS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DevOps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CORS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FIRST_ADMIN_EMAIL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FIRST_ADMIN_PASSWORD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/ </w:t>
            </w: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Password defaults to a weak value in code. Must be rotated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FIREBASE_CREDENTIALS_JSON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FIREBASE_CREDENTIALS_PATH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WEB_PUSH_BASE_URL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  <w:r>
              <w:rPr>
                <w:sz w:val="18"/>
                <w:szCs w:val="18"/>
              </w:rPr>
              <w:t xml:space="preserve"> / no / 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 file for project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speedymeals-84af9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SMS_MODE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SENDPK_SENDER_ID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SENDPK_TEMPLATE_ID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OTP_TEMPLATE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SENDPK_API_KEY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RIDER_ASSIGNMENT_TIMEOUT_SECONDS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ASSIGNMENT_SWEEPER_INTERVAL_SECONDS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ASSIGNMENT_SWEEPER_ENABLED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CASH_COLLECTION_CAP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ONLINE_PAYMENTS_ENABLED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dev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flags</w:t>
            </w:r>
          </w:p>
        </w:tc>
      </w:tr>
      <w:tr>
        <w:trPr>
          <w:cantSplit/>
        </w:trPr>
        <w:tc>
          <w:tcPr>
            <w:tcW w:type="dxa" w:w="4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DELETION_REVIEW_JOB_ENABLED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DELETION_REVIEW_JOB_INTERVAL_SECONDS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RIDER_DELETION_GRACE_DAYS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DELETION_REQUEST_OVERDUE_DAYS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ALLOW_EARLY_ADMIN_APPROVAL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dev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Website (Vercel project settings)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55"/>
        <w:gridCol w:w="2195"/>
        <w:gridCol w:w="1388"/>
      </w:tblGrid>
      <w:tr>
        <w:trPr>
          <w:tblHeader/>
        </w:trPr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Secret?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Proposed owner</w:t>
            </w:r>
          </w:p>
        </w:tc>
      </w:tr>
      <w:tr>
        <w:trPr>
          <w:cantSplit/>
        </w:trPr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NEXT_PUBLIC_API_BASE_URL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BACKEND_INTERNAL_URL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NEXT_PUBLIC_USE_MOCKS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DOCKER_BUILD</w:t>
            </w:r>
          </w:p>
        </w:tc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 dev</w:t>
            </w:r>
          </w:p>
        </w:tc>
      </w:tr>
      <w:tr>
        <w:trPr>
          <w:cantSplit/>
        </w:trPr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NEXT_PUBLIC_SUPABASE_URL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NEXT_PUBLIC_SUPABASE_ANON_KEY</w:t>
            </w:r>
          </w:p>
        </w:tc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 by design (shipped to browser)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</w:tr>
      <w:tr>
        <w:trPr>
          <w:cantSplit/>
        </w:trPr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SUPABASE_SERVICE_ROLE_KEY</w:t>
            </w:r>
          </w:p>
        </w:tc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yes, full DB bypass</w:t>
            </w:r>
            <w:r>
              <w:rPr>
                <w:sz w:val="18"/>
                <w:szCs w:val="18"/>
              </w:rPr>
              <w:t xml:space="preserve"> (server only)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</w:tr>
      <w:tr>
        <w:trPr>
          <w:cantSplit/>
        </w:trPr>
        <w:tc>
          <w:tcPr>
            <w:tcW w:type="dxa" w:w="60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NEXT_PUBLIC_FIREBASE_API_KEY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_PROJECT_ID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_SENDER_ID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_APP_ID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_VAPID_KEY</w:t>
            </w:r>
          </w:p>
        </w:tc>
        <w:tc>
          <w:tcPr>
            <w:tcW w:type="dxa" w:w="2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 by design</w:t>
            </w:r>
          </w:p>
        </w:tc>
        <w:tc>
          <w:tcPr>
            <w:tcW w:type="dxa" w:w="1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 dev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Mobile and 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13"/>
        <w:gridCol w:w="2619"/>
        <w:gridCol w:w="1806"/>
      </w:tblGrid>
      <w:tr>
        <w:trPr>
          <w:tblHeader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 / file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Secret?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Proposed owner</w:t>
            </w:r>
          </w:p>
        </w:tc>
      </w:tr>
      <w:tr>
        <w:trPr>
          <w:cantSplit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--dart-define=API_BASE_URL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dev</w:t>
            </w:r>
          </w:p>
        </w:tc>
      </w:tr>
      <w:tr>
        <w:trPr>
          <w:cantSplit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MAPS_API_KEY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android/local.properties</w:t>
            </w:r>
            <w:r>
              <w:rPr>
                <w:sz w:val="18"/>
                <w:szCs w:val="18"/>
              </w:rPr>
              <w:t xml:space="preserve">), iOS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GOOGLE_MAPS_API_KEY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ships in the APK; restrict by package and signature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dev</w:t>
            </w:r>
          </w:p>
        </w:tc>
      </w:tr>
      <w:tr>
        <w:trPr>
          <w:cantSplit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android/key.properties</w:t>
            </w:r>
            <w:r>
              <w:rPr>
                <w:sz w:val="18"/>
                <w:szCs w:val="18"/>
              </w:rPr>
              <w:t xml:space="preserve"> + upload keystore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yes, critical</w:t>
            </w:r>
            <w:r>
              <w:rPr>
                <w:sz w:val="18"/>
                <w:szCs w:val="18"/>
              </w:rPr>
              <w:t xml:space="preserve"> (loss blocks Play updates)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 + mobile dev</w:t>
            </w:r>
          </w:p>
        </w:tc>
      </w:tr>
      <w:tr>
        <w:trPr>
          <w:cantSplit/>
        </w:trPr>
        <w:tc>
          <w:tcPr>
            <w:tcW w:type="dxa" w:w="5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 secrets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LIGHTSAIL_HOST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LIGHTSAIL_USER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LIGHTSAIL_SSH_KEY</w:t>
            </w:r>
          </w:p>
        </w:tc>
        <w:tc>
          <w:tcPr>
            <w:tcW w:type="dxa" w:w="2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Project lead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Deploy flow today and its weaknesses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.github/workflows/deploy-backend.yaml</w:t>
      </w:r>
      <w:r>
        <w:t xml:space="preserve">. Trigger: </w:t>
      </w:r>
      <w:r>
        <w:rPr>
          <w:b/>
          <w:bCs/>
        </w:rPr>
        <w:t xml:space="preserve">push to </w:t>
      </w:r>
      <w:r>
        <w:rPr>
          <w:rFonts w:ascii="Consolas" w:cs="Consolas" w:eastAsia="Consolas" w:hAnsi="Consolas"/>
          <w:b/>
          <w:bCs/>
          <w:sz w:val="19"/>
          <w:szCs w:val="19"/>
          <w:shd w:fill="F1F1F1" w:color="auto" w:val="clear"/>
        </w:rPr>
        <w:t xml:space="preserve">main</w:t>
      </w:r>
      <w:r>
        <w:rPr>
          <w:b/>
          <w:bCs/>
        </w:rPr>
        <w:t xml:space="preserve"> touching </w:t>
      </w:r>
      <w:r>
        <w:rPr>
          <w:rFonts w:ascii="Consolas" w:cs="Consolas" w:eastAsia="Consolas" w:hAnsi="Consolas"/>
          <w:b/>
          <w:bCs/>
          <w:sz w:val="19"/>
          <w:szCs w:val="19"/>
          <w:shd w:fill="F1F1F1" w:color="auto" w:val="clear"/>
        </w:rPr>
        <w:t xml:space="preserve">backend/**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appleboy/ssh-action</w:t>
      </w:r>
      <w:r>
        <w:t xml:space="preserve"> SSHes to Lightsail.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cd ~/speedymeals &amp;&amp; git pull origin main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cd backend &amp;&amp; docker compose up -d --build api redis</w:t>
      </w:r>
      <w:r>
        <w:t xml:space="preserve">. The container CMD itself runs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 upgrade head</w:t>
      </w:r>
      <w:r>
        <w:t xml:space="preserve">, then uvicorn.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docker compose exec -T api alembic -c app/alembic.ini upgrade head</w:t>
      </w:r>
      <w:r>
        <w:t xml:space="preserve">, so migrations run a second time.</w:t>
      </w:r>
    </w:p>
    <w:p>
      <w:pPr>
        <w:spacing w:after="100"/>
      </w:pPr>
      <w:r>
        <w:t xml:space="preserve">Weaknesses: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No test gate.</w:t>
      </w:r>
      <w:r>
        <w:t xml:space="preserve"> Nothing runs before deploy: no lint, no pytest (511 backend tests exist but need a Postgres), no image scan.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Migrations run against production automatically</w:t>
      </w:r>
      <w:r>
        <w:t xml:space="preserve">, twice, with no review, backup or dry run. </w:t>
      </w:r>
      <w:r>
        <w:rPr>
          <w:b/>
          <w:bCs/>
        </w:rPr>
        <w:t xml:space="preserve">If the migration fails, the API never starts</w:t>
      </w:r>
      <w:r>
        <w:t xml:space="preserve"> (it's in the CMD). This is how the ~20–22 Oct outage happened: a revision the code didn't know was in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alembic_version</w:t>
      </w:r>
      <w:r>
        <w:t xml:space="preserve"> (AGENT_MAP §4).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No health check after deploy, no rollback, no image versioning: images are built on the prod host from a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git pull</w:t>
      </w:r>
      <w:r>
        <w:t xml:space="preserve">, and the box ends up wherever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main</w:t>
      </w:r>
      <w:r>
        <w:t xml:space="preserve"> 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Downtime on every deploy (single container, recreated in place). Build load lands on the $12 prod instance.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Server drift: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backend/docker-compose.yml</w:t>
      </w:r>
      <w:r>
        <w:t xml:space="preserve"> was hand-edited on the server (AGENT_MAP §4). The nginx config isn't in the repo.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No website or mobile pipeline. Vercel builds on push; there's no lint or typecheck gate.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Developers' local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.env</w:t>
      </w:r>
      <w:r>
        <w:t xml:space="preserve"> can point at the </w:t>
      </w:r>
      <w:r>
        <w:rPr>
          <w:b/>
          <w:bCs/>
        </w:rPr>
        <w:t xml:space="preserve">production</w:t>
      </w:r>
      <w:r>
        <w:t xml:space="preserve"> DB, and tests and Alembic use whatever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DATABASE_URL</w:t>
      </w:r>
      <w:r>
        <w:t xml:space="preserve"> is set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backend/app/tests/conftest.py</w:t>
      </w:r>
      <w:r>
        <w:t xml:space="preserve">). </w:t>
      </w:r>
      <w:r>
        <w:rPr>
          <w:b/>
          <w:bCs/>
        </w:rPr>
        <w:t xml:space="preserve">Never run Alembic or tests from a laptop against prod.</w:t>
      </w:r>
    </w:p>
    <w:p>
      <w:pPr>
        <w:pStyle w:val="Heading2"/>
      </w:pPr>
      <w:r>
        <w:t xml:space="preserve">5. Health checks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6"/>
        <w:gridCol w:w="3566"/>
        <w:gridCol w:w="3146"/>
      </w:tblGrid>
      <w:tr>
        <w:trPr>
          <w:tblHeader/>
        </w:trPr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What it proves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Gap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GET /health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backend/app/main.py:206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is up; returns a static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{"status":"ok"}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Doesn't check DB or Redis, so it's weak as an ALB target check. Propose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/health/ready</w:t>
            </w:r>
            <w:r>
              <w:rPr>
                <w:sz w:val="18"/>
                <w:szCs w:val="18"/>
              </w:rPr>
              <w:t xml:space="preserve"> (DB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SELECT 1</w:t>
            </w:r>
            <w:r>
              <w:rPr>
                <w:sz w:val="18"/>
                <w:szCs w:val="18"/>
              </w:rPr>
              <w:t xml:space="preserve"> and Redis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PING</w:t>
            </w:r>
            <w:r>
              <w:rPr>
                <w:sz w:val="18"/>
                <w:szCs w:val="18"/>
              </w:rPr>
              <w:t xml:space="preserve">) and keep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/health</w:t>
            </w:r>
            <w:r>
              <w:rPr>
                <w:sz w:val="18"/>
                <w:szCs w:val="18"/>
              </w:rPr>
              <w:t xml:space="preserve"> as liveness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backend/scripts/healthcheck.sh</w:t>
            </w:r>
            <w:r>
              <w:rPr>
                <w:sz w:val="18"/>
                <w:szCs w:val="18"/>
              </w:rPr>
              <w:t xml:space="preserve"> (read-only, run on the server)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Local and public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/health</w:t>
            </w:r>
            <w:r>
              <w:rPr>
                <w:sz w:val="18"/>
                <w:szCs w:val="18"/>
              </w:rPr>
              <w:t xml:space="preserve">, Alembic at head, Redis reachable, nginx config valid, Firebase key present. Exits 1 on any FAIL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Manual; not scheduled; not alerting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Website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app/api/health/route.ts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Next.js up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monitored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 uptime monitoring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none</w:t>
            </w:r>
          </w:p>
        </w:tc>
        <w:tc>
          <w:tcPr>
            <w:tcW w:type="dxa" w:w="3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Redis usage (all critical paths go through it)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3"/>
        <w:gridCol w:w="4454"/>
        <w:gridCol w:w="1021"/>
      </w:tblGrid>
      <w:tr>
        <w:trPr>
          <w:tblHeader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 / channel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TTL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otp:{phone}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otp:cooldown:{phone}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OTP and resend cooldown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 s / 45 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rate_limit:{action}:{id}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 and deletion rate limits (default 5 per 60 s)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 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cart:{customer}:{restaurant}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Shopping carts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7 days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idempotency:{customer}:{key}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Checkout replay protection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 h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checkout_dist:{restaurant}:{address}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Cached route distance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 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rider_location:{rider}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Live rider GPS. </w:t>
            </w:r>
            <w:r>
              <w:rPr>
                <w:b/>
                <w:bCs/>
                <w:sz w:val="18"/>
                <w:szCs w:val="18"/>
              </w:rPr>
              <w:t xml:space="preserve">Assignment eligibility depends on it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45 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order_excluded_riders:{order}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Riders who rejected the order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maps:daily_usage:{date}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Maps cost budget counter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 h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location / places caches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Geocode, autocomplete, place details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various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assignment_sweeper_lock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deletion_review_job_lock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Single-runner locks for in-process jobs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&lt; interval</w:t>
            </w:r>
          </w:p>
        </w:tc>
      </w:tr>
      <w:tr>
        <w:trPr>
          <w:cantSplit/>
        </w:trPr>
        <w:tc>
          <w:tcPr>
            <w:tcW w:type="dxa" w:w="4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Pub/Sub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order:location:{order}</w:t>
            </w:r>
          </w:p>
        </w:tc>
        <w:tc>
          <w:tcPr>
            <w:tcW w:type="dxa" w:w="4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Rider location fan-out to WebSocket trackers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Failure behaviour (dangerous):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core/redis_client.py</w:t>
      </w:r>
      <w:r>
        <w:t xml:space="preserve"> </w:t>
      </w:r>
      <w:r>
        <w:rPr>
          <w:b/>
          <w:bCs/>
        </w:rPr>
        <w:t xml:space="preserve">silently falls back to an in-process memory store</w:t>
      </w:r>
      <w:r>
        <w:t xml:space="preserve"> when Redis is unreachable, and the rate limiter </w:t>
      </w:r>
      <w:r>
        <w:rPr>
          <w:b/>
          <w:bCs/>
        </w:rPr>
        <w:t xml:space="preserve">fails open</w:t>
      </w:r>
      <w:r>
        <w:t xml:space="preserve">. On one instance that hides outages. On several instances it </w:t>
      </w:r>
      <w:r>
        <w:rPr>
          <w:b/>
          <w:bCs/>
        </w:rPr>
        <w:t xml:space="preserve">breaks correctness</w:t>
      </w:r>
      <w:r>
        <w:t xml:space="preserve">: OTPs, carts, locks and pub/sub become per-instance. Any scaled design must use one shared managed Redis (ElastiCache/Valkey) and alert on fallback. Loss of Redis data loses carts, OTPs and live locations, but </w:t>
      </w:r>
      <w:r>
        <w:rPr>
          <w:b/>
          <w:bCs/>
        </w:rPr>
        <w:t xml:space="preserve">no orders</w:t>
      </w:r>
      <w:r>
        <w:t xml:space="preserve"> (orders are in Postgres).</w:t>
      </w:r>
    </w:p>
    <w:p>
      <w:pPr>
        <w:pStyle w:val="Heading2"/>
      </w:pPr>
      <w:r>
        <w:t xml:space="preserve">7. WebSockets and load balancing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Endpoint: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WS /orders/{order_id}/track?token=&lt;JWT&gt;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modules/food_delivery/routes.py:466</w:t>
      </w:r>
      <w:r>
        <w:t xml:space="preserve">). The token is in the </w:t>
      </w:r>
      <w:r>
        <w:rPr>
          <w:b/>
          <w:bCs/>
        </w:rPr>
        <w:t xml:space="preserve">query string</w:t>
      </w:r>
      <w:r>
        <w:t xml:space="preserve">, so scrub it from ALB, nginx and CloudWatch access logs.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Fan-out: the rider's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PATCH /wallet/location</w:t>
      </w:r>
      <w:r>
        <w:t xml:space="preserve"> publishes to Redis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order:location:{id}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platform/wallet_payment/service.py:415</w:t>
      </w:r>
      <w:r>
        <w:t xml:space="preserve">). Every WS subscribes to that channel, so </w:t>
      </w:r>
      <w:r>
        <w:rPr>
          <w:b/>
          <w:bCs/>
        </w:rPr>
        <w:t xml:space="preserve">any instance can serve any socket and sticky sessions are not required</w:t>
      </w:r>
      <w:r>
        <w:t xml:space="preserve">, </w:t>
      </w:r>
      <w:r>
        <w:rPr>
          <w:i/>
          <w:iCs/>
        </w:rPr>
        <w:t xml:space="preserve">provided</w:t>
      </w:r>
      <w:r>
        <w:t xml:space="preserve"> Redis is shared.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Each open socket polls Postgres every ~0.5–1.5 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get_order_rider_location</w:t>
      </w:r>
      <w:r>
        <w:t xml:space="preserve"> in the loop) and holds a thread for the blocking pubsub read. Size the DB pool and connection limits per instance with this in mind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core/database.py</w:t>
      </w:r>
      <w:r>
        <w:t xml:space="preserve"> uses SQLAlchemy default pool size,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pool_pre_ping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pool_recycle=300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No app-level heartbeat is sent when there are no location updates. Set the ALB idle timeout above the expected quiet gap or add pings (backend change; coordinate with devs). The mobile app falls back to REST polling if the socket drops.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ALB: an HTTP listener with WebSocket upgrade works natively. Use a target group health check on the readiness endpoint, drain on deploy, and make sure the in-process jobs tolerate N instances (they use Redis locks).</w:t>
      </w:r>
    </w:p>
    <w:p>
      <w:pPr>
        <w:pStyle w:val="Heading2"/>
      </w:pPr>
      <w:r>
        <w:t xml:space="preserve">8. Database, RLS and migration risks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Schema source of truth:</w:t>
      </w:r>
      <w:r>
        <w:t xml:space="preserve"> Alembic plus the SQLAlchemy models.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supabase/migrations/*.sql</w:t>
      </w:r>
      <w:r>
        <w:t xml:space="preserve"> is grant, RLS and bootstrap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Exception: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partner_registrations</w:t>
      </w:r>
      <w:r>
        <w:t xml:space="preserve"> table exists </w:t>
      </w:r>
      <w:r>
        <w:rPr>
          <w:b/>
          <w:bCs/>
        </w:rPr>
        <w:t xml:space="preserve">only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supabase/migrations/</w:t>
      </w:r>
      <w:r>
        <w:t xml:space="preserve"> (not Alembic) and is written </w:t>
      </w:r>
      <w:r>
        <w:rPr>
          <w:b/>
          <w:bCs/>
        </w:rPr>
        <w:t xml:space="preserve">directly by the website</w:t>
      </w:r>
      <w:r>
        <w:t xml:space="preserve"> via supabase-js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website/app/api/register/route.ts</w:t>
      </w:r>
      <w:r>
        <w:t xml:space="preserve">, service-role key if set). It must be ported to Alembic and the website must call the backend (or another path) before Supabase can be switched 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Extensions: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pgcrypto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gen_random_uuid()</w:t>
      </w:r>
      <w:r>
        <w:t xml:space="preserve">), from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supabase/migrations/create_core_schema.sql</w:t>
      </w:r>
      <w:r>
        <w:t xml:space="preserve">. Available on Aurora and 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RLS and grants (AGENT_MAP §6 #9):</w:t>
      </w:r>
      <w:r>
        <w:t xml:space="preserve"> RLS is enabled on all public tables, and only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partner_registrations</w:t>
      </w:r>
      <w:r>
        <w:t xml:space="preserve"> has policies.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anon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authenticated</w:t>
      </w:r>
      <w:r>
        <w:t xml:space="preserve"> still hold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ALL</w:t>
      </w:r>
      <w:r>
        <w:t xml:space="preserve"> on all 24 tables. The backend connects as the DB owner, so </w:t>
      </w:r>
      <w:r>
        <w:rPr>
          <w:b/>
          <w:bCs/>
        </w:rPr>
        <w:t xml:space="preserve">RLS doesn't protect the API path</w:t>
      </w:r>
      <w:r>
        <w:t xml:space="preserve">; it only matters for Supabase's PostgREST. On Aurora, the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anon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authenticated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service_role</w:t>
      </w:r>
      <w:r>
        <w:t xml:space="preserve"> roles have no meaning. Plan to drop them, plus the Supabase-only schemas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auth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storage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realtime</w:t>
      </w:r>
      <w:r>
        <w:t xml:space="preserve">), from the dump.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The workspace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AGENTS.md</w:t>
      </w:r>
      <w:r>
        <w:t xml:space="preserve"> rule ("GRANT ALL to anon + public SELECT policy") contradicts the security migration. </w:t>
      </w:r>
      <w:r>
        <w:rPr>
          <w:b/>
          <w:bCs/>
        </w:rPr>
        <w:t xml:space="preserve">Don't apply it</w:t>
      </w:r>
      <w:r>
        <w:t xml:space="preserve"> (AGENT_MAP §5 #7).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Leftover objects from an abandoned draft migration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account_deletion_*</w:t>
      </w:r>
      <w:r>
        <w:t xml:space="preserve"> tables,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users.deleted_at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riders.deleted_at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riders.deletion_requested_at</w:t>
      </w:r>
      <w:r>
        <w:t xml:space="preserve">) are in prod but unused. Decide whether to drop or keep them before the migration.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Supabase plan:</w:t>
      </w:r>
      <w:r>
        <w:t xml:space="preserve"> Free tier, org </w:t>
      </w:r>
      <w:r>
        <w:rPr>
          <w:b/>
          <w:bCs/>
        </w:rPr>
        <w:t xml:space="preserve">over quota with restriction from 18 Nov 2026</w:t>
      </w:r>
      <w:r>
        <w:t xml:space="preserve">, and no restorable backups on Free. Pro upgrade requested. Take a </w:t>
      </w:r>
      <w:r>
        <w:rPr>
          <w:b/>
          <w:bCs/>
        </w:rPr>
        <w:t xml:space="preserve">logical backup now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pg_dump</w:t>
      </w:r>
      <w:r>
        <w:t xml:space="preserve">, schema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public</w:t>
      </w:r>
      <w:r>
        <w:t xml:space="preserve">) to your own storage. This is the first safety 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Connection: the app uses the Supabase pooler on 5432 (session mode). On RDS, plan RDS Proxy or pgbouncer if you run more than ~2 instances.</w:t>
      </w:r>
    </w:p>
    <w:p>
      <w:pPr>
        <w:pStyle w:val="Heading3"/>
      </w:pPr>
      <w:r>
        <w:t xml:space="preserve">Storage migration (Supabase Storage → S3)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Buckets: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menu-items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restaurant-assets</w:t>
      </w:r>
      <w:r>
        <w:t xml:space="preserve"> (public)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rider-docs</w:t>
      </w:r>
      <w:r>
        <w:t xml:space="preserve"> (</w:t>
      </w:r>
      <w:r>
        <w:rPr>
          <w:b/>
          <w:bCs/>
        </w:rPr>
        <w:t xml:space="preserve">private</w:t>
      </w:r>
      <w:r>
        <w:t xml:space="preserve">: CNIC, licence and vehicle photos, converted to WebP). See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core/storage.py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The DB stores </w:t>
      </w:r>
      <w:r>
        <w:rPr>
          <w:b/>
          <w:bCs/>
        </w:rPr>
        <w:t xml:space="preserve">full URLs</w:t>
      </w:r>
      <w:r>
        <w:t xml:space="preserve">: Supabase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…/storage/v1/object/public/…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…/object/authenticated/…</w:t>
      </w:r>
      <w:r>
        <w:t xml:space="preserve"> today,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https://{bucket}.s3.{region}.amazonaws.com/{key}</w:t>
      </w:r>
      <w:r>
        <w:t xml:space="preserve"> in S3 mode. A migration must </w:t>
      </w:r>
      <w:r>
        <w:rPr>
          <w:b/>
          <w:bCs/>
        </w:rPr>
        <w:t xml:space="preserve">rewrite stored URLs</w:t>
      </w:r>
      <w:r>
        <w:t xml:space="preserve">, or front both with a stable domain/CDN. Rider docs are served by presigned URLs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core/storage.py:186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Requirements: rider docs stay private, SSE-encrypted, access-logged, and checksum-verified on copy. Delete the Supabase copies and revoke Supabase keys (including any Supabase MCP integration) after cutover.</w:t>
      </w:r>
    </w:p>
    <w:p>
      <w:pPr>
        <w:pStyle w:val="Heading2"/>
      </w:pPr>
      <w:r>
        <w:t xml:space="preserve">9. Contract tasks: checklists and acceptance criteria</w:t>
      </w:r>
    </w:p>
    <w:p>
      <w:pPr>
        <w:spacing w:after="100"/>
      </w:pPr>
      <w:r>
        <w:t xml:space="preserve">Agree the order with the project lead on day 1. Suggested order: </w:t>
      </w:r>
      <w:r>
        <w:rPr>
          <w:b/>
          <w:bCs/>
        </w:rPr>
        <w:t xml:space="preserve">cost estimate → backups → CI test gate → observability → AWS target design → migration plan.</w:t>
      </w:r>
      <w:r>
        <w:t xml:space="preserve"> Everything goes through PRs. Write short decision records under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docs/decisions/</w:t>
      </w:r>
      <w:r>
        <w:t xml:space="preserve">.</w:t>
      </w:r>
    </w:p>
    <w:p>
      <w:pPr>
        <w:pStyle w:val="Heading3"/>
      </w:pPr>
      <w:r>
        <w:t xml:space="preserve">Task 1: Observability (backend and data pipelines)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Structured JSON logs (request id, user role, latency, status). Scrub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token=</w:t>
      </w:r>
      <w:r>
        <w:t xml:space="preserve"> and phone numbers.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Central logs plus metrics: p50/p95 latency, 5xx rate, container CPU and memory, DB connections, Redis memory and fallback events.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Error tracking (Sentry or similar; free tier fine).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External uptime check on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/health</w:t>
      </w:r>
      <w:r>
        <w:t xml:space="preserve"> and the website.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Pipeline signals for: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settlements and rider payouts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/admin/settlements/generate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/admin/rider-payouts/generate</w:t>
      </w:r>
      <w:r>
        <w:t xml:space="preserve">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the assignment sweeper (expired/assigned counts per run)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the deletion review job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Maps budget usage, SendPK failures and FCM failures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Business signals: orders per minute, failed checkouts, time to rider assignment, orders stuck in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Ready for Pickup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Accept when:</w:t>
      </w:r>
      <w:r>
        <w:t xml:space="preserve"> one dashboard shows all of the above, and alerts reach the lead (email or WhatsApp) for API down &gt; 2 min, 5xx &gt; 2% over 5 min, Redis fallback, DB unreachable, and a Maps budget &gt; 80%. A runbook explains every alert.</w:t>
      </w:r>
    </w:p>
    <w:p>
      <w:pPr>
        <w:pStyle w:val="Heading3"/>
      </w:pPr>
      <w:r>
        <w:t xml:space="preserve">Task 2: AWS cost monitoring and optimisation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Budgets and alerts (50/80/100%), Cost Explorer, cost-allocation tags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service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Inventory of current spend (Lightsail, Supabase, Vercel, Google Maps, SendPK, Firebase, domain) with owner and 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Cost-per-order model. Maps calls per order is the main variable cost (the checkout route is cached 600 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Rightsizing and commitment recommendations (Savings Plans or Reserved only after a month of data).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Accept when:</w:t>
      </w:r>
      <w:r>
        <w:t xml:space="preserve"> budgets and alerts exist in the account, and a one-page monthly cost view per stage is approved by the lead.</w:t>
      </w:r>
    </w:p>
    <w:p>
      <w:pPr>
        <w:pStyle w:val="Heading3"/>
      </w:pPr>
      <w:r>
        <w:t xml:space="preserve">Task 3: CI/CD and task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PR workflow: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backend: ruff/flake8 plus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pytest</w:t>
      </w:r>
      <w:r>
        <w:t xml:space="preserve"> against Postgres 15 and Redis 7 </w:t>
      </w:r>
      <w:r>
        <w:rPr>
          <w:b/>
          <w:bCs/>
        </w:rPr>
        <w:t xml:space="preserve">service containers</w:t>
      </w:r>
      <w:r>
        <w:t xml:space="preserve"> (never a shared DB), with external APIs mocked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website: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bun run lint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bun run typecheck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bun run build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mobile: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flutter analyze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flutter test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Branch protection on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main</w:t>
      </w:r>
      <w:r>
        <w:t xml:space="preserve">: required checks and a 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Build an image once, push it to ECR/GHCR with the commit SHA, and deploy that tag. No building on the prod host.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rPr>
          <w:b/>
          <w:bCs/>
        </w:rPr>
        <w:t xml:space="preserve">Separate, manual-approval migration step</w:t>
      </w:r>
      <w:r>
        <w:t xml:space="preserve">: backup →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 upgrade head</w:t>
      </w:r>
      <w:r>
        <w:t xml:space="preserve"> → verify. Remove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 upgrade</w:t>
      </w:r>
      <w:r>
        <w:t xml:space="preserve"> from the container CMD and from the deploy script.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Post-deploy health check with automatic rollback to the previous image tag.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Staging environment, at minimum a separate DB plus API, deployed from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main</w:t>
      </w:r>
      <w:r>
        <w:t xml:space="preserve">; prod from tags.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Scheduled automation: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nightly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pg_dump</w:t>
      </w:r>
      <w:r>
        <w:t xml:space="preserve"> plus restore test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Dependabot or pip-audit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weekly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healthcheck.sh</w:t>
      </w:r>
      <w:r>
        <w:t xml:space="preserve"> (or its replacement)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TLS expiry check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Fill in the root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README.md</w:t>
      </w:r>
      <w:r>
        <w:t xml:space="preserve"> and a working local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docker-compose.yml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Accept when:</w:t>
      </w:r>
      <w:r>
        <w:t xml:space="preserve"> a PR with a failing test cannot merge. A deploy is reproducible from a tag. A migration needs approval. A bad deploy rolls back automatically within 5 min. A restore has been tested once.</w:t>
      </w:r>
    </w:p>
    <w:p>
      <w:pPr>
        <w:pStyle w:val="Heading3"/>
      </w:pPr>
      <w:r>
        <w:t xml:space="preserve">Task 4: AWS load balancing, production-ready and scalable (Pakistan and Saudi Arabia)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Target design (IaC: Terraform or CDK):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ALB with HTTPS (ACM) and HTTP→HTTPS redirect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≥ 2 app tasks/instances (ECS Fargate or EC2 ASG) in private subnets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managed Redis (ElastiCache/Valkey) </w:t>
      </w:r>
      <w:r>
        <w:rPr>
          <w:b/>
          <w:bCs/>
        </w:rPr>
        <w:t xml:space="preserve">with AUTH and TLS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WAF with rate rules for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/auth/*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a Secrets Manager or SSM Parameter Store secrets store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Make the app stateless: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shared Redis (§6)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jobs safe under N instances (already Redis-locked; verify)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no local files except the Firebase key, which moves to a secret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configure the uvicorn worker 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Close public port 8000 once the mobile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API_BASE_URL</w:t>
      </w:r>
      <w:r>
        <w:t xml:space="preserve"> is confirmed (</w:t>
      </w:r>
      <w:r>
        <w:rPr>
          <w:b/>
          <w:bCs/>
        </w:rPr>
        <w:t xml:space="preserve">ASK</w:t>
      </w:r>
      <w:r>
        <w:t xml:space="preserve">, AGENT_MAP §7 Q3).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Region strategy: Pakistan has no AWS region. Compare Singapore (current), Mumbai and Middle East regions on latency from Karachi, Lahore, Riyadh and Jeddah, and on Saudi data-residency requirements (PDPL). Propose one primary region plus a DR plan.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Set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ENVIRONMENT=production</w:t>
      </w:r>
      <w:r>
        <w:t xml:space="preserve"> in prod (it stops demo seeding and log leaks). Validate with the devs first.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Accept when:</w:t>
      </w:r>
      <w:r>
        <w:t xml:space="preserve"> a reviewed design doc and IaC can stand up staging. Staging survives killing one instance with no failed requests and working WebSockets. A load test hits the agreed target. Propose RPO/RTO with backups configured to meet them.</w:t>
      </w:r>
    </w:p>
    <w:p>
      <w:pPr>
        <w:pStyle w:val="Heading3"/>
      </w:pPr>
      <w:r>
        <w:t xml:space="preserve">Task 5: Prepare Supabase → Aurora/RDS (and Storage → S3)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Choose Aurora PostgreSQL vs RDS PostgreSQL. Cost matters at this size: compare Aurora Serverless v2's minimum against a small RDS instance.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Inventory: tables (Alembic plus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partner_registrations</w:t>
      </w:r>
      <w:r>
        <w:t xml:space="preserve">), extensions, roles, grants, RLS, sequences, row counts and sizes.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Method: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pg_dump --schema=public --no-owner --no-acl</w:t>
      </w:r>
      <w:r>
        <w:t xml:space="preserve"> → restore to RDS. Or AWS DMS for a low-downtime cutover. Write down the expected downtime window.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Validation: row counts and checksums per table,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alembic current</w:t>
      </w:r>
      <w:r>
        <w:t xml:space="preserve"> at head,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test_migration_drift</w:t>
      </w:r>
      <w:r>
        <w:t xml:space="preserve">, and a full staging smoke run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docs/release-smoke-test.md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Storage: copy all 3 buckets to S3 (rider docs bucket private, SSE-KMS, access logging, checksum compare), rewrite stored URLs (or keep them stable via CDN), and switch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S3_ENDPOINT_URL</w:t>
      </w:r>
      <w:r>
        <w:t xml:space="preserve"> off.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Port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partner_registrations</w:t>
      </w:r>
      <w:r>
        <w:t xml:space="preserve"> off supabase-js (website change; coordinate).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☐ </w:t>
      </w:r>
      <w:r>
        <w:t xml:space="preserve">Cutover runbook with go/no-go, a rollback path (keep Supabase read-only for N days), and credential revocation.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Accept when:</w:t>
      </w:r>
      <w:r>
        <w:t xml:space="preserve"> a rehearsal migration of a </w:t>
      </w:r>
      <w:r>
        <w:rPr>
          <w:b/>
          <w:bCs/>
        </w:rPr>
        <w:t xml:space="preserve">copy</w:t>
      </w:r>
      <w:r>
        <w:t xml:space="preserve"> of prod into staging passes validation, and the runbook and rollback are reviewed by the lead. Do </w:t>
      </w:r>
      <w:r>
        <w:rPr>
          <w:b/>
          <w:bCs/>
        </w:rPr>
        <w:t xml:space="preserve">not</w:t>
      </w:r>
      <w:r>
        <w:t xml:space="preserve"> cut over production within this contract unless explicitly approved.</w:t>
      </w:r>
    </w:p>
    <w:p>
      <w:pPr>
        <w:pStyle w:val="Heading2"/>
      </w:pPr>
      <w:r>
        <w:t xml:space="preserve">10. What you must deliver (in order)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</w:rPr>
        <w:t xml:space="preserve">Day 1–2: cost estimate.</w:t>
      </w:r>
      <w:r>
        <w:t xml:space="preserve"> No budget is allocated, so nothing gets provisioned until this is approved. Monthly cost in stages: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Stage 0 = today plus backups and monitoring (near-zero)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Stage 1 = staging plus ALB plus 2 instances plus managed Redis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Stage 2 = RDS/Aurora plus S3 plus WAF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Stage 3 = Saudi Arabia region/DR</w:t>
      </w:r>
    </w:p>
    <w:p>
      <w:pPr>
        <w:spacing w:after="20" w:before="20"/>
        <w:ind w:left="720"/>
      </w:pPr>
      <w:r>
        <w:t xml:space="preserve"/>
      </w:r>
    </w:p>
    <w:p>
      <w:pPr>
        <w:spacing w:after="20" w:before="20"/>
        <w:ind w:left="720"/>
      </w:pPr>
      <w:r>
        <w:t xml:space="preserve">Include assumptions and free-tier usage.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Immediate safety: an off-site Postgres backup and restore test, a CI test gate, and migrations removed from container start.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Observability dashboard, alerts and runbook (Task 1).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Target architecture design doc, IaC, and region recommendation (Task 4).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Migration plan and rehearsal report (Task 5).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t xml:space="preserve">Handover: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README and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docker-compose.yml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updated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docs/AGENT_MAP.md</w:t>
      </w:r>
      <w:r>
        <w:t xml:space="preserve"> §3–4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decision records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t xml:space="preserve">a list of everything you created, with owner and monthly cost</w:t>
      </w:r>
    </w:p>
    <w:p>
      <w:pPr>
        <w:pStyle w:val="Heading2"/>
      </w:pPr>
      <w:r>
        <w:t xml:space="preserve">11. What we need to provide you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7341"/>
        <w:gridCol w:w="921"/>
      </w:tblGrid>
      <w:tr>
        <w:trPr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4E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account access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IAM Identity Center user (not root), admin on a </w:t>
            </w:r>
            <w:r>
              <w:rPr>
                <w:b/>
                <w:bCs/>
                <w:sz w:val="18"/>
                <w:szCs w:val="18"/>
              </w:rPr>
              <w:t xml:space="preserve">new</w:t>
            </w:r>
            <w:r>
              <w:rPr>
                <w:sz w:val="18"/>
                <w:szCs w:val="18"/>
              </w:rPr>
              <w:t xml:space="preserve"> account or OU for staging; billing and Cost Explorer read; MFA required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Lightsail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SSH access (your own key, not the CI key), read access to nginx and Docker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Org member (read for prod; admin on a new staging project), plan and billing visibility, region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Write on the repo, admin for Actions secrets and branch protection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Member on the website project (env vars, build settings)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Domain and DNS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Registrar or DNS provider access for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speedymealservices.com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api.</w:t>
            </w:r>
            <w:r>
              <w:rPr>
                <w:sz w:val="18"/>
                <w:szCs w:val="18"/>
              </w:rPr>
              <w:t xml:space="preserve"> record, ACM validation)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Third-party consoles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Google Cloud (Maps keys, quotas, billing), Firebase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speedymeals-84af9</w:t>
            </w:r>
            <w:r>
              <w:rPr>
                <w:sz w:val="18"/>
                <w:szCs w:val="18"/>
              </w:rPr>
              <w:t xml:space="preserve">, SendPK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 access, </w:t>
            </w: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Load and SLA targets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 users, orders per day, peak; availability and RPO/RTO wishes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release URL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Exact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flutter build</w:t>
            </w:r>
            <w:r>
              <w:rPr>
                <w:sz w:val="18"/>
                <w:szCs w:val="18"/>
              </w:rPr>
              <w:t xml:space="preserve"> command and </w:t>
            </w:r>
            <w:r>
              <w:rPr>
                <w:rFonts w:ascii="Consolas" w:cs="Consolas" w:eastAsia="Consolas" w:hAnsi="Consolas"/>
                <w:sz w:val="16"/>
                <w:szCs w:val="16"/>
                <w:shd w:fill="F1F1F1" w:color="auto" w:val="clear"/>
              </w:rPr>
              <w:t xml:space="preserve">API_BASE_URL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windows</w:t>
            </w:r>
          </w:p>
        </w:tc>
        <w:tc>
          <w:tcPr>
            <w:tcW w:type="dxa" w:w="7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When prod deploys and migrations are allowed; who approves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Secrets handling policy (applies to everyone)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Secrets go only into the agreed store (Secrets Manager/SSM, GitHub Actions secrets, Vercel env). Never into git, chat, tickets, docs or screenshots.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Share secrets with you through a one-time secret link or a password-manager share, never in plain WhatsApp or email.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Least privilege and personal credentials. No shared root or admin logins. Rotate any secret you've seen in plaintext once the new store is in place.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Rotate after the contract: your IAM user, SSH key, Supabase and GitHub access are removed at handover.</w:t>
      </w:r>
    </w:p>
    <w:p>
      <w:pPr>
        <w:pStyle w:val="Heading2"/>
      </w:pPr>
      <w:r>
        <w:t xml:space="preserve">12. Rules of engagement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Never</w:t>
      </w:r>
      <w:r>
        <w:t xml:space="preserve"> point Alembic, tests or scripts from your laptop at the production DB. Use staging or a local copy.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Never</w:t>
      </w:r>
      <w:r>
        <w:t xml:space="preserve"> re-run the draft migration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a9b8c7d6e5f4</w:t>
      </w:r>
      <w:r>
        <w:t xml:space="preserve"> (AGENT_MAP §1 Branches).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Read-only on production unless the lead approves a change window. Every infra change goes through a PR.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t xml:space="preserve">Anything not in code or this doc: </w:t>
      </w:r>
      <w:r>
        <w:rPr>
          <w:b/>
          <w:bCs/>
        </w:rPr>
        <w:t xml:space="preserve">ask</w:t>
      </w:r>
      <w:r>
        <w:t xml:space="preserve"> rather than assume. Open business questions are in AGENT_MAP §7.</w:t>
      </w:r>
    </w:p>
    <w:p>
      <w:pPr>
        <w:pStyle w:val="Heading2"/>
      </w:pPr>
      <w:r>
        <w:t xml:space="preserve">13. Known risks to review first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Prod DB on the Supabase Free plan, over quota (18 Nov 2026 restriction), with no restorable backup.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Auto-migrations on deploy and container start; no test gate or rollback.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Single $12 instance: API, Redis and jobs on one host. Public port 8000.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Redis silently falls back to memory; the rate limiter fails open.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Prod runs with 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ENVIRONMENT</w:t>
      </w:r>
      <w:r>
        <w:t xml:space="preserve"> unset (development behaviour).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Rider identity documents (privacy, compliance) and the URL rewrite during the storage move.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Website writes to Supabase directly (</w:t>
      </w:r>
      <w:r>
        <w:rPr>
          <w:rFonts w:ascii="Consolas" w:cs="Consolas" w:eastAsia="Consolas" w:hAnsi="Consolas"/>
          <w:sz w:val="19"/>
          <w:szCs w:val="19"/>
          <w:shd w:fill="F1F1F1" w:color="auto" w:val="clear"/>
        </w:rPr>
        <w:t xml:space="preserve">partner_registrations</w:t>
      </w:r>
      <w:r>
        <w:t xml:space="preserve">, service-role key in Vercel).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t xml:space="preserve">Maps and SMS cost spikes or abuse. Only the Maps budget counter and OTP rate limits exist.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DevOps Onboarding — SpeedyMeals  ·  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  <w:lvl w:ilvl="1" w:tentative="1">
      <w:start w:val="1"/>
      <w:numFmt w:val="bullet"/>
      <w:lvlText w:val="◦"/>
      <w:lvlJc w:val="left"/>
      <w:pPr>
        <w:ind w:left="1440" w:hanging="300"/>
      </w:pPr>
    </w:lvl>
    <w:lvl w:ilvl="2" w:tentative="1">
      <w:start w:val="1"/>
      <w:numFmt w:val="bullet"/>
      <w:lvlText w:val="▪"/>
      <w:lvlJc w:val="left"/>
      <w:pPr>
        <w:ind w:left="216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B91C1C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B91C1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Onboarding — SpeedyMeals</dc:title>
  <dc:creator>SpeedyMeals</dc:creator>
  <cp:lastModifiedBy>Un-named</cp:lastModifiedBy>
  <cp:revision>1</cp:revision>
  <dcterms:created xsi:type="dcterms:W3CDTF">2026-10-22T18:36:56.357Z</dcterms:created>
  <dcterms:modified xsi:type="dcterms:W3CDTF">2026-10-22T18:36:56.358Z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