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1215396224"/>
        <w:docPartObj>
          <w:docPartGallery w:val="Table of Contents"/>
          <w:docPartUnique/>
        </w:docPartObj>
      </w:sdtPr>
      <w:sdtEndPr>
        <w:rPr>
          <w:noProof/>
          <w:lang w:val="fr-BE"/>
        </w:rPr>
      </w:sdtEndPr>
      <w:sdtContent>
        <w:p w14:paraId="37B81A5C" w14:textId="3CDC8569" w:rsidR="00365714" w:rsidRPr="004D19FF" w:rsidRDefault="00365714" w:rsidP="004D19FF">
          <w:pPr>
            <w:rPr>
              <w:rStyle w:val="Titre1Car"/>
              <w:b/>
              <w:bCs/>
              <w:color w:val="4472C4" w:themeColor="accent1"/>
              <w:sz w:val="8"/>
              <w:szCs w:val="8"/>
            </w:rPr>
          </w:pPr>
          <w:r w:rsidRPr="004D19FF">
            <w:rPr>
              <w:rStyle w:val="Titre1Car"/>
              <w:b/>
              <w:bCs/>
              <w:color w:val="4472C4" w:themeColor="accent1"/>
              <w:sz w:val="44"/>
              <w:szCs w:val="44"/>
            </w:rPr>
            <w:t>Table des matières</w:t>
          </w:r>
          <w:r w:rsidR="004D19FF">
            <w:rPr>
              <w:rStyle w:val="Titre1Car"/>
              <w:b/>
              <w:bCs/>
              <w:color w:val="4472C4" w:themeColor="accent1"/>
              <w:sz w:val="44"/>
              <w:szCs w:val="44"/>
            </w:rPr>
            <w:br/>
          </w:r>
        </w:p>
        <w:p w14:paraId="00132B1E" w14:textId="57CDE06E" w:rsidR="003660DE" w:rsidRDefault="00946EF4">
          <w:pPr>
            <w:pStyle w:val="TM2"/>
            <w:rPr>
              <w:rFonts w:eastAsiaTheme="minorEastAsia" w:cstheme="minorBidi"/>
              <w:b w:val="0"/>
              <w:bCs w:val="0"/>
              <w:smallCaps w:val="0"/>
              <w:color w:val="auto"/>
              <w:lang w:eastAsia="fr-BE"/>
            </w:rPr>
          </w:pPr>
          <w:r>
            <w:rPr>
              <w:rFonts w:ascii="Al Tarikh" w:hAnsi="Al Tarikh" w:cstheme="majorHAnsi"/>
              <w:iCs/>
            </w:rPr>
            <w:fldChar w:fldCharType="begin"/>
          </w:r>
          <w:r>
            <w:rPr>
              <w:rFonts w:ascii="Al Tarikh" w:hAnsi="Al Tarikh" w:cstheme="majorHAnsi"/>
              <w:iCs/>
            </w:rPr>
            <w:instrText xml:space="preserve"> TOC \o "1-3" \h \z \u </w:instrText>
          </w:r>
          <w:r>
            <w:rPr>
              <w:rFonts w:ascii="Al Tarikh" w:hAnsi="Al Tarikh" w:cstheme="majorHAnsi"/>
              <w:iCs/>
            </w:rPr>
            <w:fldChar w:fldCharType="separate"/>
          </w:r>
          <w:hyperlink w:anchor="_Toc121245253" w:history="1">
            <w:r w:rsidR="003660DE" w:rsidRPr="001A787A">
              <w:rPr>
                <w:rStyle w:val="Lienhypertexte"/>
              </w:rPr>
              <w:t>1. Devops</w:t>
            </w:r>
            <w:r w:rsidR="003660DE">
              <w:rPr>
                <w:webHidden/>
              </w:rPr>
              <w:tab/>
            </w:r>
            <w:r w:rsidR="003660DE">
              <w:rPr>
                <w:webHidden/>
              </w:rPr>
              <w:fldChar w:fldCharType="begin"/>
            </w:r>
            <w:r w:rsidR="003660DE">
              <w:rPr>
                <w:webHidden/>
              </w:rPr>
              <w:instrText xml:space="preserve"> PAGEREF _Toc121245253 \h </w:instrText>
            </w:r>
            <w:r w:rsidR="003660DE">
              <w:rPr>
                <w:webHidden/>
              </w:rPr>
            </w:r>
            <w:r w:rsidR="003660DE">
              <w:rPr>
                <w:webHidden/>
              </w:rPr>
              <w:fldChar w:fldCharType="separate"/>
            </w:r>
            <w:r w:rsidR="003660DE">
              <w:rPr>
                <w:webHidden/>
              </w:rPr>
              <w:t>2</w:t>
            </w:r>
            <w:r w:rsidR="003660DE">
              <w:rPr>
                <w:webHidden/>
              </w:rPr>
              <w:fldChar w:fldCharType="end"/>
            </w:r>
          </w:hyperlink>
        </w:p>
        <w:p w14:paraId="7A69E00F" w14:textId="5BA75CD8" w:rsidR="003660DE" w:rsidRDefault="00000000">
          <w:pPr>
            <w:pStyle w:val="TM3"/>
            <w:tabs>
              <w:tab w:val="right" w:pos="9062"/>
            </w:tabs>
            <w:rPr>
              <w:rFonts w:eastAsiaTheme="minorEastAsia" w:cstheme="minorBidi"/>
              <w:smallCaps w:val="0"/>
              <w:noProof/>
              <w:lang w:eastAsia="fr-BE"/>
            </w:rPr>
          </w:pPr>
          <w:hyperlink w:anchor="_Toc121245254" w:history="1">
            <w:r w:rsidR="003660DE" w:rsidRPr="001A787A">
              <w:rPr>
                <w:rStyle w:val="Lienhypertexte"/>
                <w:noProof/>
              </w:rPr>
              <w:t>1.1. Les 8 avantages de la démarche devops</w:t>
            </w:r>
            <w:r w:rsidR="003660DE">
              <w:rPr>
                <w:noProof/>
                <w:webHidden/>
              </w:rPr>
              <w:tab/>
            </w:r>
            <w:r w:rsidR="003660DE">
              <w:rPr>
                <w:noProof/>
                <w:webHidden/>
              </w:rPr>
              <w:fldChar w:fldCharType="begin"/>
            </w:r>
            <w:r w:rsidR="003660DE">
              <w:rPr>
                <w:noProof/>
                <w:webHidden/>
              </w:rPr>
              <w:instrText xml:space="preserve"> PAGEREF _Toc121245254 \h </w:instrText>
            </w:r>
            <w:r w:rsidR="003660DE">
              <w:rPr>
                <w:noProof/>
                <w:webHidden/>
              </w:rPr>
            </w:r>
            <w:r w:rsidR="003660DE">
              <w:rPr>
                <w:noProof/>
                <w:webHidden/>
              </w:rPr>
              <w:fldChar w:fldCharType="separate"/>
            </w:r>
            <w:r w:rsidR="003660DE">
              <w:rPr>
                <w:noProof/>
                <w:webHidden/>
              </w:rPr>
              <w:t>2</w:t>
            </w:r>
            <w:r w:rsidR="003660DE">
              <w:rPr>
                <w:noProof/>
                <w:webHidden/>
              </w:rPr>
              <w:fldChar w:fldCharType="end"/>
            </w:r>
          </w:hyperlink>
        </w:p>
        <w:p w14:paraId="4AC58833" w14:textId="259029F3" w:rsidR="003660DE" w:rsidRDefault="00000000">
          <w:pPr>
            <w:pStyle w:val="TM3"/>
            <w:tabs>
              <w:tab w:val="right" w:pos="9062"/>
            </w:tabs>
            <w:rPr>
              <w:rFonts w:eastAsiaTheme="minorEastAsia" w:cstheme="minorBidi"/>
              <w:smallCaps w:val="0"/>
              <w:noProof/>
              <w:lang w:eastAsia="fr-BE"/>
            </w:rPr>
          </w:pPr>
          <w:hyperlink w:anchor="_Toc121245255" w:history="1">
            <w:r w:rsidR="003660DE" w:rsidRPr="001A787A">
              <w:rPr>
                <w:rStyle w:val="Lienhypertexte"/>
                <w:noProof/>
              </w:rPr>
              <w:t>1.2. Les débouchés du devops sur le marché de l’emploi</w:t>
            </w:r>
            <w:r w:rsidR="003660DE">
              <w:rPr>
                <w:noProof/>
                <w:webHidden/>
              </w:rPr>
              <w:tab/>
            </w:r>
            <w:r w:rsidR="003660DE">
              <w:rPr>
                <w:noProof/>
                <w:webHidden/>
              </w:rPr>
              <w:fldChar w:fldCharType="begin"/>
            </w:r>
            <w:r w:rsidR="003660DE">
              <w:rPr>
                <w:noProof/>
                <w:webHidden/>
              </w:rPr>
              <w:instrText xml:space="preserve"> PAGEREF _Toc121245255 \h </w:instrText>
            </w:r>
            <w:r w:rsidR="003660DE">
              <w:rPr>
                <w:noProof/>
                <w:webHidden/>
              </w:rPr>
            </w:r>
            <w:r w:rsidR="003660DE">
              <w:rPr>
                <w:noProof/>
                <w:webHidden/>
              </w:rPr>
              <w:fldChar w:fldCharType="separate"/>
            </w:r>
            <w:r w:rsidR="003660DE">
              <w:rPr>
                <w:noProof/>
                <w:webHidden/>
              </w:rPr>
              <w:t>2</w:t>
            </w:r>
            <w:r w:rsidR="003660DE">
              <w:rPr>
                <w:noProof/>
                <w:webHidden/>
              </w:rPr>
              <w:fldChar w:fldCharType="end"/>
            </w:r>
          </w:hyperlink>
        </w:p>
        <w:p w14:paraId="1706F19C" w14:textId="7AF22687" w:rsidR="003660DE" w:rsidRDefault="00000000">
          <w:pPr>
            <w:pStyle w:val="TM3"/>
            <w:tabs>
              <w:tab w:val="right" w:pos="9062"/>
            </w:tabs>
            <w:rPr>
              <w:rFonts w:eastAsiaTheme="minorEastAsia" w:cstheme="minorBidi"/>
              <w:smallCaps w:val="0"/>
              <w:noProof/>
              <w:lang w:eastAsia="fr-BE"/>
            </w:rPr>
          </w:pPr>
          <w:hyperlink w:anchor="_Toc121245256" w:history="1">
            <w:r w:rsidR="003660DE" w:rsidRPr="001A787A">
              <w:rPr>
                <w:rStyle w:val="Lienhypertexte"/>
                <w:rFonts w:eastAsia="Roboto"/>
                <w:noProof/>
              </w:rPr>
              <w:t>1.3. Les outils indispensables</w:t>
            </w:r>
            <w:r w:rsidR="003660DE">
              <w:rPr>
                <w:noProof/>
                <w:webHidden/>
              </w:rPr>
              <w:tab/>
            </w:r>
            <w:r w:rsidR="003660DE">
              <w:rPr>
                <w:noProof/>
                <w:webHidden/>
              </w:rPr>
              <w:fldChar w:fldCharType="begin"/>
            </w:r>
            <w:r w:rsidR="003660DE">
              <w:rPr>
                <w:noProof/>
                <w:webHidden/>
              </w:rPr>
              <w:instrText xml:space="preserve"> PAGEREF _Toc121245256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006FA26D" w14:textId="26B07CB5" w:rsidR="003660DE" w:rsidRDefault="00000000">
          <w:pPr>
            <w:pStyle w:val="TM2"/>
            <w:rPr>
              <w:rFonts w:eastAsiaTheme="minorEastAsia" w:cstheme="minorBidi"/>
              <w:b w:val="0"/>
              <w:bCs w:val="0"/>
              <w:smallCaps w:val="0"/>
              <w:color w:val="auto"/>
              <w:lang w:eastAsia="fr-BE"/>
            </w:rPr>
          </w:pPr>
          <w:hyperlink w:anchor="_Toc121245257" w:history="1">
            <w:r w:rsidR="003660DE" w:rsidRPr="001A787A">
              <w:rPr>
                <w:rStyle w:val="Lienhypertexte"/>
              </w:rPr>
              <w:t>Le développement CI/CD</w:t>
            </w:r>
            <w:r w:rsidR="003660DE">
              <w:rPr>
                <w:webHidden/>
              </w:rPr>
              <w:tab/>
            </w:r>
            <w:r w:rsidR="003660DE">
              <w:rPr>
                <w:webHidden/>
              </w:rPr>
              <w:fldChar w:fldCharType="begin"/>
            </w:r>
            <w:r w:rsidR="003660DE">
              <w:rPr>
                <w:webHidden/>
              </w:rPr>
              <w:instrText xml:space="preserve"> PAGEREF _Toc121245257 \h </w:instrText>
            </w:r>
            <w:r w:rsidR="003660DE">
              <w:rPr>
                <w:webHidden/>
              </w:rPr>
            </w:r>
            <w:r w:rsidR="003660DE">
              <w:rPr>
                <w:webHidden/>
              </w:rPr>
              <w:fldChar w:fldCharType="separate"/>
            </w:r>
            <w:r w:rsidR="003660DE">
              <w:rPr>
                <w:webHidden/>
              </w:rPr>
              <w:t>3</w:t>
            </w:r>
            <w:r w:rsidR="003660DE">
              <w:rPr>
                <w:webHidden/>
              </w:rPr>
              <w:fldChar w:fldCharType="end"/>
            </w:r>
          </w:hyperlink>
        </w:p>
        <w:p w14:paraId="55B6DE47" w14:textId="054188AF" w:rsidR="003660DE" w:rsidRDefault="00000000">
          <w:pPr>
            <w:pStyle w:val="TM3"/>
            <w:tabs>
              <w:tab w:val="right" w:pos="9062"/>
            </w:tabs>
            <w:rPr>
              <w:rFonts w:eastAsiaTheme="minorEastAsia" w:cstheme="minorBidi"/>
              <w:smallCaps w:val="0"/>
              <w:noProof/>
              <w:lang w:eastAsia="fr-BE"/>
            </w:rPr>
          </w:pPr>
          <w:hyperlink w:anchor="_Toc121245258" w:history="1">
            <w:r w:rsidR="003660DE" w:rsidRPr="001A787A">
              <w:rPr>
                <w:rStyle w:val="Lienhypertexte"/>
                <w:noProof/>
              </w:rPr>
              <w:t>GitHub</w:t>
            </w:r>
            <w:r w:rsidR="003660DE">
              <w:rPr>
                <w:noProof/>
                <w:webHidden/>
              </w:rPr>
              <w:tab/>
            </w:r>
            <w:r w:rsidR="003660DE">
              <w:rPr>
                <w:noProof/>
                <w:webHidden/>
              </w:rPr>
              <w:fldChar w:fldCharType="begin"/>
            </w:r>
            <w:r w:rsidR="003660DE">
              <w:rPr>
                <w:noProof/>
                <w:webHidden/>
              </w:rPr>
              <w:instrText xml:space="preserve"> PAGEREF _Toc121245258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637A29DA" w14:textId="5ADB3D60" w:rsidR="003660DE" w:rsidRDefault="00000000">
          <w:pPr>
            <w:pStyle w:val="TM3"/>
            <w:tabs>
              <w:tab w:val="right" w:pos="9062"/>
            </w:tabs>
            <w:rPr>
              <w:rFonts w:eastAsiaTheme="minorEastAsia" w:cstheme="minorBidi"/>
              <w:smallCaps w:val="0"/>
              <w:noProof/>
              <w:lang w:eastAsia="fr-BE"/>
            </w:rPr>
          </w:pPr>
          <w:hyperlink w:anchor="_Toc121245259" w:history="1">
            <w:r w:rsidR="003660DE" w:rsidRPr="001A787A">
              <w:rPr>
                <w:rStyle w:val="Lienhypertexte"/>
                <w:noProof/>
              </w:rPr>
              <w:t>SourceForge</w:t>
            </w:r>
            <w:r w:rsidR="003660DE">
              <w:rPr>
                <w:noProof/>
                <w:webHidden/>
              </w:rPr>
              <w:tab/>
            </w:r>
            <w:r w:rsidR="003660DE">
              <w:rPr>
                <w:noProof/>
                <w:webHidden/>
              </w:rPr>
              <w:fldChar w:fldCharType="begin"/>
            </w:r>
            <w:r w:rsidR="003660DE">
              <w:rPr>
                <w:noProof/>
                <w:webHidden/>
              </w:rPr>
              <w:instrText xml:space="preserve"> PAGEREF _Toc121245259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60A47040" w14:textId="7BD3C100" w:rsidR="003660DE" w:rsidRDefault="00000000">
          <w:pPr>
            <w:pStyle w:val="TM3"/>
            <w:tabs>
              <w:tab w:val="right" w:pos="9062"/>
            </w:tabs>
            <w:rPr>
              <w:rFonts w:eastAsiaTheme="minorEastAsia" w:cstheme="minorBidi"/>
              <w:smallCaps w:val="0"/>
              <w:noProof/>
              <w:lang w:eastAsia="fr-BE"/>
            </w:rPr>
          </w:pPr>
          <w:hyperlink w:anchor="_Toc121245260" w:history="1">
            <w:r w:rsidR="003660DE" w:rsidRPr="001A787A">
              <w:rPr>
                <w:rStyle w:val="Lienhypertexte"/>
                <w:noProof/>
              </w:rPr>
              <w:t>Les outils CI/CD alternatifs</w:t>
            </w:r>
            <w:r w:rsidR="003660DE">
              <w:rPr>
                <w:noProof/>
                <w:webHidden/>
              </w:rPr>
              <w:tab/>
            </w:r>
            <w:r w:rsidR="003660DE">
              <w:rPr>
                <w:noProof/>
                <w:webHidden/>
              </w:rPr>
              <w:fldChar w:fldCharType="begin"/>
            </w:r>
            <w:r w:rsidR="003660DE">
              <w:rPr>
                <w:noProof/>
                <w:webHidden/>
              </w:rPr>
              <w:instrText xml:space="preserve"> PAGEREF _Toc121245260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1F734236" w14:textId="282E5FD9" w:rsidR="003660DE" w:rsidRDefault="00000000">
          <w:pPr>
            <w:pStyle w:val="TM2"/>
            <w:rPr>
              <w:rFonts w:eastAsiaTheme="minorEastAsia" w:cstheme="minorBidi"/>
              <w:b w:val="0"/>
              <w:bCs w:val="0"/>
              <w:smallCaps w:val="0"/>
              <w:color w:val="auto"/>
              <w:lang w:eastAsia="fr-BE"/>
            </w:rPr>
          </w:pPr>
          <w:hyperlink w:anchor="_Toc121245261" w:history="1">
            <w:r w:rsidR="003660DE" w:rsidRPr="001A787A">
              <w:rPr>
                <w:rStyle w:val="Lienhypertexte"/>
              </w:rPr>
              <w:t>La gestion des configurations</w:t>
            </w:r>
            <w:r w:rsidR="003660DE">
              <w:rPr>
                <w:webHidden/>
              </w:rPr>
              <w:tab/>
            </w:r>
            <w:r w:rsidR="003660DE">
              <w:rPr>
                <w:webHidden/>
              </w:rPr>
              <w:fldChar w:fldCharType="begin"/>
            </w:r>
            <w:r w:rsidR="003660DE">
              <w:rPr>
                <w:webHidden/>
              </w:rPr>
              <w:instrText xml:space="preserve"> PAGEREF _Toc121245261 \h </w:instrText>
            </w:r>
            <w:r w:rsidR="003660DE">
              <w:rPr>
                <w:webHidden/>
              </w:rPr>
            </w:r>
            <w:r w:rsidR="003660DE">
              <w:rPr>
                <w:webHidden/>
              </w:rPr>
              <w:fldChar w:fldCharType="separate"/>
            </w:r>
            <w:r w:rsidR="003660DE">
              <w:rPr>
                <w:webHidden/>
              </w:rPr>
              <w:t>3</w:t>
            </w:r>
            <w:r w:rsidR="003660DE">
              <w:rPr>
                <w:webHidden/>
              </w:rPr>
              <w:fldChar w:fldCharType="end"/>
            </w:r>
          </w:hyperlink>
        </w:p>
        <w:p w14:paraId="23BFC7DE" w14:textId="7A492D58" w:rsidR="003660DE" w:rsidRDefault="00000000">
          <w:pPr>
            <w:pStyle w:val="TM3"/>
            <w:tabs>
              <w:tab w:val="right" w:pos="9062"/>
            </w:tabs>
            <w:rPr>
              <w:rFonts w:eastAsiaTheme="minorEastAsia" w:cstheme="minorBidi"/>
              <w:smallCaps w:val="0"/>
              <w:noProof/>
              <w:lang w:eastAsia="fr-BE"/>
            </w:rPr>
          </w:pPr>
          <w:hyperlink w:anchor="_Toc121245262" w:history="1">
            <w:r w:rsidR="003660DE" w:rsidRPr="001A787A">
              <w:rPr>
                <w:rStyle w:val="Lienhypertexte"/>
                <w:noProof/>
              </w:rPr>
              <w:t>Ansible</w:t>
            </w:r>
            <w:r w:rsidR="003660DE">
              <w:rPr>
                <w:noProof/>
                <w:webHidden/>
              </w:rPr>
              <w:tab/>
            </w:r>
            <w:r w:rsidR="003660DE">
              <w:rPr>
                <w:noProof/>
                <w:webHidden/>
              </w:rPr>
              <w:fldChar w:fldCharType="begin"/>
            </w:r>
            <w:r w:rsidR="003660DE">
              <w:rPr>
                <w:noProof/>
                <w:webHidden/>
              </w:rPr>
              <w:instrText xml:space="preserve"> PAGEREF _Toc121245262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0F63569C" w14:textId="49A63D90" w:rsidR="003660DE" w:rsidRDefault="00000000">
          <w:pPr>
            <w:pStyle w:val="TM3"/>
            <w:tabs>
              <w:tab w:val="right" w:pos="9062"/>
            </w:tabs>
            <w:rPr>
              <w:rFonts w:eastAsiaTheme="minorEastAsia" w:cstheme="minorBidi"/>
              <w:smallCaps w:val="0"/>
              <w:noProof/>
              <w:lang w:eastAsia="fr-BE"/>
            </w:rPr>
          </w:pPr>
          <w:hyperlink w:anchor="_Toc121245263" w:history="1">
            <w:r w:rsidR="003660DE" w:rsidRPr="001A787A">
              <w:rPr>
                <w:rStyle w:val="Lienhypertexte"/>
                <w:noProof/>
              </w:rPr>
              <w:t>Jenkins</w:t>
            </w:r>
            <w:r w:rsidR="003660DE">
              <w:rPr>
                <w:noProof/>
                <w:webHidden/>
              </w:rPr>
              <w:tab/>
            </w:r>
            <w:r w:rsidR="003660DE">
              <w:rPr>
                <w:noProof/>
                <w:webHidden/>
              </w:rPr>
              <w:fldChar w:fldCharType="begin"/>
            </w:r>
            <w:r w:rsidR="003660DE">
              <w:rPr>
                <w:noProof/>
                <w:webHidden/>
              </w:rPr>
              <w:instrText xml:space="preserve"> PAGEREF _Toc121245263 \h </w:instrText>
            </w:r>
            <w:r w:rsidR="003660DE">
              <w:rPr>
                <w:noProof/>
                <w:webHidden/>
              </w:rPr>
            </w:r>
            <w:r w:rsidR="003660DE">
              <w:rPr>
                <w:noProof/>
                <w:webHidden/>
              </w:rPr>
              <w:fldChar w:fldCharType="separate"/>
            </w:r>
            <w:r w:rsidR="003660DE">
              <w:rPr>
                <w:noProof/>
                <w:webHidden/>
              </w:rPr>
              <w:t>3</w:t>
            </w:r>
            <w:r w:rsidR="003660DE">
              <w:rPr>
                <w:noProof/>
                <w:webHidden/>
              </w:rPr>
              <w:fldChar w:fldCharType="end"/>
            </w:r>
          </w:hyperlink>
        </w:p>
        <w:p w14:paraId="70FE52AB" w14:textId="258041F2" w:rsidR="003660DE" w:rsidRDefault="00000000">
          <w:pPr>
            <w:pStyle w:val="TM2"/>
            <w:rPr>
              <w:rFonts w:eastAsiaTheme="minorEastAsia" w:cstheme="minorBidi"/>
              <w:b w:val="0"/>
              <w:bCs w:val="0"/>
              <w:smallCaps w:val="0"/>
              <w:color w:val="auto"/>
              <w:lang w:eastAsia="fr-BE"/>
            </w:rPr>
          </w:pPr>
          <w:hyperlink w:anchor="_Toc121245264" w:history="1">
            <w:r w:rsidR="003660DE" w:rsidRPr="001A787A">
              <w:rPr>
                <w:rStyle w:val="Lienhypertexte"/>
              </w:rPr>
              <w:t>Infrastructure as code</w:t>
            </w:r>
            <w:r w:rsidR="003660DE">
              <w:rPr>
                <w:webHidden/>
              </w:rPr>
              <w:tab/>
            </w:r>
            <w:r w:rsidR="003660DE">
              <w:rPr>
                <w:webHidden/>
              </w:rPr>
              <w:fldChar w:fldCharType="begin"/>
            </w:r>
            <w:r w:rsidR="003660DE">
              <w:rPr>
                <w:webHidden/>
              </w:rPr>
              <w:instrText xml:space="preserve"> PAGEREF _Toc121245264 \h </w:instrText>
            </w:r>
            <w:r w:rsidR="003660DE">
              <w:rPr>
                <w:webHidden/>
              </w:rPr>
            </w:r>
            <w:r w:rsidR="003660DE">
              <w:rPr>
                <w:webHidden/>
              </w:rPr>
              <w:fldChar w:fldCharType="separate"/>
            </w:r>
            <w:r w:rsidR="003660DE">
              <w:rPr>
                <w:webHidden/>
              </w:rPr>
              <w:t>4</w:t>
            </w:r>
            <w:r w:rsidR="003660DE">
              <w:rPr>
                <w:webHidden/>
              </w:rPr>
              <w:fldChar w:fldCharType="end"/>
            </w:r>
          </w:hyperlink>
        </w:p>
        <w:p w14:paraId="67B66C92" w14:textId="43186489" w:rsidR="003660DE" w:rsidRDefault="00000000">
          <w:pPr>
            <w:pStyle w:val="TM3"/>
            <w:tabs>
              <w:tab w:val="right" w:pos="9062"/>
            </w:tabs>
            <w:rPr>
              <w:rFonts w:eastAsiaTheme="minorEastAsia" w:cstheme="minorBidi"/>
              <w:smallCaps w:val="0"/>
              <w:noProof/>
              <w:lang w:eastAsia="fr-BE"/>
            </w:rPr>
          </w:pPr>
          <w:hyperlink w:anchor="_Toc121245265" w:history="1">
            <w:r w:rsidR="003660DE" w:rsidRPr="001A787A">
              <w:rPr>
                <w:rStyle w:val="Lienhypertexte"/>
                <w:noProof/>
              </w:rPr>
              <w:t>Terraform</w:t>
            </w:r>
            <w:r w:rsidR="003660DE">
              <w:rPr>
                <w:noProof/>
                <w:webHidden/>
              </w:rPr>
              <w:tab/>
            </w:r>
            <w:r w:rsidR="003660DE">
              <w:rPr>
                <w:noProof/>
                <w:webHidden/>
              </w:rPr>
              <w:fldChar w:fldCharType="begin"/>
            </w:r>
            <w:r w:rsidR="003660DE">
              <w:rPr>
                <w:noProof/>
                <w:webHidden/>
              </w:rPr>
              <w:instrText xml:space="preserve"> PAGEREF _Toc121245265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5C700005" w14:textId="1507F102" w:rsidR="003660DE" w:rsidRDefault="00000000">
          <w:pPr>
            <w:pStyle w:val="TM2"/>
            <w:rPr>
              <w:rFonts w:eastAsiaTheme="minorEastAsia" w:cstheme="minorBidi"/>
              <w:b w:val="0"/>
              <w:bCs w:val="0"/>
              <w:smallCaps w:val="0"/>
              <w:color w:val="auto"/>
              <w:lang w:eastAsia="fr-BE"/>
            </w:rPr>
          </w:pPr>
          <w:hyperlink w:anchor="_Toc121245266" w:history="1">
            <w:r w:rsidR="003660DE" w:rsidRPr="001A787A">
              <w:rPr>
                <w:rStyle w:val="Lienhypertexte"/>
              </w:rPr>
              <w:t>Doper la production</w:t>
            </w:r>
            <w:r w:rsidR="003660DE">
              <w:rPr>
                <w:webHidden/>
              </w:rPr>
              <w:tab/>
            </w:r>
            <w:r w:rsidR="003660DE">
              <w:rPr>
                <w:webHidden/>
              </w:rPr>
              <w:fldChar w:fldCharType="begin"/>
            </w:r>
            <w:r w:rsidR="003660DE">
              <w:rPr>
                <w:webHidden/>
              </w:rPr>
              <w:instrText xml:space="preserve"> PAGEREF _Toc121245266 \h </w:instrText>
            </w:r>
            <w:r w:rsidR="003660DE">
              <w:rPr>
                <w:webHidden/>
              </w:rPr>
            </w:r>
            <w:r w:rsidR="003660DE">
              <w:rPr>
                <w:webHidden/>
              </w:rPr>
              <w:fldChar w:fldCharType="separate"/>
            </w:r>
            <w:r w:rsidR="003660DE">
              <w:rPr>
                <w:webHidden/>
              </w:rPr>
              <w:t>4</w:t>
            </w:r>
            <w:r w:rsidR="003660DE">
              <w:rPr>
                <w:webHidden/>
              </w:rPr>
              <w:fldChar w:fldCharType="end"/>
            </w:r>
          </w:hyperlink>
        </w:p>
        <w:p w14:paraId="4FBD97A2" w14:textId="2CF32D04" w:rsidR="003660DE" w:rsidRDefault="00000000">
          <w:pPr>
            <w:pStyle w:val="TM3"/>
            <w:tabs>
              <w:tab w:val="right" w:pos="9062"/>
            </w:tabs>
            <w:rPr>
              <w:rFonts w:eastAsiaTheme="minorEastAsia" w:cstheme="minorBidi"/>
              <w:smallCaps w:val="0"/>
              <w:noProof/>
              <w:lang w:eastAsia="fr-BE"/>
            </w:rPr>
          </w:pPr>
          <w:hyperlink w:anchor="_Toc121245267" w:history="1">
            <w:r w:rsidR="003660DE" w:rsidRPr="001A787A">
              <w:rPr>
                <w:rStyle w:val="Lienhypertexte"/>
                <w:noProof/>
              </w:rPr>
              <w:t>Docker</w:t>
            </w:r>
            <w:r w:rsidR="003660DE">
              <w:rPr>
                <w:noProof/>
                <w:webHidden/>
              </w:rPr>
              <w:tab/>
            </w:r>
            <w:r w:rsidR="003660DE">
              <w:rPr>
                <w:noProof/>
                <w:webHidden/>
              </w:rPr>
              <w:fldChar w:fldCharType="begin"/>
            </w:r>
            <w:r w:rsidR="003660DE">
              <w:rPr>
                <w:noProof/>
                <w:webHidden/>
              </w:rPr>
              <w:instrText xml:space="preserve"> PAGEREF _Toc121245267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376EF732" w14:textId="1A22BCB5" w:rsidR="003660DE" w:rsidRDefault="00000000">
          <w:pPr>
            <w:pStyle w:val="TM3"/>
            <w:tabs>
              <w:tab w:val="right" w:pos="9062"/>
            </w:tabs>
            <w:rPr>
              <w:rFonts w:eastAsiaTheme="minorEastAsia" w:cstheme="minorBidi"/>
              <w:smallCaps w:val="0"/>
              <w:noProof/>
              <w:lang w:eastAsia="fr-BE"/>
            </w:rPr>
          </w:pPr>
          <w:hyperlink w:anchor="_Toc121245268" w:history="1">
            <w:r w:rsidR="003660DE" w:rsidRPr="001A787A">
              <w:rPr>
                <w:rStyle w:val="Lienhypertexte"/>
                <w:noProof/>
              </w:rPr>
              <w:t>Kubernetes</w:t>
            </w:r>
            <w:r w:rsidR="003660DE">
              <w:rPr>
                <w:noProof/>
                <w:webHidden/>
              </w:rPr>
              <w:tab/>
            </w:r>
            <w:r w:rsidR="003660DE">
              <w:rPr>
                <w:noProof/>
                <w:webHidden/>
              </w:rPr>
              <w:fldChar w:fldCharType="begin"/>
            </w:r>
            <w:r w:rsidR="003660DE">
              <w:rPr>
                <w:noProof/>
                <w:webHidden/>
              </w:rPr>
              <w:instrText xml:space="preserve"> PAGEREF _Toc121245268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370E0EBC" w14:textId="1B48EDEE" w:rsidR="003660DE" w:rsidRDefault="00000000">
          <w:pPr>
            <w:pStyle w:val="TM2"/>
            <w:rPr>
              <w:rFonts w:eastAsiaTheme="minorEastAsia" w:cstheme="minorBidi"/>
              <w:b w:val="0"/>
              <w:bCs w:val="0"/>
              <w:smallCaps w:val="0"/>
              <w:color w:val="auto"/>
              <w:lang w:eastAsia="fr-BE"/>
            </w:rPr>
          </w:pPr>
          <w:hyperlink w:anchor="_Toc121245269" w:history="1">
            <w:r w:rsidR="003660DE" w:rsidRPr="001A787A">
              <w:rPr>
                <w:rStyle w:val="Lienhypertexte"/>
              </w:rPr>
              <w:t>Le monitoring de l’infrastructure</w:t>
            </w:r>
            <w:r w:rsidR="003660DE">
              <w:rPr>
                <w:webHidden/>
              </w:rPr>
              <w:tab/>
            </w:r>
            <w:r w:rsidR="003660DE">
              <w:rPr>
                <w:webHidden/>
              </w:rPr>
              <w:fldChar w:fldCharType="begin"/>
            </w:r>
            <w:r w:rsidR="003660DE">
              <w:rPr>
                <w:webHidden/>
              </w:rPr>
              <w:instrText xml:space="preserve"> PAGEREF _Toc121245269 \h </w:instrText>
            </w:r>
            <w:r w:rsidR="003660DE">
              <w:rPr>
                <w:webHidden/>
              </w:rPr>
            </w:r>
            <w:r w:rsidR="003660DE">
              <w:rPr>
                <w:webHidden/>
              </w:rPr>
              <w:fldChar w:fldCharType="separate"/>
            </w:r>
            <w:r w:rsidR="003660DE">
              <w:rPr>
                <w:webHidden/>
              </w:rPr>
              <w:t>4</w:t>
            </w:r>
            <w:r w:rsidR="003660DE">
              <w:rPr>
                <w:webHidden/>
              </w:rPr>
              <w:fldChar w:fldCharType="end"/>
            </w:r>
          </w:hyperlink>
        </w:p>
        <w:p w14:paraId="31580668" w14:textId="21D6F1DF" w:rsidR="003660DE" w:rsidRDefault="00000000">
          <w:pPr>
            <w:pStyle w:val="TM3"/>
            <w:tabs>
              <w:tab w:val="right" w:pos="9062"/>
            </w:tabs>
            <w:rPr>
              <w:rFonts w:eastAsiaTheme="minorEastAsia" w:cstheme="minorBidi"/>
              <w:smallCaps w:val="0"/>
              <w:noProof/>
              <w:lang w:eastAsia="fr-BE"/>
            </w:rPr>
          </w:pPr>
          <w:hyperlink w:anchor="_Toc121245270" w:history="1">
            <w:r w:rsidR="003660DE" w:rsidRPr="001A787A">
              <w:rPr>
                <w:rStyle w:val="Lienhypertexte"/>
                <w:noProof/>
              </w:rPr>
              <w:t>Grafana</w:t>
            </w:r>
            <w:r w:rsidR="003660DE">
              <w:rPr>
                <w:noProof/>
                <w:webHidden/>
              </w:rPr>
              <w:tab/>
            </w:r>
            <w:r w:rsidR="003660DE">
              <w:rPr>
                <w:noProof/>
                <w:webHidden/>
              </w:rPr>
              <w:fldChar w:fldCharType="begin"/>
            </w:r>
            <w:r w:rsidR="003660DE">
              <w:rPr>
                <w:noProof/>
                <w:webHidden/>
              </w:rPr>
              <w:instrText xml:space="preserve"> PAGEREF _Toc121245270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18FAA1E5" w14:textId="5F31EAB5" w:rsidR="003660DE" w:rsidRDefault="00000000">
          <w:pPr>
            <w:pStyle w:val="TM3"/>
            <w:tabs>
              <w:tab w:val="right" w:pos="9062"/>
            </w:tabs>
            <w:rPr>
              <w:rFonts w:eastAsiaTheme="minorEastAsia" w:cstheme="minorBidi"/>
              <w:smallCaps w:val="0"/>
              <w:noProof/>
              <w:lang w:eastAsia="fr-BE"/>
            </w:rPr>
          </w:pPr>
          <w:hyperlink w:anchor="_Toc121245271" w:history="1">
            <w:r w:rsidR="003660DE" w:rsidRPr="001A787A">
              <w:rPr>
                <w:rStyle w:val="Lienhypertexte"/>
                <w:noProof/>
              </w:rPr>
              <w:t>ELK (Elasticsearch, Logstash, Kibana)</w:t>
            </w:r>
            <w:r w:rsidR="003660DE">
              <w:rPr>
                <w:noProof/>
                <w:webHidden/>
              </w:rPr>
              <w:tab/>
            </w:r>
            <w:r w:rsidR="003660DE">
              <w:rPr>
                <w:noProof/>
                <w:webHidden/>
              </w:rPr>
              <w:fldChar w:fldCharType="begin"/>
            </w:r>
            <w:r w:rsidR="003660DE">
              <w:rPr>
                <w:noProof/>
                <w:webHidden/>
              </w:rPr>
              <w:instrText xml:space="preserve"> PAGEREF _Toc121245271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6221870F" w14:textId="0091609F" w:rsidR="003660DE" w:rsidRDefault="00000000">
          <w:pPr>
            <w:pStyle w:val="TM3"/>
            <w:tabs>
              <w:tab w:val="right" w:pos="9062"/>
            </w:tabs>
            <w:rPr>
              <w:rFonts w:eastAsiaTheme="minorEastAsia" w:cstheme="minorBidi"/>
              <w:smallCaps w:val="0"/>
              <w:noProof/>
              <w:lang w:eastAsia="fr-BE"/>
            </w:rPr>
          </w:pPr>
          <w:hyperlink w:anchor="_Toc121245272" w:history="1">
            <w:r w:rsidR="003660DE" w:rsidRPr="001A787A">
              <w:rPr>
                <w:rStyle w:val="Lienhypertexte"/>
                <w:noProof/>
              </w:rPr>
              <w:t>Prometheus</w:t>
            </w:r>
            <w:r w:rsidR="003660DE">
              <w:rPr>
                <w:noProof/>
                <w:webHidden/>
              </w:rPr>
              <w:tab/>
            </w:r>
            <w:r w:rsidR="003660DE">
              <w:rPr>
                <w:noProof/>
                <w:webHidden/>
              </w:rPr>
              <w:fldChar w:fldCharType="begin"/>
            </w:r>
            <w:r w:rsidR="003660DE">
              <w:rPr>
                <w:noProof/>
                <w:webHidden/>
              </w:rPr>
              <w:instrText xml:space="preserve"> PAGEREF _Toc121245272 \h </w:instrText>
            </w:r>
            <w:r w:rsidR="003660DE">
              <w:rPr>
                <w:noProof/>
                <w:webHidden/>
              </w:rPr>
            </w:r>
            <w:r w:rsidR="003660DE">
              <w:rPr>
                <w:noProof/>
                <w:webHidden/>
              </w:rPr>
              <w:fldChar w:fldCharType="separate"/>
            </w:r>
            <w:r w:rsidR="003660DE">
              <w:rPr>
                <w:noProof/>
                <w:webHidden/>
              </w:rPr>
              <w:t>4</w:t>
            </w:r>
            <w:r w:rsidR="003660DE">
              <w:rPr>
                <w:noProof/>
                <w:webHidden/>
              </w:rPr>
              <w:fldChar w:fldCharType="end"/>
            </w:r>
          </w:hyperlink>
        </w:p>
        <w:p w14:paraId="2CD81B08" w14:textId="3B47457B" w:rsidR="00365714" w:rsidRPr="00716DF8" w:rsidRDefault="00946EF4">
          <w:r>
            <w:rPr>
              <w:rFonts w:ascii="Al Tarikh" w:hAnsi="Al Tarikh" w:cstheme="majorHAnsi"/>
              <w:b/>
              <w:iCs/>
            </w:rPr>
            <w:fldChar w:fldCharType="end"/>
          </w:r>
        </w:p>
      </w:sdtContent>
    </w:sdt>
    <w:p w14:paraId="5D3B252D" w14:textId="77777777" w:rsidR="00E15BD3" w:rsidRDefault="00E15BD3" w:rsidP="00E15BD3">
      <w:r>
        <w:br w:type="page"/>
      </w:r>
    </w:p>
    <w:p w14:paraId="5F436A96" w14:textId="539EFE21" w:rsidR="00E15BD3" w:rsidRDefault="00412EDC" w:rsidP="00412EDC">
      <w:pPr>
        <w:pStyle w:val="Titre2"/>
      </w:pPr>
      <w:bookmarkStart w:id="0" w:name="_Toc121245253"/>
      <w:r>
        <w:lastRenderedPageBreak/>
        <w:t xml:space="preserve">1. </w:t>
      </w:r>
      <w:r w:rsidR="00131A87">
        <w:t>Devops</w:t>
      </w:r>
      <w:bookmarkEnd w:id="0"/>
    </w:p>
    <w:p w14:paraId="4B4F386C" w14:textId="77777777" w:rsidR="009D1E3F" w:rsidRPr="009D1E3F" w:rsidRDefault="009D1E3F" w:rsidP="009D1E3F"/>
    <w:p w14:paraId="7E633D2E" w14:textId="7E5FBC87" w:rsidR="00A36B3B" w:rsidRPr="00A36B3B" w:rsidRDefault="00A36B3B" w:rsidP="00A36B3B">
      <w:pPr>
        <w:pStyle w:val="NormalWeb"/>
        <w:shd w:val="clear" w:color="auto" w:fill="FFFFFF"/>
        <w:rPr>
          <w:rFonts w:ascii="Verdana Pro Cond Light" w:eastAsia="HGSSoeiKakugothicUB" w:hAnsi="Verdana Pro Cond Light" w:cs="Aharoni"/>
          <w:sz w:val="22"/>
          <w:szCs w:val="22"/>
          <w:lang w:eastAsia="en-US"/>
        </w:rPr>
      </w:pPr>
      <w:r w:rsidRPr="00A36B3B">
        <w:rPr>
          <w:rFonts w:ascii="Verdana Pro Cond Light" w:eastAsia="HGSSoeiKakugothicUB" w:hAnsi="Verdana Pro Cond Light" w:cs="Aharoni"/>
          <w:sz w:val="22"/>
          <w:szCs w:val="22"/>
          <w:lang w:eastAsia="en-US"/>
        </w:rPr>
        <w:t xml:space="preserve">DevOps est un ensemble de pratiques qui met l’accent sur la collaboration et la communication entre les développeurs de logiciels et les professionnels des opérations </w:t>
      </w:r>
      <w:r w:rsidR="00192AFC" w:rsidRPr="00A36B3B">
        <w:rPr>
          <w:rFonts w:ascii="Verdana Pro Cond Light" w:eastAsia="HGSSoeiKakugothicUB" w:hAnsi="Verdana Pro Cond Light" w:cs="Aharoni"/>
          <w:sz w:val="22"/>
          <w:szCs w:val="22"/>
          <w:lang w:eastAsia="en-US"/>
        </w:rPr>
        <w:t>informatiques, en</w:t>
      </w:r>
      <w:r w:rsidRPr="00A36B3B">
        <w:rPr>
          <w:rFonts w:ascii="Verdana Pro Cond Light" w:eastAsia="HGSSoeiKakugothicUB" w:hAnsi="Verdana Pro Cond Light" w:cs="Aharoni"/>
          <w:sz w:val="22"/>
          <w:szCs w:val="22"/>
          <w:lang w:eastAsia="en-US"/>
        </w:rPr>
        <w:t xml:space="preserve"> automatisant le processus de livraison de logiciels et les changements d’infrastructure. Le terme DevOps est né de l’union du</w:t>
      </w:r>
      <w:r w:rsidR="00192AFC" w:rsidRPr="00A36B3B">
        <w:rPr>
          <w:rFonts w:ascii="Verdana Pro Cond Light" w:eastAsia="HGSSoeiKakugothicUB" w:hAnsi="Verdana Pro Cond Light" w:cs="Aharoni"/>
          <w:sz w:val="22"/>
          <w:szCs w:val="22"/>
          <w:lang w:eastAsia="en-US"/>
        </w:rPr>
        <w:t xml:space="preserve"> «</w:t>
      </w:r>
      <w:r w:rsidR="00192AFC" w:rsidRPr="00A36B3B">
        <w:rPr>
          <w:rStyle w:val="Accentuation"/>
          <w:lang w:eastAsia="en-US"/>
        </w:rPr>
        <w:t xml:space="preserve"> </w:t>
      </w:r>
      <w:r w:rsidR="00D766FC" w:rsidRPr="00A36B3B">
        <w:rPr>
          <w:rStyle w:val="Accentuation"/>
          <w:lang w:eastAsia="en-US"/>
        </w:rPr>
        <w:t>développement</w:t>
      </w:r>
      <w:r w:rsidR="00D766FC" w:rsidRPr="00A36B3B">
        <w:rPr>
          <w:rFonts w:ascii="Verdana Pro Cond Light" w:eastAsia="HGSSoeiKakugothicUB" w:hAnsi="Verdana Pro Cond Light" w:cs="Aharoni"/>
          <w:sz w:val="22"/>
          <w:szCs w:val="22"/>
          <w:lang w:eastAsia="en-US"/>
        </w:rPr>
        <w:t xml:space="preserve"> »</w:t>
      </w:r>
      <w:r w:rsidRPr="00A36B3B">
        <w:rPr>
          <w:rFonts w:ascii="Verdana Pro Cond Light" w:eastAsia="HGSSoeiKakugothicUB" w:hAnsi="Verdana Pro Cond Light" w:cs="Aharoni"/>
          <w:sz w:val="22"/>
          <w:szCs w:val="22"/>
          <w:lang w:eastAsia="en-US"/>
        </w:rPr>
        <w:t xml:space="preserve"> et des «</w:t>
      </w:r>
      <w:r w:rsidR="00192AFC" w:rsidRPr="00A36B3B">
        <w:rPr>
          <w:rStyle w:val="Accentuation"/>
          <w:lang w:eastAsia="en-US"/>
        </w:rPr>
        <w:t>opérations</w:t>
      </w:r>
      <w:r w:rsidRPr="00A36B3B">
        <w:rPr>
          <w:rFonts w:ascii="Verdana Pro Cond Light" w:eastAsia="HGSSoeiKakugothicUB" w:hAnsi="Verdana Pro Cond Light" w:cs="Aharoni"/>
          <w:sz w:val="22"/>
          <w:szCs w:val="22"/>
          <w:lang w:eastAsia="en-US"/>
        </w:rPr>
        <w:t>» dont l’objectif est favoriser une meilleure communication entre les deux équipes.</w:t>
      </w:r>
    </w:p>
    <w:p w14:paraId="3A48B020" w14:textId="77777777" w:rsidR="00192AFC" w:rsidRDefault="00A36B3B" w:rsidP="00A36B3B">
      <w:pPr>
        <w:pStyle w:val="NormalWeb"/>
        <w:shd w:val="clear" w:color="auto" w:fill="FFFFFF"/>
        <w:rPr>
          <w:rFonts w:ascii="Verdana Pro Cond Light" w:eastAsia="HGSSoeiKakugothicUB" w:hAnsi="Verdana Pro Cond Light" w:cs="Aharoni"/>
          <w:sz w:val="22"/>
          <w:szCs w:val="22"/>
          <w:lang w:eastAsia="en-US"/>
        </w:rPr>
      </w:pPr>
      <w:r w:rsidRPr="00A36B3B">
        <w:rPr>
          <w:rFonts w:ascii="Verdana Pro Cond Light" w:eastAsia="HGSSoeiKakugothicUB" w:hAnsi="Verdana Pro Cond Light" w:cs="Aharoni"/>
          <w:sz w:val="22"/>
          <w:szCs w:val="22"/>
          <w:lang w:eastAsia="en-US"/>
        </w:rPr>
        <w:t>DevOps vise à créer une culture et un environnement dans lesquels la conception, les tests et la diffusion de logiciels peuvent être réalisés rapidement, fréquemment et efficacement.</w:t>
      </w:r>
    </w:p>
    <w:p w14:paraId="402F1436" w14:textId="0EC5187A" w:rsidR="00A36B3B" w:rsidRDefault="00A36B3B" w:rsidP="00A36B3B">
      <w:pPr>
        <w:pStyle w:val="NormalWeb"/>
        <w:shd w:val="clear" w:color="auto" w:fill="FFFFFF"/>
        <w:rPr>
          <w:rFonts w:ascii="Verdana Pro Cond Light" w:eastAsia="HGSSoeiKakugothicUB" w:hAnsi="Verdana Pro Cond Light" w:cs="Aharoni"/>
          <w:sz w:val="22"/>
          <w:szCs w:val="22"/>
          <w:lang w:eastAsia="en-US"/>
        </w:rPr>
      </w:pPr>
      <w:r w:rsidRPr="00A36B3B">
        <w:rPr>
          <w:rFonts w:ascii="Verdana Pro Cond Light" w:eastAsia="HGSSoeiKakugothicUB" w:hAnsi="Verdana Pro Cond Light" w:cs="Aharoni"/>
          <w:sz w:val="22"/>
          <w:szCs w:val="22"/>
          <w:lang w:eastAsia="en-US"/>
        </w:rPr>
        <w:t>DevOps n’est pas seulement une méthodologie, c’est une véritable philosophie de travail.</w:t>
      </w:r>
    </w:p>
    <w:p w14:paraId="590324DB" w14:textId="77777777" w:rsidR="00922C08" w:rsidRPr="00922C08" w:rsidRDefault="00922C08" w:rsidP="00922C08"/>
    <w:p w14:paraId="121A65F2" w14:textId="6276199F" w:rsidR="00C200AE" w:rsidRPr="00C200AE" w:rsidRDefault="00A43759" w:rsidP="00C33A47">
      <w:pPr>
        <w:pStyle w:val="Titre3"/>
      </w:pPr>
      <w:bookmarkStart w:id="1" w:name="_Toc121245254"/>
      <w:r>
        <w:t>1</w:t>
      </w:r>
      <w:r w:rsidR="00412EDC">
        <w:t xml:space="preserve">.1. </w:t>
      </w:r>
      <w:r w:rsidR="00A81AA5">
        <w:t xml:space="preserve">Les </w:t>
      </w:r>
      <w:r>
        <w:t>8 avantages de la démarche devops</w:t>
      </w:r>
      <w:bookmarkEnd w:id="1"/>
    </w:p>
    <w:p w14:paraId="29D31A4E" w14:textId="078DDA26" w:rsidR="002C0AC4" w:rsidRPr="002C0AC4" w:rsidRDefault="002C0AC4" w:rsidP="00D766FC">
      <w:pPr>
        <w:pStyle w:val="Paragraphedeliste"/>
        <w:numPr>
          <w:ilvl w:val="0"/>
          <w:numId w:val="46"/>
        </w:numPr>
        <w:rPr>
          <w:lang w:eastAsia="fr-BE"/>
        </w:rPr>
      </w:pPr>
      <w:r w:rsidRPr="002C0AC4">
        <w:rPr>
          <w:lang w:eastAsia="fr-BE"/>
        </w:rPr>
        <w:t>Amélioration de la qualité du code, des produits et des services (réduction des anomalies, taux de réussite des changements plus important, etc.)</w:t>
      </w:r>
    </w:p>
    <w:p w14:paraId="22A4EB05" w14:textId="6F7C3538" w:rsidR="002C0AC4" w:rsidRPr="002C0AC4" w:rsidRDefault="002C0AC4" w:rsidP="00D766FC">
      <w:pPr>
        <w:pStyle w:val="Paragraphedeliste"/>
        <w:numPr>
          <w:ilvl w:val="0"/>
          <w:numId w:val="46"/>
        </w:numPr>
        <w:rPr>
          <w:lang w:eastAsia="fr-BE"/>
        </w:rPr>
      </w:pPr>
      <w:r w:rsidRPr="002C0AC4">
        <w:rPr>
          <w:lang w:eastAsia="fr-BE"/>
        </w:rPr>
        <w:t xml:space="preserve">Efficacité accrue </w:t>
      </w:r>
    </w:p>
    <w:p w14:paraId="2BD8D9A3" w14:textId="0B1291EB" w:rsidR="002C0AC4" w:rsidRPr="002C0AC4" w:rsidRDefault="002C0AC4" w:rsidP="00D766FC">
      <w:pPr>
        <w:pStyle w:val="Paragraphedeliste"/>
        <w:numPr>
          <w:ilvl w:val="0"/>
          <w:numId w:val="46"/>
        </w:numPr>
        <w:rPr>
          <w:lang w:eastAsia="fr-BE"/>
        </w:rPr>
      </w:pPr>
      <w:r w:rsidRPr="002C0AC4">
        <w:rPr>
          <w:lang w:eastAsia="fr-BE"/>
        </w:rPr>
        <w:t>Amélioration du délai de mise en place sur le marché</w:t>
      </w:r>
    </w:p>
    <w:p w14:paraId="39220C3F" w14:textId="314D536C" w:rsidR="002C0AC4" w:rsidRPr="002C0AC4" w:rsidRDefault="002C0AC4" w:rsidP="00D766FC">
      <w:pPr>
        <w:pStyle w:val="Paragraphedeliste"/>
        <w:numPr>
          <w:ilvl w:val="0"/>
          <w:numId w:val="46"/>
        </w:numPr>
        <w:rPr>
          <w:lang w:eastAsia="fr-BE"/>
        </w:rPr>
      </w:pPr>
      <w:r w:rsidRPr="002C0AC4">
        <w:rPr>
          <w:lang w:eastAsia="fr-BE"/>
        </w:rPr>
        <w:t>Meilleur alignement entre l’informatique et les métiers</w:t>
      </w:r>
    </w:p>
    <w:p w14:paraId="6A3C920B" w14:textId="7E86208F" w:rsidR="002C0AC4" w:rsidRPr="002C0AC4" w:rsidRDefault="002C0AC4" w:rsidP="00D766FC">
      <w:pPr>
        <w:pStyle w:val="Paragraphedeliste"/>
        <w:numPr>
          <w:ilvl w:val="0"/>
          <w:numId w:val="46"/>
        </w:numPr>
        <w:rPr>
          <w:lang w:eastAsia="fr-BE"/>
        </w:rPr>
      </w:pPr>
      <w:r w:rsidRPr="002C0AC4">
        <w:rPr>
          <w:lang w:eastAsia="fr-BE"/>
        </w:rPr>
        <w:t>Des versions de plus petite taille fournies très rapidement et très fréquemment</w:t>
      </w:r>
    </w:p>
    <w:p w14:paraId="30BBA2F0" w14:textId="7A9C1557" w:rsidR="002C0AC4" w:rsidRPr="002C0AC4" w:rsidRDefault="002C0AC4" w:rsidP="00D766FC">
      <w:pPr>
        <w:pStyle w:val="Paragraphedeliste"/>
        <w:numPr>
          <w:ilvl w:val="0"/>
          <w:numId w:val="46"/>
        </w:numPr>
        <w:rPr>
          <w:lang w:eastAsia="fr-BE"/>
        </w:rPr>
      </w:pPr>
      <w:r w:rsidRPr="002C0AC4">
        <w:rPr>
          <w:lang w:eastAsia="fr-BE"/>
        </w:rPr>
        <w:t>Amélioration de la productivité, satisfaction du client, satisfaction du personnel</w:t>
      </w:r>
    </w:p>
    <w:p w14:paraId="29669D17" w14:textId="50EBB380" w:rsidR="002C0AC4" w:rsidRPr="002C0AC4" w:rsidRDefault="002C0AC4" w:rsidP="00D766FC">
      <w:pPr>
        <w:pStyle w:val="Paragraphedeliste"/>
        <w:numPr>
          <w:ilvl w:val="0"/>
          <w:numId w:val="46"/>
        </w:numPr>
        <w:rPr>
          <w:lang w:eastAsia="fr-BE"/>
        </w:rPr>
      </w:pPr>
      <w:r w:rsidRPr="002C0AC4">
        <w:rPr>
          <w:lang w:eastAsia="fr-BE"/>
        </w:rPr>
        <w:t>Moins de risques et moins de retours arrière</w:t>
      </w:r>
    </w:p>
    <w:p w14:paraId="4E4A1D41" w14:textId="7D5209F1" w:rsidR="00922C08" w:rsidRDefault="002C0AC4" w:rsidP="00D766FC">
      <w:pPr>
        <w:pStyle w:val="Paragraphedeliste"/>
        <w:numPr>
          <w:ilvl w:val="0"/>
          <w:numId w:val="46"/>
        </w:numPr>
      </w:pPr>
      <w:r w:rsidRPr="002C0AC4">
        <w:rPr>
          <w:lang w:eastAsia="fr-BE"/>
        </w:rPr>
        <w:t>Réduction des coûts à long terme</w:t>
      </w:r>
    </w:p>
    <w:p w14:paraId="42BDAA8C" w14:textId="77777777" w:rsidR="00D766FC" w:rsidRDefault="00D766FC" w:rsidP="00D766FC"/>
    <w:p w14:paraId="4C2F3D19" w14:textId="77777777" w:rsidR="00C33A47" w:rsidRDefault="004457E7" w:rsidP="00C33A47">
      <w:pPr>
        <w:pStyle w:val="Titre3"/>
      </w:pPr>
      <w:bookmarkStart w:id="2" w:name="_Toc121245255"/>
      <w:r>
        <w:t>1</w:t>
      </w:r>
      <w:r w:rsidR="00412EDC">
        <w:t xml:space="preserve">.2. </w:t>
      </w:r>
      <w:r w:rsidR="00A81AA5">
        <w:t>Les</w:t>
      </w:r>
      <w:r w:rsidR="001A106E">
        <w:t xml:space="preserve"> débouchés du devops sur le marché de l’emploi</w:t>
      </w:r>
      <w:bookmarkEnd w:id="2"/>
    </w:p>
    <w:p w14:paraId="7EC8B186" w14:textId="77777777" w:rsidR="00C33A47" w:rsidRDefault="00C33A47" w:rsidP="00C33A47">
      <w:pPr>
        <w:pStyle w:val="Paragraphedeliste"/>
        <w:numPr>
          <w:ilvl w:val="0"/>
          <w:numId w:val="49"/>
        </w:numPr>
        <w:rPr>
          <w:lang w:eastAsia="fr-BE"/>
        </w:rPr>
      </w:pPr>
      <w:r w:rsidRPr="00C33A47">
        <w:rPr>
          <w:lang w:eastAsia="fr-BE"/>
        </w:rPr>
        <w:t>Le poste d’ingénieur en informatique industrielle</w:t>
      </w:r>
    </w:p>
    <w:p w14:paraId="49F9ED53" w14:textId="77777777" w:rsidR="00C33A47" w:rsidRDefault="00C33A47" w:rsidP="00C33A47">
      <w:pPr>
        <w:pStyle w:val="Paragraphedeliste"/>
        <w:numPr>
          <w:ilvl w:val="0"/>
          <w:numId w:val="49"/>
        </w:numPr>
        <w:rPr>
          <w:lang w:eastAsia="fr-BE"/>
        </w:rPr>
      </w:pPr>
      <w:r w:rsidRPr="00C33A47">
        <w:rPr>
          <w:lang w:eastAsia="fr-BE"/>
        </w:rPr>
        <w:t>Les </w:t>
      </w:r>
      <w:hyperlink r:id="rId8" w:history="1">
        <w:r w:rsidRPr="00C33A47">
          <w:rPr>
            <w:lang w:eastAsia="fr-BE"/>
          </w:rPr>
          <w:t>compétence DevOps</w:t>
        </w:r>
      </w:hyperlink>
    </w:p>
    <w:p w14:paraId="129CDCE8" w14:textId="77777777" w:rsidR="00C33A47" w:rsidRDefault="00C33A47" w:rsidP="00C33A47">
      <w:pPr>
        <w:pStyle w:val="Paragraphedeliste"/>
        <w:numPr>
          <w:ilvl w:val="0"/>
          <w:numId w:val="49"/>
        </w:numPr>
        <w:rPr>
          <w:lang w:eastAsia="fr-BE"/>
        </w:rPr>
      </w:pPr>
      <w:r w:rsidRPr="00C33A47">
        <w:rPr>
          <w:lang w:eastAsia="fr-BE"/>
        </w:rPr>
        <w:t>Consultant fonctionnel</w:t>
      </w:r>
    </w:p>
    <w:p w14:paraId="21B4EF3B" w14:textId="77777777" w:rsidR="00C33A47" w:rsidRDefault="00C33A47" w:rsidP="00C33A47">
      <w:pPr>
        <w:pStyle w:val="Paragraphedeliste"/>
        <w:numPr>
          <w:ilvl w:val="0"/>
          <w:numId w:val="49"/>
        </w:numPr>
        <w:rPr>
          <w:lang w:eastAsia="fr-BE"/>
        </w:rPr>
      </w:pPr>
      <w:r w:rsidRPr="00C33A47">
        <w:rPr>
          <w:lang w:eastAsia="fr-BE"/>
        </w:rPr>
        <w:t>Agent de contrôle qualité logicielle</w:t>
      </w:r>
    </w:p>
    <w:p w14:paraId="1C0ABAB4" w14:textId="28BACF71" w:rsidR="00C33A47" w:rsidRDefault="00C33A47" w:rsidP="00C33A47">
      <w:pPr>
        <w:pStyle w:val="Paragraphedeliste"/>
        <w:numPr>
          <w:ilvl w:val="0"/>
          <w:numId w:val="49"/>
        </w:numPr>
        <w:rPr>
          <w:lang w:eastAsia="fr-BE"/>
        </w:rPr>
      </w:pPr>
      <w:r w:rsidRPr="00C33A47">
        <w:rPr>
          <w:lang w:eastAsia="fr-BE"/>
        </w:rPr>
        <w:t>Ingénieur IT applicatif</w:t>
      </w:r>
    </w:p>
    <w:p w14:paraId="1F0411AD" w14:textId="77777777" w:rsidR="00C33A47" w:rsidRPr="00C33A47" w:rsidRDefault="00C33A47" w:rsidP="00C33A47">
      <w:pPr>
        <w:pStyle w:val="Paragraphedeliste"/>
        <w:rPr>
          <w:lang w:eastAsia="fr-BE"/>
        </w:rPr>
      </w:pPr>
    </w:p>
    <w:p w14:paraId="10943896" w14:textId="77777777" w:rsidR="00850C7F" w:rsidRDefault="00850C7F">
      <w:pPr>
        <w:rPr>
          <w:rFonts w:eastAsia="Roboto" w:cstheme="majorBidi"/>
          <w:caps/>
          <w:color w:val="1F4E79" w:themeColor="accent5" w:themeShade="80"/>
          <w:sz w:val="24"/>
          <w:szCs w:val="24"/>
        </w:rPr>
      </w:pPr>
      <w:bookmarkStart w:id="3" w:name="_Toc98322196"/>
      <w:r>
        <w:rPr>
          <w:rFonts w:eastAsia="Roboto"/>
        </w:rPr>
        <w:br w:type="page"/>
      </w:r>
    </w:p>
    <w:p w14:paraId="43849B12" w14:textId="4A839EC9" w:rsidR="00412EDC" w:rsidRDefault="00C33A47" w:rsidP="00922C08">
      <w:pPr>
        <w:pStyle w:val="Titre3"/>
        <w:rPr>
          <w:rFonts w:eastAsia="Roboto"/>
        </w:rPr>
      </w:pPr>
      <w:bookmarkStart w:id="4" w:name="_Toc121245256"/>
      <w:r>
        <w:rPr>
          <w:rFonts w:eastAsia="Roboto"/>
        </w:rPr>
        <w:lastRenderedPageBreak/>
        <w:t>1</w:t>
      </w:r>
      <w:r w:rsidR="00412EDC">
        <w:rPr>
          <w:rFonts w:eastAsia="Roboto"/>
        </w:rPr>
        <w:t xml:space="preserve">.3. </w:t>
      </w:r>
      <w:bookmarkEnd w:id="3"/>
      <w:r w:rsidR="00850C7F">
        <w:rPr>
          <w:rFonts w:eastAsia="Roboto"/>
        </w:rPr>
        <w:t>Les outils indispensables</w:t>
      </w:r>
      <w:bookmarkEnd w:id="4"/>
      <w:r w:rsidR="00412EDC" w:rsidRPr="00A73EAE">
        <w:rPr>
          <w:rFonts w:eastAsia="Roboto"/>
        </w:rPr>
        <w:t xml:space="preserve"> </w:t>
      </w:r>
    </w:p>
    <w:p w14:paraId="366F6587" w14:textId="4A06B297" w:rsidR="00CE35D1" w:rsidRDefault="00CE35D1" w:rsidP="00CE35D1">
      <w:r>
        <w:t>Les outils indispensables sont catégorisés comme suit :</w:t>
      </w:r>
    </w:p>
    <w:p w14:paraId="7DFE3434" w14:textId="553ADDE5" w:rsidR="00CE35D1" w:rsidRDefault="00CE35D1" w:rsidP="00CE35D1">
      <w:pPr>
        <w:pStyle w:val="Paragraphedeliste"/>
        <w:numPr>
          <w:ilvl w:val="0"/>
          <w:numId w:val="50"/>
        </w:numPr>
      </w:pPr>
      <w:r>
        <w:t>Développement ci/cd</w:t>
      </w:r>
    </w:p>
    <w:p w14:paraId="7CC2CC7B" w14:textId="4E5F76A7" w:rsidR="00CE35D1" w:rsidRDefault="00CE35D1" w:rsidP="00CE35D1">
      <w:pPr>
        <w:pStyle w:val="Paragraphedeliste"/>
        <w:numPr>
          <w:ilvl w:val="0"/>
          <w:numId w:val="50"/>
        </w:numPr>
      </w:pPr>
      <w:r>
        <w:t>Gestion des configurations</w:t>
      </w:r>
    </w:p>
    <w:p w14:paraId="3F57C40D" w14:textId="1459F606" w:rsidR="00CE35D1" w:rsidRDefault="00CE35D1" w:rsidP="00CE35D1">
      <w:pPr>
        <w:pStyle w:val="Paragraphedeliste"/>
        <w:numPr>
          <w:ilvl w:val="0"/>
          <w:numId w:val="50"/>
        </w:numPr>
      </w:pPr>
      <w:r>
        <w:t>Infrastructure as code</w:t>
      </w:r>
    </w:p>
    <w:p w14:paraId="5A4001EB" w14:textId="4246B864" w:rsidR="00CE35D1" w:rsidRDefault="00CE35D1" w:rsidP="00CE35D1">
      <w:pPr>
        <w:pStyle w:val="Paragraphedeliste"/>
        <w:numPr>
          <w:ilvl w:val="0"/>
          <w:numId w:val="50"/>
        </w:numPr>
      </w:pPr>
      <w:r>
        <w:t xml:space="preserve">Monitoring d’infrastructure </w:t>
      </w:r>
    </w:p>
    <w:p w14:paraId="2E1CA22E" w14:textId="77777777" w:rsidR="00CE35D1" w:rsidRPr="00CE35D1" w:rsidRDefault="00CE35D1" w:rsidP="00CE35D1">
      <w:pPr>
        <w:pStyle w:val="Paragraphedeliste"/>
      </w:pPr>
    </w:p>
    <w:p w14:paraId="494F758E" w14:textId="77777777" w:rsidR="00850C7F" w:rsidRDefault="00850C7F" w:rsidP="00850C7F">
      <w:pPr>
        <w:pStyle w:val="Titre2"/>
        <w:shd w:val="clear" w:color="auto" w:fill="FFFFFF"/>
        <w:jc w:val="both"/>
        <w:rPr>
          <w:rFonts w:ascii="Times New Roman" w:eastAsia="Times New Roman" w:hAnsi="Times New Roman" w:cs="Times New Roman"/>
        </w:rPr>
      </w:pPr>
      <w:bookmarkStart w:id="5" w:name="_Toc121245257"/>
      <w:r>
        <w:t>Le développement CI/CD</w:t>
      </w:r>
      <w:bookmarkEnd w:id="5"/>
    </w:p>
    <w:p w14:paraId="085DACB2" w14:textId="77777777" w:rsidR="00850C7F" w:rsidRDefault="00850C7F" w:rsidP="00850C7F">
      <w:r>
        <w:t>Le développement CI/CD traduit la phase de test qui challenge le code. L’acronyme CI/CD signifie «</w:t>
      </w:r>
      <w:r>
        <w:rPr>
          <w:rFonts w:ascii="Arial" w:hAnsi="Arial" w:cs="Arial"/>
        </w:rPr>
        <w:t> </w:t>
      </w:r>
      <w:r>
        <w:t>Int</w:t>
      </w:r>
      <w:r>
        <w:rPr>
          <w:rFonts w:cs="Lato"/>
        </w:rPr>
        <w:t>é</w:t>
      </w:r>
      <w:r>
        <w:t>gration Continue/D</w:t>
      </w:r>
      <w:r>
        <w:rPr>
          <w:rFonts w:cs="Lato"/>
        </w:rPr>
        <w:t>é</w:t>
      </w:r>
      <w:r>
        <w:t>ploiement Continu</w:t>
      </w:r>
      <w:r>
        <w:rPr>
          <w:rFonts w:ascii="Arial" w:hAnsi="Arial" w:cs="Arial"/>
        </w:rPr>
        <w:t> </w:t>
      </w:r>
      <w:r>
        <w:rPr>
          <w:rFonts w:cs="Lato"/>
        </w:rPr>
        <w:t>»</w:t>
      </w:r>
      <w:r>
        <w:t>. Plut</w:t>
      </w:r>
      <w:r>
        <w:rPr>
          <w:rFonts w:cs="Lato"/>
        </w:rPr>
        <w:t>ô</w:t>
      </w:r>
      <w:r>
        <w:t xml:space="preserve">t que les </w:t>
      </w:r>
      <w:r>
        <w:rPr>
          <w:rFonts w:cs="Lato"/>
        </w:rPr>
        <w:t>é</w:t>
      </w:r>
      <w:r>
        <w:t>quipes de d</w:t>
      </w:r>
      <w:r>
        <w:rPr>
          <w:rFonts w:cs="Lato"/>
        </w:rPr>
        <w:t>é</w:t>
      </w:r>
      <w:r>
        <w:t>veloppement livrent leur code source aux opérationnels en un seul bloc et à un seul moment, le code est testé tout au long de son écriture ou de ses modifications. Les outils d’intégration et de déploiement réduisent le temps nécessaire pour créer de nouvelles fonctions. Le code, fonctionnel puisque vérifié, servira de base aux opérationnels.</w:t>
      </w:r>
    </w:p>
    <w:p w14:paraId="0CB6CF8E"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6" w:name="_Toc121245258"/>
      <w:r>
        <w:t>GitHub</w:t>
      </w:r>
      <w:bookmarkEnd w:id="6"/>
    </w:p>
    <w:p w14:paraId="5C45387A" w14:textId="77777777" w:rsidR="00850C7F" w:rsidRDefault="00850C7F" w:rsidP="00850C7F">
      <w:pPr>
        <w:ind w:left="708"/>
      </w:pPr>
      <w:r>
        <w:t>Le service d’hébergement de projet et de programmation est depuis quelque temps la star des outils CI/CD. En enregistrant toutes les modifications du code source, GitHub permet de suivre l’avancement des travaux et d’avoir un aperçu sur l’historique de travail. Très avantageux pour une équipe, GitHub fusionne les codes sources.</w:t>
      </w:r>
    </w:p>
    <w:p w14:paraId="66947B82"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7" w:name="_Toc121245259"/>
      <w:r>
        <w:t>SourceForge</w:t>
      </w:r>
      <w:bookmarkEnd w:id="7"/>
    </w:p>
    <w:p w14:paraId="6953063C" w14:textId="77777777" w:rsidR="00850C7F" w:rsidRDefault="00850C7F" w:rsidP="00850C7F">
      <w:pPr>
        <w:ind w:left="708"/>
      </w:pPr>
      <w:r>
        <w:t>L’adversaire de GitHub permet de créer des projets en open source grâce à une palette d’outils très complète : wikis de projets, accès à une BDD MySQL, url de sous-domaines uniques, métriques et analyses.</w:t>
      </w:r>
    </w:p>
    <w:p w14:paraId="334DECEB" w14:textId="77777777" w:rsidR="00850C7F" w:rsidRDefault="00850C7F" w:rsidP="00850C7F">
      <w:pPr>
        <w:ind w:left="708"/>
      </w:pPr>
    </w:p>
    <w:p w14:paraId="31232E19" w14:textId="77777777" w:rsidR="00850C7F" w:rsidRDefault="00850C7F" w:rsidP="00850C7F">
      <w:pPr>
        <w:pStyle w:val="Titre3"/>
        <w:shd w:val="clear" w:color="auto" w:fill="FFFFFF"/>
        <w:jc w:val="both"/>
        <w:rPr>
          <w:rFonts w:ascii="Times New Roman" w:hAnsi="Times New Roman"/>
          <w:color w:val="auto"/>
          <w:sz w:val="27"/>
          <w:szCs w:val="27"/>
        </w:rPr>
      </w:pPr>
      <w:bookmarkStart w:id="8" w:name="_Toc121245260"/>
      <w:r>
        <w:t>Les outils CI/CD alternatifs</w:t>
      </w:r>
      <w:bookmarkEnd w:id="8"/>
    </w:p>
    <w:p w14:paraId="2DAC4A0D" w14:textId="77777777" w:rsidR="00850C7F" w:rsidRDefault="00850C7F" w:rsidP="00850C7F">
      <w:r>
        <w:t>Si vous voulez éviter les deux premières sources, tournez-vous vers GitLab et son accès facilité à Azure DevOps</w:t>
      </w:r>
      <w:r>
        <w:rPr>
          <w:rFonts w:ascii="Arial" w:hAnsi="Arial" w:cs="Arial"/>
        </w:rPr>
        <w:t> </w:t>
      </w:r>
      <w:r>
        <w:t>; Bitbucket et son environnement complet int</w:t>
      </w:r>
      <w:r>
        <w:rPr>
          <w:rFonts w:cs="Lato"/>
        </w:rPr>
        <w:t>é</w:t>
      </w:r>
      <w:r>
        <w:t>grant un puissant outil de suivi des problèmes ou Beanstalk qui permet de coder, tester et déployer directement depuis un navigateur.</w:t>
      </w:r>
    </w:p>
    <w:p w14:paraId="7D7C1053" w14:textId="77777777" w:rsidR="00850C7F" w:rsidRDefault="00850C7F" w:rsidP="00850C7F"/>
    <w:p w14:paraId="45A1ADD0" w14:textId="77777777" w:rsidR="00850C7F" w:rsidRDefault="00850C7F" w:rsidP="00850C7F">
      <w:pPr>
        <w:pStyle w:val="Titre2"/>
        <w:shd w:val="clear" w:color="auto" w:fill="FFFFFF"/>
        <w:jc w:val="both"/>
        <w:rPr>
          <w:rFonts w:ascii="Times New Roman" w:hAnsi="Times New Roman"/>
          <w:color w:val="auto"/>
          <w:sz w:val="36"/>
          <w:szCs w:val="36"/>
        </w:rPr>
      </w:pPr>
      <w:bookmarkStart w:id="9" w:name="_Toc121245261"/>
      <w:r>
        <w:t>La gestion des configurations</w:t>
      </w:r>
      <w:bookmarkEnd w:id="9"/>
    </w:p>
    <w:p w14:paraId="6695DD47" w14:textId="77777777" w:rsidR="00850C7F" w:rsidRDefault="00850C7F" w:rsidP="00850C7F">
      <w:r>
        <w:t>Elle rassemble les processus qui valident la conformité d’un produit face aux diverses exigences durant tout son cycle de vie.</w:t>
      </w:r>
    </w:p>
    <w:p w14:paraId="1E56C908"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0" w:name="_Toc121245262"/>
      <w:r>
        <w:t>Ansible</w:t>
      </w:r>
      <w:bookmarkEnd w:id="10"/>
    </w:p>
    <w:p w14:paraId="026B0264" w14:textId="2B1DB3CA" w:rsidR="00850C7F" w:rsidRDefault="00850C7F" w:rsidP="00850C7F">
      <w:pPr>
        <w:ind w:left="708"/>
      </w:pPr>
      <w:r>
        <w:t xml:space="preserve">Ansible automatise des tâches courantes telles </w:t>
      </w:r>
      <w:r w:rsidR="000647F8">
        <w:t>que</w:t>
      </w:r>
      <w:r>
        <w:t xml:space="preserve"> le déploiement d’application et l’orchestration IT. Il facilite l’installation, la configuration et la modification d’un ou plusieurs serveurs de manière prévisible et déclarative.</w:t>
      </w:r>
    </w:p>
    <w:p w14:paraId="5E475892"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1" w:name="_Toc121245263"/>
      <w:r>
        <w:t>Jenkins</w:t>
      </w:r>
      <w:bookmarkEnd w:id="11"/>
    </w:p>
    <w:p w14:paraId="721DB341" w14:textId="77777777" w:rsidR="00850C7F" w:rsidRDefault="00850C7F" w:rsidP="00850C7F">
      <w:pPr>
        <w:ind w:left="708"/>
      </w:pPr>
      <w:r>
        <w:t>Jenkins permet aux équipes de surveiller la réalisation des tâches répétées. L’outil s’appuie sur ses nombreux plugins pour délivrer une solution simple d’utilisation pratique dans les configurations et les tests de régression d’automatisation.</w:t>
      </w:r>
    </w:p>
    <w:p w14:paraId="6028584B" w14:textId="77777777" w:rsidR="00850C7F" w:rsidRDefault="00850C7F">
      <w:pPr>
        <w:rPr>
          <w:rFonts w:eastAsiaTheme="majorEastAsia" w:cstheme="majorBidi"/>
          <w:caps/>
          <w:color w:val="2E74B5" w:themeColor="accent5" w:themeShade="BF"/>
          <w:sz w:val="26"/>
          <w:szCs w:val="26"/>
        </w:rPr>
      </w:pPr>
      <w:r>
        <w:br w:type="page"/>
      </w:r>
    </w:p>
    <w:p w14:paraId="7872A9C3" w14:textId="28EB2648" w:rsidR="00850C7F" w:rsidRDefault="00850C7F" w:rsidP="00850C7F">
      <w:pPr>
        <w:pStyle w:val="Titre2"/>
        <w:shd w:val="clear" w:color="auto" w:fill="FFFFFF"/>
        <w:jc w:val="both"/>
        <w:rPr>
          <w:rFonts w:ascii="Times New Roman" w:hAnsi="Times New Roman"/>
          <w:color w:val="auto"/>
          <w:sz w:val="36"/>
          <w:szCs w:val="36"/>
        </w:rPr>
      </w:pPr>
      <w:bookmarkStart w:id="12" w:name="_Toc121245264"/>
      <w:r>
        <w:lastRenderedPageBreak/>
        <w:t>Infrastructure as code</w:t>
      </w:r>
      <w:bookmarkEnd w:id="12"/>
    </w:p>
    <w:p w14:paraId="61E7A66F" w14:textId="58DEEC59" w:rsidR="00850C7F" w:rsidRDefault="00850C7F" w:rsidP="00850C7F">
      <w:r>
        <w:t xml:space="preserve">Elle chiffre l’ensemble des processus afin d’automatiser les tâches reproductibles telles que </w:t>
      </w:r>
      <w:r w:rsidR="00CE35D1">
        <w:t xml:space="preserve"> la </w:t>
      </w:r>
      <w:r>
        <w:t xml:space="preserve"> configuration ou les déploiements. Les plateformes répondent, pour la plupart d’entre elles, à la philosophie UNIX : elles ne font qu’une chose, mais elles le font bien.</w:t>
      </w:r>
    </w:p>
    <w:p w14:paraId="0EE8CF43"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3" w:name="_Toc121245265"/>
      <w:r>
        <w:t>Terraform</w:t>
      </w:r>
      <w:bookmarkEnd w:id="13"/>
    </w:p>
    <w:p w14:paraId="1463F623" w14:textId="77777777" w:rsidR="00850C7F" w:rsidRDefault="00850C7F" w:rsidP="00850C7F">
      <w:pPr>
        <w:ind w:left="708"/>
      </w:pPr>
      <w:r>
        <w:t>L’environnement logiciel Terraform se concentre principalement sur le provisioning d’infrastructure. Il automatise la construction des ressources et facilite la définition des typologies cloud pour les principaux fournisseurs d’infrastructure.</w:t>
      </w:r>
    </w:p>
    <w:p w14:paraId="59E66A6A" w14:textId="77777777" w:rsidR="00850C7F" w:rsidRDefault="00850C7F" w:rsidP="00850C7F">
      <w:pPr>
        <w:pStyle w:val="Titre2"/>
        <w:shd w:val="clear" w:color="auto" w:fill="FFFFFF"/>
        <w:jc w:val="both"/>
        <w:rPr>
          <w:rFonts w:ascii="Times New Roman" w:hAnsi="Times New Roman"/>
          <w:color w:val="auto"/>
          <w:sz w:val="36"/>
          <w:szCs w:val="36"/>
        </w:rPr>
      </w:pPr>
      <w:bookmarkStart w:id="14" w:name="_Toc121245266"/>
      <w:r>
        <w:t>Doper la production</w:t>
      </w:r>
      <w:bookmarkEnd w:id="14"/>
    </w:p>
    <w:p w14:paraId="778D4C35" w14:textId="77777777" w:rsidR="00850C7F" w:rsidRDefault="00850C7F" w:rsidP="00850C7F">
      <w:r>
        <w:t>Grâce aux conteneurs, les applications sont empaquetées avec leur contexte d’exécution. Elles sont livrées avec tous leurs logiciels, bibliothèques et documents nécessaires. Ces paquets immuables traversent les équipes du développement à la production.</w:t>
      </w:r>
    </w:p>
    <w:p w14:paraId="02B17615"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5" w:name="_Toc121245267"/>
      <w:r>
        <w:t>Docker</w:t>
      </w:r>
      <w:bookmarkEnd w:id="15"/>
    </w:p>
    <w:p w14:paraId="6D0BBB99" w14:textId="77777777" w:rsidR="00850C7F" w:rsidRDefault="00850C7F" w:rsidP="00850C7F">
      <w:pPr>
        <w:ind w:left="708"/>
      </w:pPr>
      <w:r>
        <w:t>Le logiciel libre en open source se concentre sur la normalisation et la spécification des containers afin de construire un écosystème sain. Son objectif</w:t>
      </w:r>
      <w:r>
        <w:rPr>
          <w:rFonts w:ascii="Arial" w:hAnsi="Arial" w:cs="Arial"/>
        </w:rPr>
        <w:t> </w:t>
      </w:r>
      <w:r>
        <w:t>? Ne faire tourner qu’une seule application. Son système repose sur une utilisation minimaliste des fichiers, une gestion simple du démarrage des services et des contenairs immuables.</w:t>
      </w:r>
    </w:p>
    <w:p w14:paraId="7628D0B8"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6" w:name="_Toc121245268"/>
      <w:r>
        <w:t>Kubernetes</w:t>
      </w:r>
      <w:bookmarkEnd w:id="16"/>
    </w:p>
    <w:p w14:paraId="16DC2898" w14:textId="77777777" w:rsidR="00850C7F" w:rsidRDefault="00850C7F" w:rsidP="00850C7F">
      <w:pPr>
        <w:ind w:left="708"/>
      </w:pPr>
      <w:r>
        <w:t>Kubernetes se présente comme une plateforme d’orchestration des containers, elle abrite une quantité importante de paquets. Au-delà de son service de plateforme, Kubernetes automatise le processus de gestion d’une large palette de ces containers.</w:t>
      </w:r>
    </w:p>
    <w:p w14:paraId="170E0B8A" w14:textId="77777777" w:rsidR="00850C7F" w:rsidRDefault="00850C7F" w:rsidP="00850C7F">
      <w:pPr>
        <w:pStyle w:val="Titre2"/>
        <w:shd w:val="clear" w:color="auto" w:fill="FFFFFF"/>
        <w:jc w:val="both"/>
        <w:rPr>
          <w:rFonts w:ascii="Times New Roman" w:hAnsi="Times New Roman"/>
          <w:color w:val="auto"/>
          <w:sz w:val="36"/>
          <w:szCs w:val="36"/>
        </w:rPr>
      </w:pPr>
      <w:bookmarkStart w:id="17" w:name="_Toc121245269"/>
      <w:r>
        <w:t>Le monitoring de l’infrastructure</w:t>
      </w:r>
      <w:bookmarkEnd w:id="17"/>
    </w:p>
    <w:p w14:paraId="10DD6914" w14:textId="77777777" w:rsidR="00850C7F" w:rsidRDefault="00850C7F" w:rsidP="00850C7F">
      <w:r>
        <w:t>Utilisé en fin de parcours, le monitoring permet d’analyser et de tirer les enseignements du déploiement des architectures et développement. Son but : trouver et extraire les pistes d’amélioration.</w:t>
      </w:r>
    </w:p>
    <w:p w14:paraId="1914E3BC"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8" w:name="_Toc121245270"/>
      <w:r>
        <w:t>Grafana</w:t>
      </w:r>
      <w:bookmarkEnd w:id="18"/>
    </w:p>
    <w:p w14:paraId="51715101" w14:textId="77777777" w:rsidR="00850C7F" w:rsidRDefault="00850C7F" w:rsidP="00850C7F">
      <w:pPr>
        <w:ind w:left="708"/>
      </w:pPr>
      <w:r>
        <w:t>Le logiciel libre multiplateformes se concentre sur la visualisation de données. Via un tableau de bord et ses graphiques, il facilite la lecture des informations et accélère l’analyse des bugs, ainsi que leur résolution.</w:t>
      </w:r>
    </w:p>
    <w:p w14:paraId="033D6590"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19" w:name="_Toc121245271"/>
      <w:r>
        <w:t>ELK (Elasticsearch, Logstash, Kibana)</w:t>
      </w:r>
      <w:bookmarkEnd w:id="19"/>
    </w:p>
    <w:p w14:paraId="656E02C0" w14:textId="77777777" w:rsidR="00850C7F" w:rsidRDefault="00850C7F" w:rsidP="00850C7F">
      <w:pPr>
        <w:ind w:left="708"/>
      </w:pPr>
      <w:r>
        <w:t>ELK stack collecte et analyse les journaux les plus courants du monde IT. Il centralise les données afin de résoudre les problèmes, de surveiller les applications ou de réaliser des audits. Via Logstach, le stack rassemble les données et rend possibles les alertes mails ou SMS.</w:t>
      </w:r>
    </w:p>
    <w:p w14:paraId="486C7DDB" w14:textId="77777777" w:rsidR="00850C7F" w:rsidRDefault="00850C7F" w:rsidP="00850C7F">
      <w:pPr>
        <w:pStyle w:val="Titre3"/>
        <w:shd w:val="clear" w:color="auto" w:fill="FFFFFF"/>
        <w:ind w:left="708"/>
        <w:jc w:val="both"/>
        <w:rPr>
          <w:rFonts w:ascii="Times New Roman" w:hAnsi="Times New Roman"/>
          <w:color w:val="auto"/>
          <w:sz w:val="27"/>
          <w:szCs w:val="27"/>
        </w:rPr>
      </w:pPr>
      <w:bookmarkStart w:id="20" w:name="_Toc121245272"/>
      <w:r>
        <w:t>Prometheus</w:t>
      </w:r>
      <w:bookmarkEnd w:id="20"/>
    </w:p>
    <w:p w14:paraId="7C470ACF" w14:textId="268D1A00" w:rsidR="00850C7F" w:rsidRPr="00850C7F" w:rsidRDefault="00850C7F" w:rsidP="00CE35D1">
      <w:pPr>
        <w:ind w:left="708"/>
      </w:pPr>
      <w:r>
        <w:t>Grâce à l’enregistrement des métriques en temps réel, Prometheus répond aux demandes en s’appuyant sur un langage de requête simple et génère des alertes. En un seul outil, les équipes rassemblent une base de données multidimensionnelle, un mécanisme de collecte évolutif et un langage de requête puissant.</w:t>
      </w:r>
    </w:p>
    <w:p w14:paraId="1077E42D" w14:textId="49ADFF69" w:rsidR="00412EDC" w:rsidRDefault="00412EDC" w:rsidP="00412EDC">
      <w:pPr>
        <w:spacing w:after="169"/>
        <w:ind w:right="3867"/>
        <w:jc w:val="center"/>
      </w:pPr>
      <w:r>
        <w:rPr>
          <w:rFonts w:ascii="Roboto" w:eastAsia="Roboto" w:hAnsi="Roboto" w:cs="Roboto"/>
          <w:color w:val="595959"/>
        </w:rPr>
        <w:t xml:space="preserve"> </w:t>
      </w:r>
    </w:p>
    <w:sectPr w:rsidR="00412EDC">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7D08" w14:textId="77777777" w:rsidR="00D35776" w:rsidRDefault="00D35776" w:rsidP="007B5C25">
      <w:pPr>
        <w:spacing w:after="0" w:line="240" w:lineRule="auto"/>
      </w:pPr>
      <w:r>
        <w:separator/>
      </w:r>
    </w:p>
  </w:endnote>
  <w:endnote w:type="continuationSeparator" w:id="0">
    <w:p w14:paraId="0EF99AEE" w14:textId="77777777" w:rsidR="00D35776" w:rsidRDefault="00D35776" w:rsidP="007B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Pro Cond Light">
    <w:altName w:val="Verdana Pro Cond Light"/>
    <w:charset w:val="00"/>
    <w:family w:val="swiss"/>
    <w:pitch w:val="variable"/>
    <w:sig w:usb0="80000287" w:usb1="00000043" w:usb2="00000000" w:usb3="00000000" w:csb0="0000009F" w:csb1="00000000"/>
  </w:font>
  <w:font w:name="HGSSoeiKakugothicUB">
    <w:charset w:val="80"/>
    <w:family w:val="swiss"/>
    <w:pitch w:val="variable"/>
    <w:sig w:usb0="E00002FF" w:usb1="2AC7EDFE" w:usb2="00000012" w:usb3="00000000" w:csb0="00020001"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Quicksand">
    <w:altName w:val="Calibri"/>
    <w:charset w:val="00"/>
    <w:family w:val="auto"/>
    <w:pitch w:val="variable"/>
    <w:sig w:usb0="A00000FF" w:usb1="4000205B" w:usb2="00000000" w:usb3="00000000" w:csb0="00000193" w:csb1="00000000"/>
  </w:font>
  <w:font w:name="Al Tarikh">
    <w:altName w:val="Arial"/>
    <w:charset w:val="B2"/>
    <w:family w:val="auto"/>
    <w:pitch w:val="variable"/>
    <w:sig w:usb0="00002003" w:usb1="00000000" w:usb2="00000000" w:usb3="00000000" w:csb0="0000004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26024546"/>
      <w:docPartObj>
        <w:docPartGallery w:val="Page Numbers (Bottom of Page)"/>
        <w:docPartUnique/>
      </w:docPartObj>
    </w:sdtPr>
    <w:sdtContent>
      <w:p w14:paraId="47C1CB15" w14:textId="0C521A7A" w:rsidR="00D31FF7" w:rsidRDefault="00D31FF7" w:rsidP="007458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22</w:t>
        </w:r>
        <w:r>
          <w:rPr>
            <w:rStyle w:val="Numrodepage"/>
          </w:rPr>
          <w:fldChar w:fldCharType="end"/>
        </w:r>
      </w:p>
    </w:sdtContent>
  </w:sdt>
  <w:p w14:paraId="6E3B2947" w14:textId="77777777" w:rsidR="00D31FF7" w:rsidRDefault="00D31FF7" w:rsidP="00D31FF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15020457"/>
      <w:docPartObj>
        <w:docPartGallery w:val="Page Numbers (Bottom of Page)"/>
        <w:docPartUnique/>
      </w:docPartObj>
    </w:sdtPr>
    <w:sdtEndPr>
      <w:rPr>
        <w:rStyle w:val="Numrodepage"/>
        <w:color w:val="7F7F7F" w:themeColor="text1" w:themeTint="80"/>
        <w:sz w:val="18"/>
        <w:szCs w:val="18"/>
      </w:rPr>
    </w:sdtEndPr>
    <w:sdtContent>
      <w:p w14:paraId="403EF5B9" w14:textId="01FF11CB" w:rsidR="00D31FF7" w:rsidRPr="00D31FF7" w:rsidRDefault="00D31FF7" w:rsidP="007458BF">
        <w:pPr>
          <w:pStyle w:val="Pieddepage"/>
          <w:framePr w:wrap="none" w:vAnchor="text" w:hAnchor="margin" w:xAlign="right" w:y="1"/>
          <w:rPr>
            <w:rStyle w:val="Numrodepage"/>
            <w:color w:val="7F7F7F" w:themeColor="text1" w:themeTint="80"/>
            <w:sz w:val="18"/>
            <w:szCs w:val="18"/>
          </w:rPr>
        </w:pPr>
        <w:r w:rsidRPr="00D31FF7">
          <w:rPr>
            <w:rStyle w:val="Numrodepage"/>
            <w:color w:val="7F7F7F" w:themeColor="text1" w:themeTint="80"/>
            <w:sz w:val="18"/>
            <w:szCs w:val="18"/>
          </w:rPr>
          <w:fldChar w:fldCharType="begin"/>
        </w:r>
        <w:r w:rsidRPr="00D31FF7">
          <w:rPr>
            <w:rStyle w:val="Numrodepage"/>
            <w:color w:val="7F7F7F" w:themeColor="text1" w:themeTint="80"/>
            <w:sz w:val="18"/>
            <w:szCs w:val="18"/>
          </w:rPr>
          <w:instrText xml:space="preserve"> PAGE </w:instrText>
        </w:r>
        <w:r w:rsidRPr="00D31FF7">
          <w:rPr>
            <w:rStyle w:val="Numrodepage"/>
            <w:color w:val="7F7F7F" w:themeColor="text1" w:themeTint="80"/>
            <w:sz w:val="18"/>
            <w:szCs w:val="18"/>
          </w:rPr>
          <w:fldChar w:fldCharType="separate"/>
        </w:r>
        <w:r w:rsidRPr="00D31FF7">
          <w:rPr>
            <w:rStyle w:val="Numrodepage"/>
            <w:noProof/>
            <w:color w:val="7F7F7F" w:themeColor="text1" w:themeTint="80"/>
            <w:sz w:val="18"/>
            <w:szCs w:val="18"/>
          </w:rPr>
          <w:t>22</w:t>
        </w:r>
        <w:r w:rsidRPr="00D31FF7">
          <w:rPr>
            <w:rStyle w:val="Numrodepage"/>
            <w:color w:val="7F7F7F" w:themeColor="text1" w:themeTint="80"/>
            <w:sz w:val="18"/>
            <w:szCs w:val="18"/>
          </w:rPr>
          <w:fldChar w:fldCharType="end"/>
        </w:r>
      </w:p>
    </w:sdtContent>
  </w:sdt>
  <w:p w14:paraId="45C4AF9C" w14:textId="0F9F676A" w:rsidR="00D31FF7" w:rsidRPr="00D31FF7" w:rsidRDefault="00A36B3B" w:rsidP="00D31FF7">
    <w:pPr>
      <w:pStyle w:val="Pieddepage"/>
      <w:ind w:right="360"/>
      <w:rPr>
        <w:color w:val="7F7F7F" w:themeColor="text1" w:themeTint="80"/>
        <w:sz w:val="18"/>
        <w:szCs w:val="18"/>
      </w:rPr>
    </w:pPr>
    <w:r>
      <w:rPr>
        <w:color w:val="7F7F7F" w:themeColor="text1" w:themeTint="80"/>
        <w:sz w:val="18"/>
        <w:szCs w:val="18"/>
      </w:rPr>
      <w:t xml:space="preserve">Devops - </w:t>
    </w:r>
    <w:r w:rsidR="00CE35D1">
      <w:rPr>
        <w:color w:val="7F7F7F" w:themeColor="text1" w:themeTint="80"/>
        <w:sz w:val="18"/>
        <w:szCs w:val="18"/>
      </w:rPr>
      <w:t>introduction</w:t>
    </w:r>
    <w:r w:rsidR="00D31FF7">
      <w:rPr>
        <w:color w:val="7F7F7F" w:themeColor="text1" w:themeTint="80"/>
        <w:sz w:val="18"/>
        <w:szCs w:val="18"/>
      </w:rPr>
      <w:t xml:space="preserve"> - 2022/2023 – Ledent Nicolas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66AE" w14:textId="77777777" w:rsidR="00D35776" w:rsidRDefault="00D35776" w:rsidP="007B5C25">
      <w:pPr>
        <w:spacing w:after="0" w:line="240" w:lineRule="auto"/>
      </w:pPr>
      <w:r>
        <w:separator/>
      </w:r>
    </w:p>
  </w:footnote>
  <w:footnote w:type="continuationSeparator" w:id="0">
    <w:p w14:paraId="6875509F" w14:textId="77777777" w:rsidR="00D35776" w:rsidRDefault="00D35776" w:rsidP="007B5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8C"/>
    <w:multiLevelType w:val="hybridMultilevel"/>
    <w:tmpl w:val="1BB452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827B54"/>
    <w:multiLevelType w:val="hybridMultilevel"/>
    <w:tmpl w:val="129C5100"/>
    <w:lvl w:ilvl="0" w:tplc="C32E30E2">
      <w:start w:val="1"/>
      <w:numFmt w:val="decimal"/>
      <w:lvlText w:val="%1."/>
      <w:lvlJc w:val="left"/>
      <w:pPr>
        <w:ind w:left="7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A1862724">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FA8217EA">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AFD05C38">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5DB66844">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51D83240">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51C6B0FC">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48BCDC72">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7EB6B404">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2" w15:restartNumberingAfterBreak="0">
    <w:nsid w:val="02D256A5"/>
    <w:multiLevelType w:val="hybridMultilevel"/>
    <w:tmpl w:val="74185564"/>
    <w:lvl w:ilvl="0" w:tplc="2EFCC1AE">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A92EEA2A">
      <w:start w:val="1"/>
      <w:numFmt w:val="bullet"/>
      <w:lvlText w:val="o"/>
      <w:lvlJc w:val="left"/>
      <w:pPr>
        <w:ind w:left="14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F0C8E900">
      <w:start w:val="1"/>
      <w:numFmt w:val="bullet"/>
      <w:lvlText w:val="▪"/>
      <w:lvlJc w:val="left"/>
      <w:pPr>
        <w:ind w:left="21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24F8AAFE">
      <w:start w:val="1"/>
      <w:numFmt w:val="bullet"/>
      <w:lvlText w:val="•"/>
      <w:lvlJc w:val="left"/>
      <w:pPr>
        <w:ind w:left="28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492CB4D2">
      <w:start w:val="1"/>
      <w:numFmt w:val="bullet"/>
      <w:lvlText w:val="o"/>
      <w:lvlJc w:val="left"/>
      <w:pPr>
        <w:ind w:left="360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5636CFAA">
      <w:start w:val="1"/>
      <w:numFmt w:val="bullet"/>
      <w:lvlText w:val="▪"/>
      <w:lvlJc w:val="left"/>
      <w:pPr>
        <w:ind w:left="43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49F6E9F4">
      <w:start w:val="1"/>
      <w:numFmt w:val="bullet"/>
      <w:lvlText w:val="•"/>
      <w:lvlJc w:val="left"/>
      <w:pPr>
        <w:ind w:left="50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C762774A">
      <w:start w:val="1"/>
      <w:numFmt w:val="bullet"/>
      <w:lvlText w:val="o"/>
      <w:lvlJc w:val="left"/>
      <w:pPr>
        <w:ind w:left="57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E5FECE16">
      <w:start w:val="1"/>
      <w:numFmt w:val="bullet"/>
      <w:lvlText w:val="▪"/>
      <w:lvlJc w:val="left"/>
      <w:pPr>
        <w:ind w:left="64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3" w15:restartNumberingAfterBreak="0">
    <w:nsid w:val="04350F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4C0A46"/>
    <w:multiLevelType w:val="hybridMultilevel"/>
    <w:tmpl w:val="C5EA42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EB7179"/>
    <w:multiLevelType w:val="hybridMultilevel"/>
    <w:tmpl w:val="09EE45B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692839"/>
    <w:multiLevelType w:val="hybridMultilevel"/>
    <w:tmpl w:val="B4FA4AB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B1409B"/>
    <w:multiLevelType w:val="hybridMultilevel"/>
    <w:tmpl w:val="84D09E3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99338C"/>
    <w:multiLevelType w:val="hybridMultilevel"/>
    <w:tmpl w:val="8A2EAA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890D26"/>
    <w:multiLevelType w:val="hybridMultilevel"/>
    <w:tmpl w:val="1E6A09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DD2C47"/>
    <w:multiLevelType w:val="hybridMultilevel"/>
    <w:tmpl w:val="AB1489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3A16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D5457D"/>
    <w:multiLevelType w:val="hybridMultilevel"/>
    <w:tmpl w:val="E6BAF76A"/>
    <w:lvl w:ilvl="0" w:tplc="040C0003">
      <w:start w:val="1"/>
      <w:numFmt w:val="bullet"/>
      <w:lvlText w:val="o"/>
      <w:lvlJc w:val="left"/>
      <w:pPr>
        <w:ind w:left="720" w:hanging="360"/>
      </w:pPr>
      <w:rPr>
        <w:rFonts w:ascii="Courier New" w:hAnsi="Courier New" w:cs="Courier New" w:hint="default"/>
        <w:b w:val="0"/>
        <w:i w:val="0"/>
        <w:strike w:val="0"/>
        <w:dstrike w:val="0"/>
        <w:color w:val="40404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13" w15:restartNumberingAfterBreak="0">
    <w:nsid w:val="23CC0BA8"/>
    <w:multiLevelType w:val="hybridMultilevel"/>
    <w:tmpl w:val="A4C24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F973BD"/>
    <w:multiLevelType w:val="hybridMultilevel"/>
    <w:tmpl w:val="E94487E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634E52"/>
    <w:multiLevelType w:val="hybridMultilevel"/>
    <w:tmpl w:val="439C023E"/>
    <w:lvl w:ilvl="0" w:tplc="040C0003">
      <w:start w:val="1"/>
      <w:numFmt w:val="bullet"/>
      <w:lvlText w:val="o"/>
      <w:lvlJc w:val="left"/>
      <w:pPr>
        <w:ind w:left="720" w:hanging="360"/>
      </w:pPr>
      <w:rPr>
        <w:rFonts w:ascii="Courier New" w:hAnsi="Courier New" w:cs="Courier New" w:hint="default"/>
        <w:b w:val="0"/>
        <w:i w:val="0"/>
        <w:strike w:val="0"/>
        <w:dstrike w:val="0"/>
        <w:color w:val="40404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16" w15:restartNumberingAfterBreak="0">
    <w:nsid w:val="2F0C122D"/>
    <w:multiLevelType w:val="hybridMultilevel"/>
    <w:tmpl w:val="1A4AFAC0"/>
    <w:lvl w:ilvl="0" w:tplc="287C766C">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8A1E0900">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826C0538">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B36CCF32">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5420E650">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2E34CE60">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C4EE6336">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A9D6E5DC">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CA40ACEC">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17" w15:restartNumberingAfterBreak="0">
    <w:nsid w:val="30271610"/>
    <w:multiLevelType w:val="hybridMultilevel"/>
    <w:tmpl w:val="1BF6129E"/>
    <w:lvl w:ilvl="0" w:tplc="AB16E788">
      <w:start w:val="1"/>
      <w:numFmt w:val="decimal"/>
      <w:lvlText w:val="%1."/>
      <w:lvlJc w:val="left"/>
      <w:pPr>
        <w:ind w:left="7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FFB6B68A">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3E4A1C8C">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6EC280FA">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7D9C47C6">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CCC077DA">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7574889C">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4F409C4A">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59626D56">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18" w15:restartNumberingAfterBreak="0">
    <w:nsid w:val="332C6A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E32111"/>
    <w:multiLevelType w:val="hybridMultilevel"/>
    <w:tmpl w:val="83AA9D42"/>
    <w:lvl w:ilvl="0" w:tplc="6DEEBE5A">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399ED7E0">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4BFC95E2">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7464AFAA">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ACBEAAA8">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5B2C1698">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33ACAD4A">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6E84237A">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847AAF3E">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20" w15:restartNumberingAfterBreak="0">
    <w:nsid w:val="37294F3D"/>
    <w:multiLevelType w:val="hybridMultilevel"/>
    <w:tmpl w:val="483C915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D3307B6"/>
    <w:multiLevelType w:val="hybridMultilevel"/>
    <w:tmpl w:val="26CCA2E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083211C"/>
    <w:multiLevelType w:val="hybridMultilevel"/>
    <w:tmpl w:val="BF4E8D0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42D80816"/>
    <w:multiLevelType w:val="hybridMultilevel"/>
    <w:tmpl w:val="BA3C1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EC23D3"/>
    <w:multiLevelType w:val="hybridMultilevel"/>
    <w:tmpl w:val="0CF0C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08547E"/>
    <w:multiLevelType w:val="hybridMultilevel"/>
    <w:tmpl w:val="7FEA9A44"/>
    <w:lvl w:ilvl="0" w:tplc="C1C2E944">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92625F94">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31BA1686">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759A11E8">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42E6DE9A">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66AA1F3E">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EAC4F368">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A6E410BA">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19FC1C34">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26" w15:restartNumberingAfterBreak="0">
    <w:nsid w:val="49AC0F11"/>
    <w:multiLevelType w:val="multilevel"/>
    <w:tmpl w:val="6872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2D33"/>
    <w:multiLevelType w:val="hybridMultilevel"/>
    <w:tmpl w:val="82F21CE6"/>
    <w:lvl w:ilvl="0" w:tplc="0E16E0AE">
      <w:start w:val="1"/>
      <w:numFmt w:val="decimal"/>
      <w:lvlText w:val="%1."/>
      <w:lvlJc w:val="left"/>
      <w:pPr>
        <w:ind w:left="10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18944CC2">
      <w:start w:val="1"/>
      <w:numFmt w:val="lowerLetter"/>
      <w:lvlText w:val="%2."/>
      <w:lvlJc w:val="left"/>
      <w:pPr>
        <w:ind w:left="18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45728EC4">
      <w:start w:val="1"/>
      <w:numFmt w:val="lowerRoman"/>
      <w:lvlText w:val="%3"/>
      <w:lvlJc w:val="left"/>
      <w:pPr>
        <w:ind w:left="25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775EB16E">
      <w:start w:val="1"/>
      <w:numFmt w:val="decimal"/>
      <w:lvlText w:val="%4"/>
      <w:lvlJc w:val="left"/>
      <w:pPr>
        <w:ind w:left="32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5ED8F8AA">
      <w:start w:val="1"/>
      <w:numFmt w:val="lowerLetter"/>
      <w:lvlText w:val="%5"/>
      <w:lvlJc w:val="left"/>
      <w:pPr>
        <w:ind w:left="39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1F3205A4">
      <w:start w:val="1"/>
      <w:numFmt w:val="lowerRoman"/>
      <w:lvlText w:val="%6"/>
      <w:lvlJc w:val="left"/>
      <w:pPr>
        <w:ind w:left="46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D5325F4C">
      <w:start w:val="1"/>
      <w:numFmt w:val="decimal"/>
      <w:lvlText w:val="%7"/>
      <w:lvlJc w:val="left"/>
      <w:pPr>
        <w:ind w:left="54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859E85E8">
      <w:start w:val="1"/>
      <w:numFmt w:val="lowerLetter"/>
      <w:lvlText w:val="%8"/>
      <w:lvlJc w:val="left"/>
      <w:pPr>
        <w:ind w:left="61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7AAC8C2C">
      <w:start w:val="1"/>
      <w:numFmt w:val="lowerRoman"/>
      <w:lvlText w:val="%9"/>
      <w:lvlJc w:val="left"/>
      <w:pPr>
        <w:ind w:left="68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28" w15:restartNumberingAfterBreak="0">
    <w:nsid w:val="4B640A02"/>
    <w:multiLevelType w:val="multilevel"/>
    <w:tmpl w:val="AE347F48"/>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583D69"/>
    <w:multiLevelType w:val="hybridMultilevel"/>
    <w:tmpl w:val="F5F68D20"/>
    <w:lvl w:ilvl="0" w:tplc="040C0003">
      <w:start w:val="1"/>
      <w:numFmt w:val="bullet"/>
      <w:lvlText w:val="o"/>
      <w:lvlJc w:val="left"/>
      <w:pPr>
        <w:ind w:left="720" w:hanging="360"/>
      </w:pPr>
      <w:rPr>
        <w:rFonts w:ascii="Courier New" w:hAnsi="Courier New" w:cs="Courier New" w:hint="default"/>
        <w:b w:val="0"/>
        <w:i w:val="0"/>
        <w:strike w:val="0"/>
        <w:dstrike w:val="0"/>
        <w:color w:val="40404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30" w15:restartNumberingAfterBreak="0">
    <w:nsid w:val="50436F71"/>
    <w:multiLevelType w:val="hybridMultilevel"/>
    <w:tmpl w:val="14A8B57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51FD1BB4"/>
    <w:multiLevelType w:val="hybridMultilevel"/>
    <w:tmpl w:val="077EE9B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3D31E50"/>
    <w:multiLevelType w:val="hybridMultilevel"/>
    <w:tmpl w:val="2B9A4130"/>
    <w:lvl w:ilvl="0" w:tplc="4368378E">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9A52DB30">
      <w:start w:val="1"/>
      <w:numFmt w:val="bullet"/>
      <w:lvlText w:val="o"/>
      <w:lvlJc w:val="left"/>
      <w:pPr>
        <w:ind w:left="14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4020A10C">
      <w:start w:val="1"/>
      <w:numFmt w:val="bullet"/>
      <w:lvlText w:val="▪"/>
      <w:lvlJc w:val="left"/>
      <w:pPr>
        <w:ind w:left="21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DB062C7C">
      <w:start w:val="1"/>
      <w:numFmt w:val="bullet"/>
      <w:lvlText w:val="•"/>
      <w:lvlJc w:val="left"/>
      <w:pPr>
        <w:ind w:left="28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FA402200">
      <w:start w:val="1"/>
      <w:numFmt w:val="bullet"/>
      <w:lvlText w:val="o"/>
      <w:lvlJc w:val="left"/>
      <w:pPr>
        <w:ind w:left="360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9E8E4AB6">
      <w:start w:val="1"/>
      <w:numFmt w:val="bullet"/>
      <w:lvlText w:val="▪"/>
      <w:lvlJc w:val="left"/>
      <w:pPr>
        <w:ind w:left="43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BA921926">
      <w:start w:val="1"/>
      <w:numFmt w:val="bullet"/>
      <w:lvlText w:val="•"/>
      <w:lvlJc w:val="left"/>
      <w:pPr>
        <w:ind w:left="504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3E4EB326">
      <w:start w:val="1"/>
      <w:numFmt w:val="bullet"/>
      <w:lvlText w:val="o"/>
      <w:lvlJc w:val="left"/>
      <w:pPr>
        <w:ind w:left="576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4C246992">
      <w:start w:val="1"/>
      <w:numFmt w:val="bullet"/>
      <w:lvlText w:val="▪"/>
      <w:lvlJc w:val="left"/>
      <w:pPr>
        <w:ind w:left="648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33" w15:restartNumberingAfterBreak="0">
    <w:nsid w:val="572A353D"/>
    <w:multiLevelType w:val="hybridMultilevel"/>
    <w:tmpl w:val="58D43F18"/>
    <w:lvl w:ilvl="0" w:tplc="040C0003">
      <w:start w:val="1"/>
      <w:numFmt w:val="bullet"/>
      <w:lvlText w:val="o"/>
      <w:lvlJc w:val="left"/>
      <w:pPr>
        <w:ind w:left="720" w:hanging="360"/>
      </w:pPr>
      <w:rPr>
        <w:rFonts w:ascii="Courier New" w:hAnsi="Courier New" w:cs="Courier New" w:hint="default"/>
        <w:b w:val="0"/>
        <w:i w:val="0"/>
        <w:strike w:val="0"/>
        <w:dstrike w:val="0"/>
        <w:color w:val="40404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34" w15:restartNumberingAfterBreak="0">
    <w:nsid w:val="591667F1"/>
    <w:multiLevelType w:val="hybridMultilevel"/>
    <w:tmpl w:val="A47A8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98C0D37"/>
    <w:multiLevelType w:val="hybridMultilevel"/>
    <w:tmpl w:val="6160FF9A"/>
    <w:lvl w:ilvl="0" w:tplc="6EB48C86">
      <w:start w:val="1"/>
      <w:numFmt w:val="bullet"/>
      <w:lvlText w:val="▪"/>
      <w:lvlJc w:val="left"/>
      <w:pPr>
        <w:ind w:left="720"/>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1" w:tplc="7778AF8C">
      <w:start w:val="1"/>
      <w:numFmt w:val="bullet"/>
      <w:lvlText w:val="o"/>
      <w:lvlJc w:val="left"/>
      <w:pPr>
        <w:ind w:left="15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2" w:tplc="1C8452A0">
      <w:start w:val="1"/>
      <w:numFmt w:val="bullet"/>
      <w:lvlText w:val="▪"/>
      <w:lvlJc w:val="left"/>
      <w:pPr>
        <w:ind w:left="22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3" w:tplc="1A50E254">
      <w:start w:val="1"/>
      <w:numFmt w:val="bullet"/>
      <w:lvlText w:val="•"/>
      <w:lvlJc w:val="left"/>
      <w:pPr>
        <w:ind w:left="29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4" w:tplc="429CB54A">
      <w:start w:val="1"/>
      <w:numFmt w:val="bullet"/>
      <w:lvlText w:val="o"/>
      <w:lvlJc w:val="left"/>
      <w:pPr>
        <w:ind w:left="370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5" w:tplc="868AE686">
      <w:start w:val="1"/>
      <w:numFmt w:val="bullet"/>
      <w:lvlText w:val="▪"/>
      <w:lvlJc w:val="left"/>
      <w:pPr>
        <w:ind w:left="442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6" w:tplc="261C51E0">
      <w:start w:val="1"/>
      <w:numFmt w:val="bullet"/>
      <w:lvlText w:val="•"/>
      <w:lvlJc w:val="left"/>
      <w:pPr>
        <w:ind w:left="514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7" w:tplc="7E865DEE">
      <w:start w:val="1"/>
      <w:numFmt w:val="bullet"/>
      <w:lvlText w:val="o"/>
      <w:lvlJc w:val="left"/>
      <w:pPr>
        <w:ind w:left="586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lvl w:ilvl="8" w:tplc="D15A00C4">
      <w:start w:val="1"/>
      <w:numFmt w:val="bullet"/>
      <w:lvlText w:val="▪"/>
      <w:lvlJc w:val="left"/>
      <w:pPr>
        <w:ind w:left="6588"/>
      </w:pPr>
      <w:rPr>
        <w:rFonts w:ascii="Wingdings" w:eastAsia="Wingdings" w:hAnsi="Wingdings" w:cs="Wingdings"/>
        <w:b w:val="0"/>
        <w:i w:val="0"/>
        <w:strike w:val="0"/>
        <w:dstrike w:val="0"/>
        <w:color w:val="404040"/>
        <w:sz w:val="20"/>
        <w:szCs w:val="20"/>
        <w:u w:val="none" w:color="000000"/>
        <w:bdr w:val="none" w:sz="0" w:space="0" w:color="auto"/>
        <w:shd w:val="clear" w:color="auto" w:fill="auto"/>
        <w:vertAlign w:val="baseline"/>
      </w:rPr>
    </w:lvl>
  </w:abstractNum>
  <w:abstractNum w:abstractNumId="36" w15:restartNumberingAfterBreak="0">
    <w:nsid w:val="5B6B6AB7"/>
    <w:multiLevelType w:val="hybridMultilevel"/>
    <w:tmpl w:val="851262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9267CA"/>
    <w:multiLevelType w:val="hybridMultilevel"/>
    <w:tmpl w:val="0282B1B4"/>
    <w:lvl w:ilvl="0" w:tplc="C0DC3F44">
      <w:start w:val="1"/>
      <w:numFmt w:val="decimal"/>
      <w:lvlText w:val="%1."/>
      <w:lvlJc w:val="left"/>
      <w:pPr>
        <w:ind w:left="7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980EB562">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1A208D1E">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5C3A7B54">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ACD4EB52">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61A2E764">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950C9914">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0DBEA0B6">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0DDAE110">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38" w15:restartNumberingAfterBreak="0">
    <w:nsid w:val="620058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9A45F0"/>
    <w:multiLevelType w:val="hybridMultilevel"/>
    <w:tmpl w:val="9BA45A86"/>
    <w:lvl w:ilvl="0" w:tplc="3AAA0774">
      <w:start w:val="10"/>
      <w:numFmt w:val="decimal"/>
      <w:lvlText w:val="%1."/>
      <w:lvlJc w:val="left"/>
      <w:pPr>
        <w:ind w:left="10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6B3A0F38">
      <w:start w:val="1"/>
      <w:numFmt w:val="lowerLetter"/>
      <w:lvlText w:val="%2"/>
      <w:lvlJc w:val="left"/>
      <w:pPr>
        <w:ind w:left="18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52643FFC">
      <w:start w:val="1"/>
      <w:numFmt w:val="lowerRoman"/>
      <w:lvlText w:val="%3"/>
      <w:lvlJc w:val="left"/>
      <w:pPr>
        <w:ind w:left="25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3784205A">
      <w:start w:val="1"/>
      <w:numFmt w:val="decimal"/>
      <w:lvlText w:val="%4"/>
      <w:lvlJc w:val="left"/>
      <w:pPr>
        <w:ind w:left="32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739450C2">
      <w:start w:val="1"/>
      <w:numFmt w:val="lowerLetter"/>
      <w:lvlText w:val="%5"/>
      <w:lvlJc w:val="left"/>
      <w:pPr>
        <w:ind w:left="39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A412C676">
      <w:start w:val="1"/>
      <w:numFmt w:val="lowerRoman"/>
      <w:lvlText w:val="%6"/>
      <w:lvlJc w:val="left"/>
      <w:pPr>
        <w:ind w:left="46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18BC663E">
      <w:start w:val="1"/>
      <w:numFmt w:val="decimal"/>
      <w:lvlText w:val="%7"/>
      <w:lvlJc w:val="left"/>
      <w:pPr>
        <w:ind w:left="54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C994B1AC">
      <w:start w:val="1"/>
      <w:numFmt w:val="lowerLetter"/>
      <w:lvlText w:val="%8"/>
      <w:lvlJc w:val="left"/>
      <w:pPr>
        <w:ind w:left="61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B240CA6E">
      <w:start w:val="1"/>
      <w:numFmt w:val="lowerRoman"/>
      <w:lvlText w:val="%9"/>
      <w:lvlJc w:val="left"/>
      <w:pPr>
        <w:ind w:left="68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40" w15:restartNumberingAfterBreak="0">
    <w:nsid w:val="63A86714"/>
    <w:multiLevelType w:val="hybridMultilevel"/>
    <w:tmpl w:val="63B487C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66C739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9373746"/>
    <w:multiLevelType w:val="hybridMultilevel"/>
    <w:tmpl w:val="52E22C0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AAC0C49"/>
    <w:multiLevelType w:val="hybridMultilevel"/>
    <w:tmpl w:val="E0941188"/>
    <w:lvl w:ilvl="0" w:tplc="0CF0D534">
      <w:start w:val="1"/>
      <w:numFmt w:val="decimal"/>
      <w:lvlText w:val="%1."/>
      <w:lvlJc w:val="left"/>
      <w:pPr>
        <w:ind w:left="72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BE3CB9B8">
      <w:start w:val="1"/>
      <w:numFmt w:val="lowerLetter"/>
      <w:lvlText w:val="%2"/>
      <w:lvlJc w:val="left"/>
      <w:pPr>
        <w:ind w:left="144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7D58246C">
      <w:start w:val="1"/>
      <w:numFmt w:val="lowerRoman"/>
      <w:lvlText w:val="%3"/>
      <w:lvlJc w:val="left"/>
      <w:pPr>
        <w:ind w:left="216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9708BC84">
      <w:start w:val="1"/>
      <w:numFmt w:val="decimal"/>
      <w:lvlText w:val="%4"/>
      <w:lvlJc w:val="left"/>
      <w:pPr>
        <w:ind w:left="288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C826E9EE">
      <w:start w:val="1"/>
      <w:numFmt w:val="lowerLetter"/>
      <w:lvlText w:val="%5"/>
      <w:lvlJc w:val="left"/>
      <w:pPr>
        <w:ind w:left="360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D40EDF6C">
      <w:start w:val="1"/>
      <w:numFmt w:val="lowerRoman"/>
      <w:lvlText w:val="%6"/>
      <w:lvlJc w:val="left"/>
      <w:pPr>
        <w:ind w:left="432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BF4A1302">
      <w:start w:val="1"/>
      <w:numFmt w:val="decimal"/>
      <w:lvlText w:val="%7"/>
      <w:lvlJc w:val="left"/>
      <w:pPr>
        <w:ind w:left="504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B15A4D86">
      <w:start w:val="1"/>
      <w:numFmt w:val="lowerLetter"/>
      <w:lvlText w:val="%8"/>
      <w:lvlJc w:val="left"/>
      <w:pPr>
        <w:ind w:left="576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90AA3604">
      <w:start w:val="1"/>
      <w:numFmt w:val="lowerRoman"/>
      <w:lvlText w:val="%9"/>
      <w:lvlJc w:val="left"/>
      <w:pPr>
        <w:ind w:left="648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44" w15:restartNumberingAfterBreak="0">
    <w:nsid w:val="6D25662B"/>
    <w:multiLevelType w:val="multilevel"/>
    <w:tmpl w:val="8F0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D01B1"/>
    <w:multiLevelType w:val="hybridMultilevel"/>
    <w:tmpl w:val="FFCCC9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1813ADB"/>
    <w:multiLevelType w:val="hybridMultilevel"/>
    <w:tmpl w:val="47B426FA"/>
    <w:lvl w:ilvl="0" w:tplc="8C02C17C">
      <w:start w:val="1"/>
      <w:numFmt w:val="decimal"/>
      <w:lvlText w:val="%1."/>
      <w:lvlJc w:val="left"/>
      <w:pPr>
        <w:ind w:left="72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661805EC">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980EF09C">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1C64770C">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771A8CA0">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3C644686">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E72E7F58">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EE28F7CE">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1A9C4FD6">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47" w15:restartNumberingAfterBreak="0">
    <w:nsid w:val="77791CA1"/>
    <w:multiLevelType w:val="hybridMultilevel"/>
    <w:tmpl w:val="E9C81B3A"/>
    <w:lvl w:ilvl="0" w:tplc="E09AED74">
      <w:start w:val="7"/>
      <w:numFmt w:val="decimal"/>
      <w:lvlText w:val="%1."/>
      <w:lvlJc w:val="left"/>
      <w:pPr>
        <w:ind w:left="10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34E0EFB8">
      <w:start w:val="1"/>
      <w:numFmt w:val="lowerLetter"/>
      <w:lvlText w:val="%2"/>
      <w:lvlJc w:val="left"/>
      <w:pPr>
        <w:ind w:left="18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24B800C4">
      <w:start w:val="1"/>
      <w:numFmt w:val="lowerRoman"/>
      <w:lvlText w:val="%3"/>
      <w:lvlJc w:val="left"/>
      <w:pPr>
        <w:ind w:left="25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DCD8E572">
      <w:start w:val="1"/>
      <w:numFmt w:val="decimal"/>
      <w:lvlText w:val="%4"/>
      <w:lvlJc w:val="left"/>
      <w:pPr>
        <w:ind w:left="32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CB7C043A">
      <w:start w:val="1"/>
      <w:numFmt w:val="lowerLetter"/>
      <w:lvlText w:val="%5"/>
      <w:lvlJc w:val="left"/>
      <w:pPr>
        <w:ind w:left="39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9530BAC6">
      <w:start w:val="1"/>
      <w:numFmt w:val="lowerRoman"/>
      <w:lvlText w:val="%6"/>
      <w:lvlJc w:val="left"/>
      <w:pPr>
        <w:ind w:left="46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F00A46A4">
      <w:start w:val="1"/>
      <w:numFmt w:val="decimal"/>
      <w:lvlText w:val="%7"/>
      <w:lvlJc w:val="left"/>
      <w:pPr>
        <w:ind w:left="54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5AE8F538">
      <w:start w:val="1"/>
      <w:numFmt w:val="lowerLetter"/>
      <w:lvlText w:val="%8"/>
      <w:lvlJc w:val="left"/>
      <w:pPr>
        <w:ind w:left="61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E53261E2">
      <w:start w:val="1"/>
      <w:numFmt w:val="lowerRoman"/>
      <w:lvlText w:val="%9"/>
      <w:lvlJc w:val="left"/>
      <w:pPr>
        <w:ind w:left="68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48" w15:restartNumberingAfterBreak="0">
    <w:nsid w:val="788F5F82"/>
    <w:multiLevelType w:val="hybridMultilevel"/>
    <w:tmpl w:val="9DCC36C0"/>
    <w:lvl w:ilvl="0" w:tplc="C72ED594">
      <w:start w:val="1"/>
      <w:numFmt w:val="decimal"/>
      <w:lvlText w:val="%1."/>
      <w:lvlJc w:val="left"/>
      <w:pPr>
        <w:ind w:left="721"/>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416EA332">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343C4FBA">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23A24F1E">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970C1870">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DAA22364">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364C698E">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E98AEC7C">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00400484">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abstractNum w:abstractNumId="49" w15:restartNumberingAfterBreak="0">
    <w:nsid w:val="7C1575E0"/>
    <w:multiLevelType w:val="hybridMultilevel"/>
    <w:tmpl w:val="AAAAC5F6"/>
    <w:lvl w:ilvl="0" w:tplc="13F04F08">
      <w:start w:val="1"/>
      <w:numFmt w:val="decimal"/>
      <w:lvlText w:val="%1."/>
      <w:lvlJc w:val="left"/>
      <w:pPr>
        <w:ind w:left="7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1" w:tplc="3BDCE11A">
      <w:start w:val="1"/>
      <w:numFmt w:val="lowerLetter"/>
      <w:lvlText w:val="%2."/>
      <w:lvlJc w:val="left"/>
      <w:pPr>
        <w:ind w:left="14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2" w:tplc="51408CC4">
      <w:start w:val="1"/>
      <w:numFmt w:val="lowerRoman"/>
      <w:lvlText w:val="%3"/>
      <w:lvlJc w:val="left"/>
      <w:pPr>
        <w:ind w:left="21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3" w:tplc="D1B8FC78">
      <w:start w:val="1"/>
      <w:numFmt w:val="decimal"/>
      <w:lvlText w:val="%4"/>
      <w:lvlJc w:val="left"/>
      <w:pPr>
        <w:ind w:left="28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4" w:tplc="15641322">
      <w:start w:val="1"/>
      <w:numFmt w:val="lowerLetter"/>
      <w:lvlText w:val="%5"/>
      <w:lvlJc w:val="left"/>
      <w:pPr>
        <w:ind w:left="360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5" w:tplc="49327E88">
      <w:start w:val="1"/>
      <w:numFmt w:val="lowerRoman"/>
      <w:lvlText w:val="%6"/>
      <w:lvlJc w:val="left"/>
      <w:pPr>
        <w:ind w:left="432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6" w:tplc="8ABA9182">
      <w:start w:val="1"/>
      <w:numFmt w:val="decimal"/>
      <w:lvlText w:val="%7"/>
      <w:lvlJc w:val="left"/>
      <w:pPr>
        <w:ind w:left="504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7" w:tplc="CA3013AC">
      <w:start w:val="1"/>
      <w:numFmt w:val="lowerLetter"/>
      <w:lvlText w:val="%8"/>
      <w:lvlJc w:val="left"/>
      <w:pPr>
        <w:ind w:left="576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lvl w:ilvl="8" w:tplc="08529360">
      <w:start w:val="1"/>
      <w:numFmt w:val="lowerRoman"/>
      <w:lvlText w:val="%9"/>
      <w:lvlJc w:val="left"/>
      <w:pPr>
        <w:ind w:left="6480"/>
      </w:pPr>
      <w:rPr>
        <w:rFonts w:ascii="Calibri" w:eastAsia="Calibri" w:hAnsi="Calibri" w:cs="Calibri"/>
        <w:b w:val="0"/>
        <w:i w:val="0"/>
        <w:strike w:val="0"/>
        <w:dstrike w:val="0"/>
        <w:color w:val="404040"/>
        <w:sz w:val="20"/>
        <w:szCs w:val="20"/>
        <w:u w:val="none" w:color="000000"/>
        <w:bdr w:val="none" w:sz="0" w:space="0" w:color="auto"/>
        <w:shd w:val="clear" w:color="auto" w:fill="auto"/>
        <w:vertAlign w:val="baseline"/>
      </w:rPr>
    </w:lvl>
  </w:abstractNum>
  <w:num w:numId="1" w16cid:durableId="1604265748">
    <w:abstractNumId w:val="40"/>
  </w:num>
  <w:num w:numId="2" w16cid:durableId="2039428175">
    <w:abstractNumId w:val="31"/>
  </w:num>
  <w:num w:numId="3" w16cid:durableId="1751148536">
    <w:abstractNumId w:val="21"/>
  </w:num>
  <w:num w:numId="4" w16cid:durableId="506094765">
    <w:abstractNumId w:val="6"/>
  </w:num>
  <w:num w:numId="5" w16cid:durableId="795098887">
    <w:abstractNumId w:val="22"/>
  </w:num>
  <w:num w:numId="6" w16cid:durableId="2067561567">
    <w:abstractNumId w:val="10"/>
  </w:num>
  <w:num w:numId="7" w16cid:durableId="1973443187">
    <w:abstractNumId w:val="14"/>
  </w:num>
  <w:num w:numId="8" w16cid:durableId="1498764023">
    <w:abstractNumId w:val="4"/>
  </w:num>
  <w:num w:numId="9" w16cid:durableId="279919803">
    <w:abstractNumId w:val="13"/>
  </w:num>
  <w:num w:numId="10" w16cid:durableId="520629700">
    <w:abstractNumId w:val="45"/>
  </w:num>
  <w:num w:numId="11" w16cid:durableId="1746565495">
    <w:abstractNumId w:val="9"/>
  </w:num>
  <w:num w:numId="12" w16cid:durableId="1752313513">
    <w:abstractNumId w:val="23"/>
  </w:num>
  <w:num w:numId="13" w16cid:durableId="892161623">
    <w:abstractNumId w:val="8"/>
  </w:num>
  <w:num w:numId="14" w16cid:durableId="1293898232">
    <w:abstractNumId w:val="36"/>
  </w:num>
  <w:num w:numId="15" w16cid:durableId="1104377480">
    <w:abstractNumId w:val="46"/>
  </w:num>
  <w:num w:numId="16" w16cid:durableId="463277742">
    <w:abstractNumId w:val="48"/>
  </w:num>
  <w:num w:numId="17" w16cid:durableId="536043788">
    <w:abstractNumId w:val="34"/>
  </w:num>
  <w:num w:numId="18" w16cid:durableId="1024749143">
    <w:abstractNumId w:val="24"/>
  </w:num>
  <w:num w:numId="19" w16cid:durableId="1031225200">
    <w:abstractNumId w:val="43"/>
  </w:num>
  <w:num w:numId="20" w16cid:durableId="983462699">
    <w:abstractNumId w:val="7"/>
  </w:num>
  <w:num w:numId="21" w16cid:durableId="1428842586">
    <w:abstractNumId w:val="3"/>
  </w:num>
  <w:num w:numId="22" w16cid:durableId="155148248">
    <w:abstractNumId w:val="18"/>
  </w:num>
  <w:num w:numId="23" w16cid:durableId="1326740542">
    <w:abstractNumId w:val="27"/>
  </w:num>
  <w:num w:numId="24" w16cid:durableId="1161502888">
    <w:abstractNumId w:val="47"/>
  </w:num>
  <w:num w:numId="25" w16cid:durableId="2003730336">
    <w:abstractNumId w:val="39"/>
  </w:num>
  <w:num w:numId="26" w16cid:durableId="1783767129">
    <w:abstractNumId w:val="11"/>
  </w:num>
  <w:num w:numId="27" w16cid:durableId="838471968">
    <w:abstractNumId w:val="37"/>
  </w:num>
  <w:num w:numId="28" w16cid:durableId="1939019971">
    <w:abstractNumId w:val="1"/>
  </w:num>
  <w:num w:numId="29" w16cid:durableId="1461729872">
    <w:abstractNumId w:val="25"/>
  </w:num>
  <w:num w:numId="30" w16cid:durableId="1305040542">
    <w:abstractNumId w:val="35"/>
  </w:num>
  <w:num w:numId="31" w16cid:durableId="679698163">
    <w:abstractNumId w:val="38"/>
  </w:num>
  <w:num w:numId="32" w16cid:durableId="795830984">
    <w:abstractNumId w:val="28"/>
  </w:num>
  <w:num w:numId="33" w16cid:durableId="936909047">
    <w:abstractNumId w:val="29"/>
  </w:num>
  <w:num w:numId="34" w16cid:durableId="1313872409">
    <w:abstractNumId w:val="16"/>
  </w:num>
  <w:num w:numId="35" w16cid:durableId="1570113924">
    <w:abstractNumId w:val="19"/>
  </w:num>
  <w:num w:numId="36" w16cid:durableId="1296636989">
    <w:abstractNumId w:val="5"/>
  </w:num>
  <w:num w:numId="37" w16cid:durableId="602688647">
    <w:abstractNumId w:val="33"/>
  </w:num>
  <w:num w:numId="38" w16cid:durableId="853761824">
    <w:abstractNumId w:val="32"/>
  </w:num>
  <w:num w:numId="39" w16cid:durableId="1668358373">
    <w:abstractNumId w:val="15"/>
  </w:num>
  <w:num w:numId="40" w16cid:durableId="541475968">
    <w:abstractNumId w:val="49"/>
  </w:num>
  <w:num w:numId="41" w16cid:durableId="250898241">
    <w:abstractNumId w:val="41"/>
  </w:num>
  <w:num w:numId="42" w16cid:durableId="650253546">
    <w:abstractNumId w:val="17"/>
  </w:num>
  <w:num w:numId="43" w16cid:durableId="642662914">
    <w:abstractNumId w:val="2"/>
  </w:num>
  <w:num w:numId="44" w16cid:durableId="337733541">
    <w:abstractNumId w:val="12"/>
  </w:num>
  <w:num w:numId="45" w16cid:durableId="240800931">
    <w:abstractNumId w:val="44"/>
  </w:num>
  <w:num w:numId="46" w16cid:durableId="1873303202">
    <w:abstractNumId w:val="30"/>
  </w:num>
  <w:num w:numId="47" w16cid:durableId="926498864">
    <w:abstractNumId w:val="26"/>
  </w:num>
  <w:num w:numId="48" w16cid:durableId="1846360160">
    <w:abstractNumId w:val="42"/>
  </w:num>
  <w:num w:numId="49" w16cid:durableId="1392001136">
    <w:abstractNumId w:val="20"/>
  </w:num>
  <w:num w:numId="50" w16cid:durableId="146881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89"/>
    <w:rsid w:val="00002DFA"/>
    <w:rsid w:val="00014091"/>
    <w:rsid w:val="0003118E"/>
    <w:rsid w:val="00051282"/>
    <w:rsid w:val="0005575A"/>
    <w:rsid w:val="000647F8"/>
    <w:rsid w:val="00072882"/>
    <w:rsid w:val="00076E69"/>
    <w:rsid w:val="000F1495"/>
    <w:rsid w:val="0010792F"/>
    <w:rsid w:val="00110A8E"/>
    <w:rsid w:val="00131A87"/>
    <w:rsid w:val="00163E51"/>
    <w:rsid w:val="00166AEE"/>
    <w:rsid w:val="00192AFC"/>
    <w:rsid w:val="001A106E"/>
    <w:rsid w:val="001A13FA"/>
    <w:rsid w:val="001A2218"/>
    <w:rsid w:val="001B0E91"/>
    <w:rsid w:val="001C6A57"/>
    <w:rsid w:val="001D28B0"/>
    <w:rsid w:val="00214CAB"/>
    <w:rsid w:val="0022773B"/>
    <w:rsid w:val="00241914"/>
    <w:rsid w:val="002434EB"/>
    <w:rsid w:val="00261423"/>
    <w:rsid w:val="00262E65"/>
    <w:rsid w:val="00275AA5"/>
    <w:rsid w:val="002A1A8E"/>
    <w:rsid w:val="002C0AC4"/>
    <w:rsid w:val="00314026"/>
    <w:rsid w:val="00346FE4"/>
    <w:rsid w:val="00365714"/>
    <w:rsid w:val="003660DE"/>
    <w:rsid w:val="00370DCA"/>
    <w:rsid w:val="0037530B"/>
    <w:rsid w:val="00380ABF"/>
    <w:rsid w:val="00386332"/>
    <w:rsid w:val="00393FF3"/>
    <w:rsid w:val="003C2389"/>
    <w:rsid w:val="003D5606"/>
    <w:rsid w:val="003F3A61"/>
    <w:rsid w:val="00404AC3"/>
    <w:rsid w:val="00412EDC"/>
    <w:rsid w:val="00433119"/>
    <w:rsid w:val="004457E7"/>
    <w:rsid w:val="00472102"/>
    <w:rsid w:val="00480005"/>
    <w:rsid w:val="00487BF7"/>
    <w:rsid w:val="004A1662"/>
    <w:rsid w:val="004D19FF"/>
    <w:rsid w:val="005008CC"/>
    <w:rsid w:val="005009A3"/>
    <w:rsid w:val="00501010"/>
    <w:rsid w:val="005421B8"/>
    <w:rsid w:val="00554681"/>
    <w:rsid w:val="005877C7"/>
    <w:rsid w:val="005959E1"/>
    <w:rsid w:val="005B6916"/>
    <w:rsid w:val="005F1793"/>
    <w:rsid w:val="0060523C"/>
    <w:rsid w:val="00651766"/>
    <w:rsid w:val="00651C09"/>
    <w:rsid w:val="006814FB"/>
    <w:rsid w:val="00684BF3"/>
    <w:rsid w:val="006D7308"/>
    <w:rsid w:val="006E3D4A"/>
    <w:rsid w:val="006F6FC3"/>
    <w:rsid w:val="0070549A"/>
    <w:rsid w:val="00716DF8"/>
    <w:rsid w:val="00754236"/>
    <w:rsid w:val="00755F8A"/>
    <w:rsid w:val="007846A3"/>
    <w:rsid w:val="007A37D2"/>
    <w:rsid w:val="007B5C25"/>
    <w:rsid w:val="007C7691"/>
    <w:rsid w:val="007D18FE"/>
    <w:rsid w:val="00831C71"/>
    <w:rsid w:val="008336B7"/>
    <w:rsid w:val="00850C7F"/>
    <w:rsid w:val="00872966"/>
    <w:rsid w:val="008E619B"/>
    <w:rsid w:val="00907C8E"/>
    <w:rsid w:val="00912075"/>
    <w:rsid w:val="00922C08"/>
    <w:rsid w:val="00923E23"/>
    <w:rsid w:val="00933EA4"/>
    <w:rsid w:val="009349D6"/>
    <w:rsid w:val="00942276"/>
    <w:rsid w:val="0094322E"/>
    <w:rsid w:val="00946259"/>
    <w:rsid w:val="00946EF4"/>
    <w:rsid w:val="0097381E"/>
    <w:rsid w:val="00982986"/>
    <w:rsid w:val="009C2DF0"/>
    <w:rsid w:val="009D1E3F"/>
    <w:rsid w:val="009E6D33"/>
    <w:rsid w:val="00A066AE"/>
    <w:rsid w:val="00A36B3B"/>
    <w:rsid w:val="00A41A71"/>
    <w:rsid w:val="00A43759"/>
    <w:rsid w:val="00A51213"/>
    <w:rsid w:val="00A630B2"/>
    <w:rsid w:val="00A81AA5"/>
    <w:rsid w:val="00A81AED"/>
    <w:rsid w:val="00AD01EB"/>
    <w:rsid w:val="00AF1CF2"/>
    <w:rsid w:val="00B06F91"/>
    <w:rsid w:val="00BB0054"/>
    <w:rsid w:val="00BC0D6E"/>
    <w:rsid w:val="00C200AE"/>
    <w:rsid w:val="00C27CCE"/>
    <w:rsid w:val="00C33A47"/>
    <w:rsid w:val="00C37958"/>
    <w:rsid w:val="00C41F44"/>
    <w:rsid w:val="00C52F96"/>
    <w:rsid w:val="00C56332"/>
    <w:rsid w:val="00C5645D"/>
    <w:rsid w:val="00C83EF0"/>
    <w:rsid w:val="00C84720"/>
    <w:rsid w:val="00C91A45"/>
    <w:rsid w:val="00CC5309"/>
    <w:rsid w:val="00CE35D1"/>
    <w:rsid w:val="00CF146F"/>
    <w:rsid w:val="00D31FF7"/>
    <w:rsid w:val="00D35776"/>
    <w:rsid w:val="00D47AFD"/>
    <w:rsid w:val="00D766FC"/>
    <w:rsid w:val="00D94D4B"/>
    <w:rsid w:val="00DA2EC7"/>
    <w:rsid w:val="00DB7168"/>
    <w:rsid w:val="00DE4836"/>
    <w:rsid w:val="00E15BD3"/>
    <w:rsid w:val="00E5372D"/>
    <w:rsid w:val="00E87D72"/>
    <w:rsid w:val="00E93073"/>
    <w:rsid w:val="00EA5A97"/>
    <w:rsid w:val="00EE7025"/>
    <w:rsid w:val="00EE780E"/>
    <w:rsid w:val="00EF01BF"/>
    <w:rsid w:val="00EF0BBD"/>
    <w:rsid w:val="00F21348"/>
    <w:rsid w:val="00F261EF"/>
    <w:rsid w:val="00F96717"/>
    <w:rsid w:val="00FA12A8"/>
    <w:rsid w:val="00FA722F"/>
    <w:rsid w:val="00FD3A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6F08"/>
  <w15:chartTrackingRefBased/>
  <w15:docId w15:val="{6A24CE73-1218-4023-A076-BFD80F30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D3"/>
    <w:rPr>
      <w:rFonts w:ascii="Verdana Pro Cond Light" w:eastAsia="HGSSoeiKakugothicUB" w:hAnsi="Verdana Pro Cond Light" w:cs="Aharoni"/>
    </w:rPr>
  </w:style>
  <w:style w:type="paragraph" w:styleId="Titre1">
    <w:name w:val="heading 1"/>
    <w:basedOn w:val="Normal"/>
    <w:next w:val="Normal"/>
    <w:link w:val="Titre1Car"/>
    <w:uiPriority w:val="9"/>
    <w:qFormat/>
    <w:rsid w:val="00E15BD3"/>
    <w:pPr>
      <w:outlineLvl w:val="0"/>
    </w:pPr>
    <w:rPr>
      <w:caps/>
      <w:color w:val="2F5496" w:themeColor="accent1" w:themeShade="BF"/>
    </w:rPr>
  </w:style>
  <w:style w:type="paragraph" w:styleId="Titre2">
    <w:name w:val="heading 2"/>
    <w:basedOn w:val="Normal"/>
    <w:next w:val="Normal"/>
    <w:link w:val="Titre2Car"/>
    <w:uiPriority w:val="9"/>
    <w:unhideWhenUsed/>
    <w:qFormat/>
    <w:rsid w:val="00412EDC"/>
    <w:pPr>
      <w:keepNext/>
      <w:keepLines/>
      <w:spacing w:before="40" w:after="0"/>
      <w:outlineLvl w:val="1"/>
    </w:pPr>
    <w:rPr>
      <w:rFonts w:eastAsiaTheme="majorEastAsia" w:cstheme="majorBidi"/>
      <w:caps/>
      <w:color w:val="2E74B5" w:themeColor="accent5" w:themeShade="BF"/>
      <w:sz w:val="26"/>
      <w:szCs w:val="26"/>
    </w:rPr>
  </w:style>
  <w:style w:type="paragraph" w:styleId="Titre3">
    <w:name w:val="heading 3"/>
    <w:basedOn w:val="Normal"/>
    <w:next w:val="Normal"/>
    <w:link w:val="Titre3Car"/>
    <w:uiPriority w:val="9"/>
    <w:unhideWhenUsed/>
    <w:qFormat/>
    <w:rsid w:val="00922C08"/>
    <w:pPr>
      <w:keepNext/>
      <w:keepLines/>
      <w:spacing w:before="120" w:after="0"/>
      <w:outlineLvl w:val="2"/>
    </w:pPr>
    <w:rPr>
      <w:rFonts w:eastAsiaTheme="majorEastAsia" w:cstheme="majorBidi"/>
      <w:caps/>
      <w:color w:val="1F4E79" w:themeColor="accent5" w:themeShade="80"/>
      <w:sz w:val="24"/>
      <w:szCs w:val="24"/>
    </w:rPr>
  </w:style>
  <w:style w:type="paragraph" w:styleId="Titre4">
    <w:name w:val="heading 4"/>
    <w:basedOn w:val="Normal"/>
    <w:next w:val="Normal"/>
    <w:link w:val="Titre4Car"/>
    <w:uiPriority w:val="9"/>
    <w:unhideWhenUsed/>
    <w:qFormat/>
    <w:rsid w:val="00684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BD3"/>
    <w:rPr>
      <w:rFonts w:ascii="Verdana Pro Cond Light" w:eastAsia="HGSSoeiKakugothicUB" w:hAnsi="Verdana Pro Cond Light" w:cs="Aharoni"/>
      <w:caps/>
      <w:color w:val="2F5496" w:themeColor="accent1" w:themeShade="BF"/>
    </w:rPr>
  </w:style>
  <w:style w:type="paragraph" w:styleId="Paragraphedeliste">
    <w:name w:val="List Paragraph"/>
    <w:basedOn w:val="Normal"/>
    <w:uiPriority w:val="34"/>
    <w:qFormat/>
    <w:rsid w:val="00A81AA5"/>
    <w:pPr>
      <w:spacing w:after="0"/>
      <w:ind w:left="720"/>
      <w:contextualSpacing/>
    </w:pPr>
    <w:rPr>
      <w:rFonts w:ascii="Quicksand" w:eastAsiaTheme="minorHAnsi" w:hAnsi="Quicksand" w:cstheme="minorBidi"/>
      <w:color w:val="404040" w:themeColor="text1" w:themeTint="BF"/>
      <w:sz w:val="20"/>
    </w:rPr>
  </w:style>
  <w:style w:type="character" w:styleId="Accentuation">
    <w:name w:val="Emphasis"/>
    <w:basedOn w:val="Policepardfaut"/>
    <w:uiPriority w:val="20"/>
    <w:qFormat/>
    <w:rsid w:val="00A630B2"/>
    <w:rPr>
      <w:rFonts w:ascii="Verdana Pro Cond Light" w:hAnsi="Verdana Pro Cond Light"/>
      <w:i w:val="0"/>
      <w:iCs/>
      <w:color w:val="8EAADB" w:themeColor="accent1" w:themeTint="99"/>
      <w:sz w:val="21"/>
    </w:rPr>
  </w:style>
  <w:style w:type="character" w:customStyle="1" w:styleId="Titre2Car">
    <w:name w:val="Titre 2 Car"/>
    <w:basedOn w:val="Policepardfaut"/>
    <w:link w:val="Titre2"/>
    <w:uiPriority w:val="9"/>
    <w:rsid w:val="00412EDC"/>
    <w:rPr>
      <w:rFonts w:ascii="Verdana Pro Cond Light" w:eastAsiaTheme="majorEastAsia" w:hAnsi="Verdana Pro Cond Light" w:cstheme="majorBidi"/>
      <w:caps/>
      <w:color w:val="2E74B5" w:themeColor="accent5" w:themeShade="BF"/>
      <w:sz w:val="26"/>
      <w:szCs w:val="26"/>
    </w:rPr>
  </w:style>
  <w:style w:type="character" w:customStyle="1" w:styleId="Titre3Car">
    <w:name w:val="Titre 3 Car"/>
    <w:basedOn w:val="Policepardfaut"/>
    <w:link w:val="Titre3"/>
    <w:uiPriority w:val="9"/>
    <w:rsid w:val="00922C08"/>
    <w:rPr>
      <w:rFonts w:ascii="Verdana Pro Cond Light" w:eastAsiaTheme="majorEastAsia" w:hAnsi="Verdana Pro Cond Light" w:cstheme="majorBidi"/>
      <w:caps/>
      <w:color w:val="1F4E79" w:themeColor="accent5" w:themeShade="80"/>
      <w:sz w:val="24"/>
      <w:szCs w:val="24"/>
    </w:rPr>
  </w:style>
  <w:style w:type="paragraph" w:styleId="Sansinterligne">
    <w:name w:val="No Spacing"/>
    <w:uiPriority w:val="1"/>
    <w:qFormat/>
    <w:rsid w:val="00412EDC"/>
    <w:pPr>
      <w:spacing w:after="0" w:line="240" w:lineRule="auto"/>
    </w:pPr>
    <w:rPr>
      <w:rFonts w:ascii="Quicksand" w:hAnsi="Quicksand"/>
      <w:color w:val="404040" w:themeColor="text1" w:themeTint="BF"/>
      <w:sz w:val="20"/>
    </w:rPr>
  </w:style>
  <w:style w:type="table" w:customStyle="1" w:styleId="TableGrid">
    <w:name w:val="TableGrid"/>
    <w:rsid w:val="00412EDC"/>
    <w:pPr>
      <w:spacing w:after="0" w:line="240" w:lineRule="auto"/>
    </w:pPr>
    <w:rPr>
      <w:rFonts w:eastAsiaTheme="minorEastAsia"/>
      <w:lang w:eastAsia="fr-BE"/>
    </w:rPr>
    <w:tblPr>
      <w:tblCellMar>
        <w:top w:w="0" w:type="dxa"/>
        <w:left w:w="0" w:type="dxa"/>
        <w:bottom w:w="0" w:type="dxa"/>
        <w:right w:w="0" w:type="dxa"/>
      </w:tblCellMar>
    </w:tblPr>
  </w:style>
  <w:style w:type="table" w:styleId="Grilledutableau">
    <w:name w:val="Table Grid"/>
    <w:basedOn w:val="TableauNormal"/>
    <w:uiPriority w:val="39"/>
    <w:rsid w:val="00CC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4B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84BF3"/>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365714"/>
    <w:pPr>
      <w:keepNext/>
      <w:keepLines/>
      <w:spacing w:before="480" w:after="0" w:line="276" w:lineRule="auto"/>
      <w:outlineLvl w:val="9"/>
    </w:pPr>
    <w:rPr>
      <w:rFonts w:asciiTheme="majorHAnsi" w:eastAsiaTheme="majorEastAsia" w:hAnsiTheme="majorHAnsi" w:cstheme="majorBidi"/>
      <w:b/>
      <w:bCs/>
      <w:caps w:val="0"/>
      <w:sz w:val="28"/>
      <w:szCs w:val="28"/>
      <w:lang w:eastAsia="fr-FR"/>
    </w:rPr>
  </w:style>
  <w:style w:type="paragraph" w:styleId="TM2">
    <w:name w:val="toc 2"/>
    <w:basedOn w:val="Normal"/>
    <w:next w:val="Normal"/>
    <w:autoRedefine/>
    <w:uiPriority w:val="39"/>
    <w:unhideWhenUsed/>
    <w:rsid w:val="00946EF4"/>
    <w:pPr>
      <w:tabs>
        <w:tab w:val="right" w:pos="9062"/>
      </w:tabs>
      <w:spacing w:after="0"/>
    </w:pPr>
    <w:rPr>
      <w:rFonts w:asciiTheme="minorHAnsi" w:hAnsiTheme="minorHAnsi" w:cstheme="minorHAnsi"/>
      <w:b/>
      <w:bCs/>
      <w:smallCaps/>
      <w:noProof/>
      <w:color w:val="4472C4" w:themeColor="accent1"/>
    </w:rPr>
  </w:style>
  <w:style w:type="paragraph" w:styleId="TM3">
    <w:name w:val="toc 3"/>
    <w:basedOn w:val="Normal"/>
    <w:next w:val="Normal"/>
    <w:autoRedefine/>
    <w:uiPriority w:val="39"/>
    <w:unhideWhenUsed/>
    <w:rsid w:val="00365714"/>
    <w:pPr>
      <w:spacing w:after="0"/>
    </w:pPr>
    <w:rPr>
      <w:rFonts w:asciiTheme="minorHAnsi" w:hAnsiTheme="minorHAnsi" w:cstheme="minorHAnsi"/>
      <w:smallCaps/>
    </w:rPr>
  </w:style>
  <w:style w:type="character" w:styleId="Lienhypertexte">
    <w:name w:val="Hyperlink"/>
    <w:basedOn w:val="Policepardfaut"/>
    <w:uiPriority w:val="99"/>
    <w:unhideWhenUsed/>
    <w:rsid w:val="00365714"/>
    <w:rPr>
      <w:color w:val="0563C1" w:themeColor="hyperlink"/>
      <w:u w:val="single"/>
    </w:rPr>
  </w:style>
  <w:style w:type="paragraph" w:styleId="TM1">
    <w:name w:val="toc 1"/>
    <w:basedOn w:val="Normal"/>
    <w:next w:val="Normal"/>
    <w:autoRedefine/>
    <w:uiPriority w:val="39"/>
    <w:unhideWhenUsed/>
    <w:rsid w:val="00365714"/>
    <w:pPr>
      <w:spacing w:before="360" w:after="360"/>
    </w:pPr>
    <w:rPr>
      <w:rFonts w:asciiTheme="minorHAnsi" w:hAnsiTheme="minorHAnsi" w:cstheme="minorHAnsi"/>
      <w:b/>
      <w:bCs/>
      <w:caps/>
      <w:u w:val="single"/>
    </w:rPr>
  </w:style>
  <w:style w:type="paragraph" w:styleId="TM4">
    <w:name w:val="toc 4"/>
    <w:basedOn w:val="Normal"/>
    <w:next w:val="Normal"/>
    <w:autoRedefine/>
    <w:uiPriority w:val="39"/>
    <w:unhideWhenUsed/>
    <w:rsid w:val="00365714"/>
    <w:pPr>
      <w:spacing w:after="0"/>
    </w:pPr>
    <w:rPr>
      <w:rFonts w:asciiTheme="minorHAnsi" w:hAnsiTheme="minorHAnsi" w:cstheme="minorHAnsi"/>
    </w:rPr>
  </w:style>
  <w:style w:type="paragraph" w:styleId="TM5">
    <w:name w:val="toc 5"/>
    <w:basedOn w:val="Normal"/>
    <w:next w:val="Normal"/>
    <w:autoRedefine/>
    <w:uiPriority w:val="39"/>
    <w:unhideWhenUsed/>
    <w:rsid w:val="00365714"/>
    <w:pPr>
      <w:spacing w:after="0"/>
    </w:pPr>
    <w:rPr>
      <w:rFonts w:asciiTheme="minorHAnsi" w:hAnsiTheme="minorHAnsi" w:cstheme="minorHAnsi"/>
    </w:rPr>
  </w:style>
  <w:style w:type="paragraph" w:styleId="TM6">
    <w:name w:val="toc 6"/>
    <w:basedOn w:val="Normal"/>
    <w:next w:val="Normal"/>
    <w:autoRedefine/>
    <w:uiPriority w:val="39"/>
    <w:unhideWhenUsed/>
    <w:rsid w:val="00365714"/>
    <w:pPr>
      <w:spacing w:after="0"/>
    </w:pPr>
    <w:rPr>
      <w:rFonts w:asciiTheme="minorHAnsi" w:hAnsiTheme="minorHAnsi" w:cstheme="minorHAnsi"/>
    </w:rPr>
  </w:style>
  <w:style w:type="paragraph" w:styleId="TM7">
    <w:name w:val="toc 7"/>
    <w:basedOn w:val="Normal"/>
    <w:next w:val="Normal"/>
    <w:autoRedefine/>
    <w:uiPriority w:val="39"/>
    <w:unhideWhenUsed/>
    <w:rsid w:val="00365714"/>
    <w:pPr>
      <w:spacing w:after="0"/>
    </w:pPr>
    <w:rPr>
      <w:rFonts w:asciiTheme="minorHAnsi" w:hAnsiTheme="minorHAnsi" w:cstheme="minorHAnsi"/>
    </w:rPr>
  </w:style>
  <w:style w:type="paragraph" w:styleId="TM8">
    <w:name w:val="toc 8"/>
    <w:basedOn w:val="Normal"/>
    <w:next w:val="Normal"/>
    <w:autoRedefine/>
    <w:uiPriority w:val="39"/>
    <w:unhideWhenUsed/>
    <w:rsid w:val="00365714"/>
    <w:pPr>
      <w:spacing w:after="0"/>
    </w:pPr>
    <w:rPr>
      <w:rFonts w:asciiTheme="minorHAnsi" w:hAnsiTheme="minorHAnsi" w:cstheme="minorHAnsi"/>
    </w:rPr>
  </w:style>
  <w:style w:type="paragraph" w:styleId="TM9">
    <w:name w:val="toc 9"/>
    <w:basedOn w:val="Normal"/>
    <w:next w:val="Normal"/>
    <w:autoRedefine/>
    <w:uiPriority w:val="39"/>
    <w:unhideWhenUsed/>
    <w:rsid w:val="00365714"/>
    <w:pPr>
      <w:spacing w:after="0"/>
    </w:pPr>
    <w:rPr>
      <w:rFonts w:asciiTheme="minorHAnsi" w:hAnsiTheme="minorHAnsi" w:cstheme="minorHAnsi"/>
    </w:rPr>
  </w:style>
  <w:style w:type="table" w:styleId="Grilledetableauclaire">
    <w:name w:val="Grid Table Light"/>
    <w:basedOn w:val="TableauNormal"/>
    <w:uiPriority w:val="40"/>
    <w:rsid w:val="00A630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7B5C25"/>
    <w:pPr>
      <w:tabs>
        <w:tab w:val="center" w:pos="4536"/>
        <w:tab w:val="right" w:pos="9072"/>
      </w:tabs>
      <w:spacing w:after="0" w:line="240" w:lineRule="auto"/>
    </w:pPr>
  </w:style>
  <w:style w:type="character" w:customStyle="1" w:styleId="En-tteCar">
    <w:name w:val="En-tête Car"/>
    <w:basedOn w:val="Policepardfaut"/>
    <w:link w:val="En-tte"/>
    <w:uiPriority w:val="99"/>
    <w:rsid w:val="007B5C25"/>
    <w:rPr>
      <w:rFonts w:ascii="Verdana Pro Cond Light" w:eastAsia="HGSSoeiKakugothicUB" w:hAnsi="Verdana Pro Cond Light" w:cs="Aharoni"/>
    </w:rPr>
  </w:style>
  <w:style w:type="paragraph" w:styleId="Pieddepage">
    <w:name w:val="footer"/>
    <w:basedOn w:val="Normal"/>
    <w:link w:val="PieddepageCar"/>
    <w:uiPriority w:val="99"/>
    <w:unhideWhenUsed/>
    <w:rsid w:val="007B5C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5C25"/>
    <w:rPr>
      <w:rFonts w:ascii="Verdana Pro Cond Light" w:eastAsia="HGSSoeiKakugothicUB" w:hAnsi="Verdana Pro Cond Light" w:cs="Aharoni"/>
    </w:rPr>
  </w:style>
  <w:style w:type="paragraph" w:styleId="PrformatHTML">
    <w:name w:val="HTML Preformatted"/>
    <w:basedOn w:val="Normal"/>
    <w:link w:val="PrformatHTMLCar"/>
    <w:uiPriority w:val="99"/>
    <w:semiHidden/>
    <w:unhideWhenUsed/>
    <w:rsid w:val="0075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54236"/>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0F1495"/>
    <w:rPr>
      <w:color w:val="605E5C"/>
      <w:shd w:val="clear" w:color="auto" w:fill="E1DFDD"/>
    </w:rPr>
  </w:style>
  <w:style w:type="character" w:styleId="Numrodepage">
    <w:name w:val="page number"/>
    <w:basedOn w:val="Policepardfaut"/>
    <w:uiPriority w:val="99"/>
    <w:semiHidden/>
    <w:unhideWhenUsed/>
    <w:rsid w:val="00D31FF7"/>
  </w:style>
  <w:style w:type="character" w:styleId="lev">
    <w:name w:val="Strong"/>
    <w:basedOn w:val="Policepardfaut"/>
    <w:uiPriority w:val="22"/>
    <w:qFormat/>
    <w:rsid w:val="00850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3610">
      <w:bodyDiv w:val="1"/>
      <w:marLeft w:val="0"/>
      <w:marRight w:val="0"/>
      <w:marTop w:val="0"/>
      <w:marBottom w:val="0"/>
      <w:divBdr>
        <w:top w:val="none" w:sz="0" w:space="0" w:color="auto"/>
        <w:left w:val="none" w:sz="0" w:space="0" w:color="auto"/>
        <w:bottom w:val="none" w:sz="0" w:space="0" w:color="auto"/>
        <w:right w:val="none" w:sz="0" w:space="0" w:color="auto"/>
      </w:divBdr>
    </w:div>
    <w:div w:id="628360850">
      <w:bodyDiv w:val="1"/>
      <w:marLeft w:val="0"/>
      <w:marRight w:val="0"/>
      <w:marTop w:val="0"/>
      <w:marBottom w:val="0"/>
      <w:divBdr>
        <w:top w:val="none" w:sz="0" w:space="0" w:color="auto"/>
        <w:left w:val="none" w:sz="0" w:space="0" w:color="auto"/>
        <w:bottom w:val="none" w:sz="0" w:space="0" w:color="auto"/>
        <w:right w:val="none" w:sz="0" w:space="0" w:color="auto"/>
      </w:divBdr>
      <w:divsChild>
        <w:div w:id="64305183">
          <w:marLeft w:val="0"/>
          <w:marRight w:val="0"/>
          <w:marTop w:val="0"/>
          <w:marBottom w:val="0"/>
          <w:divBdr>
            <w:top w:val="none" w:sz="0" w:space="0" w:color="auto"/>
            <w:left w:val="none" w:sz="0" w:space="0" w:color="auto"/>
            <w:bottom w:val="none" w:sz="0" w:space="0" w:color="auto"/>
            <w:right w:val="none" w:sz="0" w:space="0" w:color="auto"/>
          </w:divBdr>
          <w:divsChild>
            <w:div w:id="342754041">
              <w:marLeft w:val="0"/>
              <w:marRight w:val="0"/>
              <w:marTop w:val="0"/>
              <w:marBottom w:val="0"/>
              <w:divBdr>
                <w:top w:val="none" w:sz="0" w:space="0" w:color="auto"/>
                <w:left w:val="none" w:sz="0" w:space="0" w:color="auto"/>
                <w:bottom w:val="none" w:sz="0" w:space="0" w:color="auto"/>
                <w:right w:val="none" w:sz="0" w:space="0" w:color="auto"/>
              </w:divBdr>
              <w:divsChild>
                <w:div w:id="4627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38894">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65031029">
      <w:bodyDiv w:val="1"/>
      <w:marLeft w:val="0"/>
      <w:marRight w:val="0"/>
      <w:marTop w:val="0"/>
      <w:marBottom w:val="0"/>
      <w:divBdr>
        <w:top w:val="none" w:sz="0" w:space="0" w:color="auto"/>
        <w:left w:val="none" w:sz="0" w:space="0" w:color="auto"/>
        <w:bottom w:val="none" w:sz="0" w:space="0" w:color="auto"/>
        <w:right w:val="none" w:sz="0" w:space="0" w:color="auto"/>
      </w:divBdr>
      <w:divsChild>
        <w:div w:id="520751957">
          <w:marLeft w:val="0"/>
          <w:marRight w:val="0"/>
          <w:marTop w:val="0"/>
          <w:marBottom w:val="0"/>
          <w:divBdr>
            <w:top w:val="none" w:sz="0" w:space="0" w:color="auto"/>
            <w:left w:val="none" w:sz="0" w:space="0" w:color="auto"/>
            <w:bottom w:val="none" w:sz="0" w:space="0" w:color="auto"/>
            <w:right w:val="none" w:sz="0" w:space="0" w:color="auto"/>
          </w:divBdr>
          <w:divsChild>
            <w:div w:id="1256090155">
              <w:marLeft w:val="0"/>
              <w:marRight w:val="0"/>
              <w:marTop w:val="0"/>
              <w:marBottom w:val="0"/>
              <w:divBdr>
                <w:top w:val="none" w:sz="0" w:space="0" w:color="auto"/>
                <w:left w:val="none" w:sz="0" w:space="0" w:color="auto"/>
                <w:bottom w:val="none" w:sz="0" w:space="0" w:color="auto"/>
                <w:right w:val="none" w:sz="0" w:space="0" w:color="auto"/>
              </w:divBdr>
              <w:divsChild>
                <w:div w:id="18853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5394">
      <w:bodyDiv w:val="1"/>
      <w:marLeft w:val="0"/>
      <w:marRight w:val="0"/>
      <w:marTop w:val="0"/>
      <w:marBottom w:val="0"/>
      <w:divBdr>
        <w:top w:val="none" w:sz="0" w:space="0" w:color="auto"/>
        <w:left w:val="none" w:sz="0" w:space="0" w:color="auto"/>
        <w:bottom w:val="none" w:sz="0" w:space="0" w:color="auto"/>
        <w:right w:val="none" w:sz="0" w:space="0" w:color="auto"/>
      </w:divBdr>
    </w:div>
    <w:div w:id="1168254984">
      <w:bodyDiv w:val="1"/>
      <w:marLeft w:val="0"/>
      <w:marRight w:val="0"/>
      <w:marTop w:val="0"/>
      <w:marBottom w:val="0"/>
      <w:divBdr>
        <w:top w:val="none" w:sz="0" w:space="0" w:color="auto"/>
        <w:left w:val="none" w:sz="0" w:space="0" w:color="auto"/>
        <w:bottom w:val="none" w:sz="0" w:space="0" w:color="auto"/>
        <w:right w:val="none" w:sz="0" w:space="0" w:color="auto"/>
      </w:divBdr>
    </w:div>
    <w:div w:id="1187670718">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sChild>
            <w:div w:id="441649711">
              <w:marLeft w:val="0"/>
              <w:marRight w:val="0"/>
              <w:marTop w:val="0"/>
              <w:marBottom w:val="0"/>
              <w:divBdr>
                <w:top w:val="none" w:sz="0" w:space="0" w:color="auto"/>
                <w:left w:val="none" w:sz="0" w:space="0" w:color="auto"/>
                <w:bottom w:val="none" w:sz="0" w:space="0" w:color="auto"/>
                <w:right w:val="none" w:sz="0" w:space="0" w:color="auto"/>
              </w:divBdr>
              <w:divsChild>
                <w:div w:id="1548027094">
                  <w:marLeft w:val="0"/>
                  <w:marRight w:val="0"/>
                  <w:marTop w:val="0"/>
                  <w:marBottom w:val="0"/>
                  <w:divBdr>
                    <w:top w:val="none" w:sz="0" w:space="0" w:color="auto"/>
                    <w:left w:val="none" w:sz="0" w:space="0" w:color="auto"/>
                    <w:bottom w:val="none" w:sz="0" w:space="0" w:color="auto"/>
                    <w:right w:val="none" w:sz="0" w:space="0" w:color="auto"/>
                  </w:divBdr>
                </w:div>
              </w:divsChild>
            </w:div>
            <w:div w:id="1265839517">
              <w:marLeft w:val="0"/>
              <w:marRight w:val="0"/>
              <w:marTop w:val="0"/>
              <w:marBottom w:val="0"/>
              <w:divBdr>
                <w:top w:val="none" w:sz="0" w:space="0" w:color="auto"/>
                <w:left w:val="none" w:sz="0" w:space="0" w:color="auto"/>
                <w:bottom w:val="none" w:sz="0" w:space="0" w:color="auto"/>
                <w:right w:val="none" w:sz="0" w:space="0" w:color="auto"/>
              </w:divBdr>
              <w:divsChild>
                <w:div w:id="825315242">
                  <w:marLeft w:val="0"/>
                  <w:marRight w:val="0"/>
                  <w:marTop w:val="0"/>
                  <w:marBottom w:val="0"/>
                  <w:divBdr>
                    <w:top w:val="none" w:sz="0" w:space="0" w:color="auto"/>
                    <w:left w:val="none" w:sz="0" w:space="0" w:color="auto"/>
                    <w:bottom w:val="none" w:sz="0" w:space="0" w:color="auto"/>
                    <w:right w:val="none" w:sz="0" w:space="0" w:color="auto"/>
                  </w:divBdr>
                </w:div>
              </w:divsChild>
            </w:div>
            <w:div w:id="844783740">
              <w:marLeft w:val="0"/>
              <w:marRight w:val="0"/>
              <w:marTop w:val="0"/>
              <w:marBottom w:val="0"/>
              <w:divBdr>
                <w:top w:val="none" w:sz="0" w:space="0" w:color="auto"/>
                <w:left w:val="none" w:sz="0" w:space="0" w:color="auto"/>
                <w:bottom w:val="none" w:sz="0" w:space="0" w:color="auto"/>
                <w:right w:val="none" w:sz="0" w:space="0" w:color="auto"/>
              </w:divBdr>
              <w:divsChild>
                <w:div w:id="1769040734">
                  <w:marLeft w:val="0"/>
                  <w:marRight w:val="0"/>
                  <w:marTop w:val="0"/>
                  <w:marBottom w:val="0"/>
                  <w:divBdr>
                    <w:top w:val="none" w:sz="0" w:space="0" w:color="auto"/>
                    <w:left w:val="none" w:sz="0" w:space="0" w:color="auto"/>
                    <w:bottom w:val="none" w:sz="0" w:space="0" w:color="auto"/>
                    <w:right w:val="none" w:sz="0" w:space="0" w:color="auto"/>
                  </w:divBdr>
                </w:div>
                <w:div w:id="656148628">
                  <w:marLeft w:val="0"/>
                  <w:marRight w:val="0"/>
                  <w:marTop w:val="0"/>
                  <w:marBottom w:val="0"/>
                  <w:divBdr>
                    <w:top w:val="none" w:sz="0" w:space="0" w:color="auto"/>
                    <w:left w:val="none" w:sz="0" w:space="0" w:color="auto"/>
                    <w:bottom w:val="none" w:sz="0" w:space="0" w:color="auto"/>
                    <w:right w:val="none" w:sz="0" w:space="0" w:color="auto"/>
                  </w:divBdr>
                </w:div>
              </w:divsChild>
            </w:div>
            <w:div w:id="1331521359">
              <w:marLeft w:val="0"/>
              <w:marRight w:val="0"/>
              <w:marTop w:val="0"/>
              <w:marBottom w:val="0"/>
              <w:divBdr>
                <w:top w:val="none" w:sz="0" w:space="0" w:color="auto"/>
                <w:left w:val="none" w:sz="0" w:space="0" w:color="auto"/>
                <w:bottom w:val="none" w:sz="0" w:space="0" w:color="auto"/>
                <w:right w:val="none" w:sz="0" w:space="0" w:color="auto"/>
              </w:divBdr>
              <w:divsChild>
                <w:div w:id="616791548">
                  <w:marLeft w:val="0"/>
                  <w:marRight w:val="0"/>
                  <w:marTop w:val="0"/>
                  <w:marBottom w:val="0"/>
                  <w:divBdr>
                    <w:top w:val="none" w:sz="0" w:space="0" w:color="auto"/>
                    <w:left w:val="none" w:sz="0" w:space="0" w:color="auto"/>
                    <w:bottom w:val="none" w:sz="0" w:space="0" w:color="auto"/>
                    <w:right w:val="none" w:sz="0" w:space="0" w:color="auto"/>
                  </w:divBdr>
                </w:div>
                <w:div w:id="1509173570">
                  <w:marLeft w:val="0"/>
                  <w:marRight w:val="0"/>
                  <w:marTop w:val="0"/>
                  <w:marBottom w:val="0"/>
                  <w:divBdr>
                    <w:top w:val="none" w:sz="0" w:space="0" w:color="auto"/>
                    <w:left w:val="none" w:sz="0" w:space="0" w:color="auto"/>
                    <w:bottom w:val="none" w:sz="0" w:space="0" w:color="auto"/>
                    <w:right w:val="none" w:sz="0" w:space="0" w:color="auto"/>
                  </w:divBdr>
                </w:div>
              </w:divsChild>
            </w:div>
            <w:div w:id="305165288">
              <w:marLeft w:val="0"/>
              <w:marRight w:val="0"/>
              <w:marTop w:val="0"/>
              <w:marBottom w:val="0"/>
              <w:divBdr>
                <w:top w:val="none" w:sz="0" w:space="0" w:color="auto"/>
                <w:left w:val="none" w:sz="0" w:space="0" w:color="auto"/>
                <w:bottom w:val="none" w:sz="0" w:space="0" w:color="auto"/>
                <w:right w:val="none" w:sz="0" w:space="0" w:color="auto"/>
              </w:divBdr>
              <w:divsChild>
                <w:div w:id="1483430862">
                  <w:marLeft w:val="0"/>
                  <w:marRight w:val="0"/>
                  <w:marTop w:val="0"/>
                  <w:marBottom w:val="0"/>
                  <w:divBdr>
                    <w:top w:val="none" w:sz="0" w:space="0" w:color="auto"/>
                    <w:left w:val="none" w:sz="0" w:space="0" w:color="auto"/>
                    <w:bottom w:val="none" w:sz="0" w:space="0" w:color="auto"/>
                    <w:right w:val="none" w:sz="0" w:space="0" w:color="auto"/>
                  </w:divBdr>
                </w:div>
              </w:divsChild>
            </w:div>
            <w:div w:id="1673874689">
              <w:marLeft w:val="0"/>
              <w:marRight w:val="0"/>
              <w:marTop w:val="0"/>
              <w:marBottom w:val="0"/>
              <w:divBdr>
                <w:top w:val="none" w:sz="0" w:space="0" w:color="auto"/>
                <w:left w:val="none" w:sz="0" w:space="0" w:color="auto"/>
                <w:bottom w:val="none" w:sz="0" w:space="0" w:color="auto"/>
                <w:right w:val="none" w:sz="0" w:space="0" w:color="auto"/>
              </w:divBdr>
              <w:divsChild>
                <w:div w:id="1170410089">
                  <w:marLeft w:val="0"/>
                  <w:marRight w:val="0"/>
                  <w:marTop w:val="0"/>
                  <w:marBottom w:val="0"/>
                  <w:divBdr>
                    <w:top w:val="none" w:sz="0" w:space="0" w:color="auto"/>
                    <w:left w:val="none" w:sz="0" w:space="0" w:color="auto"/>
                    <w:bottom w:val="none" w:sz="0" w:space="0" w:color="auto"/>
                    <w:right w:val="none" w:sz="0" w:space="0" w:color="auto"/>
                  </w:divBdr>
                </w:div>
              </w:divsChild>
            </w:div>
            <w:div w:id="374895249">
              <w:marLeft w:val="0"/>
              <w:marRight w:val="0"/>
              <w:marTop w:val="0"/>
              <w:marBottom w:val="0"/>
              <w:divBdr>
                <w:top w:val="none" w:sz="0" w:space="0" w:color="auto"/>
                <w:left w:val="none" w:sz="0" w:space="0" w:color="auto"/>
                <w:bottom w:val="none" w:sz="0" w:space="0" w:color="auto"/>
                <w:right w:val="none" w:sz="0" w:space="0" w:color="auto"/>
              </w:divBdr>
              <w:divsChild>
                <w:div w:id="928662907">
                  <w:marLeft w:val="0"/>
                  <w:marRight w:val="0"/>
                  <w:marTop w:val="0"/>
                  <w:marBottom w:val="0"/>
                  <w:divBdr>
                    <w:top w:val="none" w:sz="0" w:space="0" w:color="auto"/>
                    <w:left w:val="none" w:sz="0" w:space="0" w:color="auto"/>
                    <w:bottom w:val="none" w:sz="0" w:space="0" w:color="auto"/>
                    <w:right w:val="none" w:sz="0" w:space="0" w:color="auto"/>
                  </w:divBdr>
                </w:div>
              </w:divsChild>
            </w:div>
            <w:div w:id="1472870999">
              <w:marLeft w:val="0"/>
              <w:marRight w:val="0"/>
              <w:marTop w:val="0"/>
              <w:marBottom w:val="0"/>
              <w:divBdr>
                <w:top w:val="none" w:sz="0" w:space="0" w:color="auto"/>
                <w:left w:val="none" w:sz="0" w:space="0" w:color="auto"/>
                <w:bottom w:val="none" w:sz="0" w:space="0" w:color="auto"/>
                <w:right w:val="none" w:sz="0" w:space="0" w:color="auto"/>
              </w:divBdr>
              <w:divsChild>
                <w:div w:id="1640114598">
                  <w:marLeft w:val="0"/>
                  <w:marRight w:val="0"/>
                  <w:marTop w:val="0"/>
                  <w:marBottom w:val="0"/>
                  <w:divBdr>
                    <w:top w:val="none" w:sz="0" w:space="0" w:color="auto"/>
                    <w:left w:val="none" w:sz="0" w:space="0" w:color="auto"/>
                    <w:bottom w:val="none" w:sz="0" w:space="0" w:color="auto"/>
                    <w:right w:val="none" w:sz="0" w:space="0" w:color="auto"/>
                  </w:divBdr>
                </w:div>
              </w:divsChild>
            </w:div>
            <w:div w:id="107312787">
              <w:marLeft w:val="0"/>
              <w:marRight w:val="0"/>
              <w:marTop w:val="0"/>
              <w:marBottom w:val="0"/>
              <w:divBdr>
                <w:top w:val="none" w:sz="0" w:space="0" w:color="auto"/>
                <w:left w:val="none" w:sz="0" w:space="0" w:color="auto"/>
                <w:bottom w:val="none" w:sz="0" w:space="0" w:color="auto"/>
                <w:right w:val="none" w:sz="0" w:space="0" w:color="auto"/>
              </w:divBdr>
              <w:divsChild>
                <w:div w:id="605116617">
                  <w:marLeft w:val="0"/>
                  <w:marRight w:val="0"/>
                  <w:marTop w:val="0"/>
                  <w:marBottom w:val="0"/>
                  <w:divBdr>
                    <w:top w:val="none" w:sz="0" w:space="0" w:color="auto"/>
                    <w:left w:val="none" w:sz="0" w:space="0" w:color="auto"/>
                    <w:bottom w:val="none" w:sz="0" w:space="0" w:color="auto"/>
                    <w:right w:val="none" w:sz="0" w:space="0" w:color="auto"/>
                  </w:divBdr>
                </w:div>
                <w:div w:id="127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4966">
          <w:marLeft w:val="0"/>
          <w:marRight w:val="0"/>
          <w:marTop w:val="0"/>
          <w:marBottom w:val="0"/>
          <w:divBdr>
            <w:top w:val="none" w:sz="0" w:space="0" w:color="auto"/>
            <w:left w:val="none" w:sz="0" w:space="0" w:color="auto"/>
            <w:bottom w:val="none" w:sz="0" w:space="0" w:color="auto"/>
            <w:right w:val="none" w:sz="0" w:space="0" w:color="auto"/>
          </w:divBdr>
          <w:divsChild>
            <w:div w:id="1069572424">
              <w:marLeft w:val="0"/>
              <w:marRight w:val="0"/>
              <w:marTop w:val="0"/>
              <w:marBottom w:val="0"/>
              <w:divBdr>
                <w:top w:val="none" w:sz="0" w:space="0" w:color="auto"/>
                <w:left w:val="none" w:sz="0" w:space="0" w:color="auto"/>
                <w:bottom w:val="none" w:sz="0" w:space="0" w:color="auto"/>
                <w:right w:val="none" w:sz="0" w:space="0" w:color="auto"/>
              </w:divBdr>
              <w:divsChild>
                <w:div w:id="1841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8369">
      <w:bodyDiv w:val="1"/>
      <w:marLeft w:val="0"/>
      <w:marRight w:val="0"/>
      <w:marTop w:val="0"/>
      <w:marBottom w:val="0"/>
      <w:divBdr>
        <w:top w:val="none" w:sz="0" w:space="0" w:color="auto"/>
        <w:left w:val="none" w:sz="0" w:space="0" w:color="auto"/>
        <w:bottom w:val="none" w:sz="0" w:space="0" w:color="auto"/>
        <w:right w:val="none" w:sz="0" w:space="0" w:color="auto"/>
      </w:divBdr>
      <w:divsChild>
        <w:div w:id="1226179200">
          <w:marLeft w:val="0"/>
          <w:marRight w:val="0"/>
          <w:marTop w:val="0"/>
          <w:marBottom w:val="0"/>
          <w:divBdr>
            <w:top w:val="none" w:sz="0" w:space="0" w:color="auto"/>
            <w:left w:val="none" w:sz="0" w:space="0" w:color="auto"/>
            <w:bottom w:val="none" w:sz="0" w:space="0" w:color="auto"/>
            <w:right w:val="none" w:sz="0" w:space="0" w:color="auto"/>
          </w:divBdr>
          <w:divsChild>
            <w:div w:id="1701781685">
              <w:marLeft w:val="0"/>
              <w:marRight w:val="0"/>
              <w:marTop w:val="0"/>
              <w:marBottom w:val="0"/>
              <w:divBdr>
                <w:top w:val="none" w:sz="0" w:space="0" w:color="auto"/>
                <w:left w:val="none" w:sz="0" w:space="0" w:color="auto"/>
                <w:bottom w:val="none" w:sz="0" w:space="0" w:color="auto"/>
                <w:right w:val="none" w:sz="0" w:space="0" w:color="auto"/>
              </w:divBdr>
            </w:div>
          </w:divsChild>
        </w:div>
        <w:div w:id="1749426309">
          <w:marLeft w:val="0"/>
          <w:marRight w:val="0"/>
          <w:marTop w:val="0"/>
          <w:marBottom w:val="0"/>
          <w:divBdr>
            <w:top w:val="none" w:sz="0" w:space="0" w:color="auto"/>
            <w:left w:val="none" w:sz="0" w:space="0" w:color="auto"/>
            <w:bottom w:val="none" w:sz="0" w:space="0" w:color="auto"/>
            <w:right w:val="none" w:sz="0" w:space="0" w:color="auto"/>
          </w:divBdr>
          <w:divsChild>
            <w:div w:id="1864200983">
              <w:marLeft w:val="0"/>
              <w:marRight w:val="0"/>
              <w:marTop w:val="0"/>
              <w:marBottom w:val="0"/>
              <w:divBdr>
                <w:top w:val="none" w:sz="0" w:space="0" w:color="auto"/>
                <w:left w:val="none" w:sz="0" w:space="0" w:color="auto"/>
                <w:bottom w:val="none" w:sz="0" w:space="0" w:color="auto"/>
                <w:right w:val="none" w:sz="0" w:space="0" w:color="auto"/>
              </w:divBdr>
            </w:div>
          </w:divsChild>
        </w:div>
        <w:div w:id="1712143764">
          <w:marLeft w:val="0"/>
          <w:marRight w:val="0"/>
          <w:marTop w:val="0"/>
          <w:marBottom w:val="0"/>
          <w:divBdr>
            <w:top w:val="none" w:sz="0" w:space="0" w:color="auto"/>
            <w:left w:val="none" w:sz="0" w:space="0" w:color="auto"/>
            <w:bottom w:val="none" w:sz="0" w:space="0" w:color="auto"/>
            <w:right w:val="none" w:sz="0" w:space="0" w:color="auto"/>
          </w:divBdr>
          <w:divsChild>
            <w:div w:id="738941641">
              <w:marLeft w:val="0"/>
              <w:marRight w:val="0"/>
              <w:marTop w:val="0"/>
              <w:marBottom w:val="0"/>
              <w:divBdr>
                <w:top w:val="none" w:sz="0" w:space="0" w:color="auto"/>
                <w:left w:val="none" w:sz="0" w:space="0" w:color="auto"/>
                <w:bottom w:val="none" w:sz="0" w:space="0" w:color="auto"/>
                <w:right w:val="none" w:sz="0" w:space="0" w:color="auto"/>
              </w:divBdr>
            </w:div>
          </w:divsChild>
        </w:div>
        <w:div w:id="1916165668">
          <w:marLeft w:val="0"/>
          <w:marRight w:val="0"/>
          <w:marTop w:val="0"/>
          <w:marBottom w:val="0"/>
          <w:divBdr>
            <w:top w:val="none" w:sz="0" w:space="0" w:color="auto"/>
            <w:left w:val="none" w:sz="0" w:space="0" w:color="auto"/>
            <w:bottom w:val="none" w:sz="0" w:space="0" w:color="auto"/>
            <w:right w:val="none" w:sz="0" w:space="0" w:color="auto"/>
          </w:divBdr>
          <w:divsChild>
            <w:div w:id="68162234">
              <w:marLeft w:val="0"/>
              <w:marRight w:val="0"/>
              <w:marTop w:val="0"/>
              <w:marBottom w:val="0"/>
              <w:divBdr>
                <w:top w:val="none" w:sz="0" w:space="0" w:color="auto"/>
                <w:left w:val="none" w:sz="0" w:space="0" w:color="auto"/>
                <w:bottom w:val="none" w:sz="0" w:space="0" w:color="auto"/>
                <w:right w:val="none" w:sz="0" w:space="0" w:color="auto"/>
              </w:divBdr>
            </w:div>
          </w:divsChild>
        </w:div>
        <w:div w:id="160437630">
          <w:marLeft w:val="0"/>
          <w:marRight w:val="0"/>
          <w:marTop w:val="0"/>
          <w:marBottom w:val="0"/>
          <w:divBdr>
            <w:top w:val="none" w:sz="0" w:space="0" w:color="auto"/>
            <w:left w:val="none" w:sz="0" w:space="0" w:color="auto"/>
            <w:bottom w:val="none" w:sz="0" w:space="0" w:color="auto"/>
            <w:right w:val="none" w:sz="0" w:space="0" w:color="auto"/>
          </w:divBdr>
          <w:divsChild>
            <w:div w:id="902328712">
              <w:marLeft w:val="0"/>
              <w:marRight w:val="0"/>
              <w:marTop w:val="0"/>
              <w:marBottom w:val="0"/>
              <w:divBdr>
                <w:top w:val="none" w:sz="0" w:space="0" w:color="auto"/>
                <w:left w:val="none" w:sz="0" w:space="0" w:color="auto"/>
                <w:bottom w:val="none" w:sz="0" w:space="0" w:color="auto"/>
                <w:right w:val="none" w:sz="0" w:space="0" w:color="auto"/>
              </w:divBdr>
            </w:div>
          </w:divsChild>
        </w:div>
        <w:div w:id="974214052">
          <w:marLeft w:val="0"/>
          <w:marRight w:val="0"/>
          <w:marTop w:val="0"/>
          <w:marBottom w:val="0"/>
          <w:divBdr>
            <w:top w:val="none" w:sz="0" w:space="0" w:color="auto"/>
            <w:left w:val="none" w:sz="0" w:space="0" w:color="auto"/>
            <w:bottom w:val="none" w:sz="0" w:space="0" w:color="auto"/>
            <w:right w:val="none" w:sz="0" w:space="0" w:color="auto"/>
          </w:divBdr>
          <w:divsChild>
            <w:div w:id="5137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458">
      <w:bodyDiv w:val="1"/>
      <w:marLeft w:val="0"/>
      <w:marRight w:val="0"/>
      <w:marTop w:val="0"/>
      <w:marBottom w:val="0"/>
      <w:divBdr>
        <w:top w:val="none" w:sz="0" w:space="0" w:color="auto"/>
        <w:left w:val="none" w:sz="0" w:space="0" w:color="auto"/>
        <w:bottom w:val="none" w:sz="0" w:space="0" w:color="auto"/>
        <w:right w:val="none" w:sz="0" w:space="0" w:color="auto"/>
      </w:divBdr>
    </w:div>
    <w:div w:id="1727801719">
      <w:bodyDiv w:val="1"/>
      <w:marLeft w:val="0"/>
      <w:marRight w:val="0"/>
      <w:marTop w:val="0"/>
      <w:marBottom w:val="0"/>
      <w:divBdr>
        <w:top w:val="none" w:sz="0" w:space="0" w:color="auto"/>
        <w:left w:val="none" w:sz="0" w:space="0" w:color="auto"/>
        <w:bottom w:val="none" w:sz="0" w:space="0" w:color="auto"/>
        <w:right w:val="none" w:sz="0" w:space="0" w:color="auto"/>
      </w:divBdr>
      <w:divsChild>
        <w:div w:id="2005860902">
          <w:marLeft w:val="0"/>
          <w:marRight w:val="0"/>
          <w:marTop w:val="0"/>
          <w:marBottom w:val="0"/>
          <w:divBdr>
            <w:top w:val="none" w:sz="0" w:space="0" w:color="auto"/>
            <w:left w:val="none" w:sz="0" w:space="0" w:color="auto"/>
            <w:bottom w:val="none" w:sz="0" w:space="0" w:color="auto"/>
            <w:right w:val="none" w:sz="0" w:space="0" w:color="auto"/>
          </w:divBdr>
          <w:divsChild>
            <w:div w:id="305203160">
              <w:marLeft w:val="0"/>
              <w:marRight w:val="0"/>
              <w:marTop w:val="0"/>
              <w:marBottom w:val="0"/>
              <w:divBdr>
                <w:top w:val="none" w:sz="0" w:space="0" w:color="auto"/>
                <w:left w:val="none" w:sz="0" w:space="0" w:color="auto"/>
                <w:bottom w:val="none" w:sz="0" w:space="0" w:color="auto"/>
                <w:right w:val="none" w:sz="0" w:space="0" w:color="auto"/>
              </w:divBdr>
              <w:divsChild>
                <w:div w:id="9540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1317">
      <w:bodyDiv w:val="1"/>
      <w:marLeft w:val="0"/>
      <w:marRight w:val="0"/>
      <w:marTop w:val="0"/>
      <w:marBottom w:val="0"/>
      <w:divBdr>
        <w:top w:val="none" w:sz="0" w:space="0" w:color="auto"/>
        <w:left w:val="none" w:sz="0" w:space="0" w:color="auto"/>
        <w:bottom w:val="none" w:sz="0" w:space="0" w:color="auto"/>
        <w:right w:val="none" w:sz="0" w:space="0" w:color="auto"/>
      </w:divBdr>
    </w:div>
    <w:div w:id="1806778695">
      <w:bodyDiv w:val="1"/>
      <w:marLeft w:val="0"/>
      <w:marRight w:val="0"/>
      <w:marTop w:val="0"/>
      <w:marBottom w:val="0"/>
      <w:divBdr>
        <w:top w:val="none" w:sz="0" w:space="0" w:color="auto"/>
        <w:left w:val="none" w:sz="0" w:space="0" w:color="auto"/>
        <w:bottom w:val="none" w:sz="0" w:space="0" w:color="auto"/>
        <w:right w:val="none" w:sz="0" w:space="0" w:color="auto"/>
      </w:divBdr>
      <w:divsChild>
        <w:div w:id="1096170025">
          <w:marLeft w:val="0"/>
          <w:marRight w:val="0"/>
          <w:marTop w:val="0"/>
          <w:marBottom w:val="0"/>
          <w:divBdr>
            <w:top w:val="none" w:sz="0" w:space="0" w:color="auto"/>
            <w:left w:val="none" w:sz="0" w:space="0" w:color="auto"/>
            <w:bottom w:val="none" w:sz="0" w:space="0" w:color="auto"/>
            <w:right w:val="none" w:sz="0" w:space="0" w:color="auto"/>
          </w:divBdr>
          <w:divsChild>
            <w:div w:id="96485412">
              <w:marLeft w:val="0"/>
              <w:marRight w:val="0"/>
              <w:marTop w:val="0"/>
              <w:marBottom w:val="0"/>
              <w:divBdr>
                <w:top w:val="none" w:sz="0" w:space="0" w:color="auto"/>
                <w:left w:val="none" w:sz="0" w:space="0" w:color="auto"/>
                <w:bottom w:val="none" w:sz="0" w:space="0" w:color="auto"/>
                <w:right w:val="none" w:sz="0" w:space="0" w:color="auto"/>
              </w:divBdr>
            </w:div>
          </w:divsChild>
        </w:div>
        <w:div w:id="214585483">
          <w:marLeft w:val="0"/>
          <w:marRight w:val="0"/>
          <w:marTop w:val="0"/>
          <w:marBottom w:val="0"/>
          <w:divBdr>
            <w:top w:val="none" w:sz="0" w:space="0" w:color="auto"/>
            <w:left w:val="none" w:sz="0" w:space="0" w:color="auto"/>
            <w:bottom w:val="none" w:sz="0" w:space="0" w:color="auto"/>
            <w:right w:val="none" w:sz="0" w:space="0" w:color="auto"/>
          </w:divBdr>
          <w:divsChild>
            <w:div w:id="1626736707">
              <w:marLeft w:val="0"/>
              <w:marRight w:val="0"/>
              <w:marTop w:val="0"/>
              <w:marBottom w:val="0"/>
              <w:divBdr>
                <w:top w:val="none" w:sz="0" w:space="0" w:color="auto"/>
                <w:left w:val="none" w:sz="0" w:space="0" w:color="auto"/>
                <w:bottom w:val="none" w:sz="0" w:space="0" w:color="auto"/>
                <w:right w:val="none" w:sz="0" w:space="0" w:color="auto"/>
              </w:divBdr>
            </w:div>
          </w:divsChild>
        </w:div>
        <w:div w:id="2119521081">
          <w:marLeft w:val="0"/>
          <w:marRight w:val="0"/>
          <w:marTop w:val="0"/>
          <w:marBottom w:val="0"/>
          <w:divBdr>
            <w:top w:val="none" w:sz="0" w:space="0" w:color="auto"/>
            <w:left w:val="none" w:sz="0" w:space="0" w:color="auto"/>
            <w:bottom w:val="none" w:sz="0" w:space="0" w:color="auto"/>
            <w:right w:val="none" w:sz="0" w:space="0" w:color="auto"/>
          </w:divBdr>
          <w:divsChild>
            <w:div w:id="321473197">
              <w:marLeft w:val="0"/>
              <w:marRight w:val="0"/>
              <w:marTop w:val="0"/>
              <w:marBottom w:val="0"/>
              <w:divBdr>
                <w:top w:val="none" w:sz="0" w:space="0" w:color="auto"/>
                <w:left w:val="none" w:sz="0" w:space="0" w:color="auto"/>
                <w:bottom w:val="none" w:sz="0" w:space="0" w:color="auto"/>
                <w:right w:val="none" w:sz="0" w:space="0" w:color="auto"/>
              </w:divBdr>
            </w:div>
          </w:divsChild>
        </w:div>
        <w:div w:id="693191528">
          <w:marLeft w:val="0"/>
          <w:marRight w:val="0"/>
          <w:marTop w:val="0"/>
          <w:marBottom w:val="0"/>
          <w:divBdr>
            <w:top w:val="none" w:sz="0" w:space="0" w:color="auto"/>
            <w:left w:val="none" w:sz="0" w:space="0" w:color="auto"/>
            <w:bottom w:val="none" w:sz="0" w:space="0" w:color="auto"/>
            <w:right w:val="none" w:sz="0" w:space="0" w:color="auto"/>
          </w:divBdr>
          <w:divsChild>
            <w:div w:id="1309434097">
              <w:marLeft w:val="0"/>
              <w:marRight w:val="0"/>
              <w:marTop w:val="0"/>
              <w:marBottom w:val="0"/>
              <w:divBdr>
                <w:top w:val="none" w:sz="0" w:space="0" w:color="auto"/>
                <w:left w:val="none" w:sz="0" w:space="0" w:color="auto"/>
                <w:bottom w:val="none" w:sz="0" w:space="0" w:color="auto"/>
                <w:right w:val="none" w:sz="0" w:space="0" w:color="auto"/>
              </w:divBdr>
            </w:div>
          </w:divsChild>
        </w:div>
        <w:div w:id="71897512">
          <w:marLeft w:val="0"/>
          <w:marRight w:val="0"/>
          <w:marTop w:val="0"/>
          <w:marBottom w:val="0"/>
          <w:divBdr>
            <w:top w:val="none" w:sz="0" w:space="0" w:color="auto"/>
            <w:left w:val="none" w:sz="0" w:space="0" w:color="auto"/>
            <w:bottom w:val="none" w:sz="0" w:space="0" w:color="auto"/>
            <w:right w:val="none" w:sz="0" w:space="0" w:color="auto"/>
          </w:divBdr>
          <w:divsChild>
            <w:div w:id="383875100">
              <w:marLeft w:val="0"/>
              <w:marRight w:val="0"/>
              <w:marTop w:val="0"/>
              <w:marBottom w:val="0"/>
              <w:divBdr>
                <w:top w:val="none" w:sz="0" w:space="0" w:color="auto"/>
                <w:left w:val="none" w:sz="0" w:space="0" w:color="auto"/>
                <w:bottom w:val="none" w:sz="0" w:space="0" w:color="auto"/>
                <w:right w:val="none" w:sz="0" w:space="0" w:color="auto"/>
              </w:divBdr>
            </w:div>
          </w:divsChild>
        </w:div>
        <w:div w:id="416286636">
          <w:marLeft w:val="0"/>
          <w:marRight w:val="0"/>
          <w:marTop w:val="0"/>
          <w:marBottom w:val="0"/>
          <w:divBdr>
            <w:top w:val="none" w:sz="0" w:space="0" w:color="auto"/>
            <w:left w:val="none" w:sz="0" w:space="0" w:color="auto"/>
            <w:bottom w:val="none" w:sz="0" w:space="0" w:color="auto"/>
            <w:right w:val="none" w:sz="0" w:space="0" w:color="auto"/>
          </w:divBdr>
          <w:divsChild>
            <w:div w:id="19222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4130">
      <w:bodyDiv w:val="1"/>
      <w:marLeft w:val="0"/>
      <w:marRight w:val="0"/>
      <w:marTop w:val="0"/>
      <w:marBottom w:val="0"/>
      <w:divBdr>
        <w:top w:val="none" w:sz="0" w:space="0" w:color="auto"/>
        <w:left w:val="none" w:sz="0" w:space="0" w:color="auto"/>
        <w:bottom w:val="none" w:sz="0" w:space="0" w:color="auto"/>
        <w:right w:val="none" w:sz="0" w:space="0" w:color="auto"/>
      </w:divBdr>
    </w:div>
    <w:div w:id="1933929847">
      <w:bodyDiv w:val="1"/>
      <w:marLeft w:val="0"/>
      <w:marRight w:val="0"/>
      <w:marTop w:val="0"/>
      <w:marBottom w:val="0"/>
      <w:divBdr>
        <w:top w:val="none" w:sz="0" w:space="0" w:color="auto"/>
        <w:left w:val="none" w:sz="0" w:space="0" w:color="auto"/>
        <w:bottom w:val="none" w:sz="0" w:space="0" w:color="auto"/>
        <w:right w:val="none" w:sz="0" w:space="0" w:color="auto"/>
      </w:divBdr>
    </w:div>
    <w:div w:id="211231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rpinternational.fr/blog/methode-agile/les-competences-dev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D44F-DEF7-054D-B89A-3784E52DC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1246</Words>
  <Characters>6857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LEDENT</dc:creator>
  <cp:keywords/>
  <dc:description/>
  <cp:lastModifiedBy>Nicolas Ledent</cp:lastModifiedBy>
  <cp:revision>4</cp:revision>
  <cp:lastPrinted>2022-09-12T12:51:00Z</cp:lastPrinted>
  <dcterms:created xsi:type="dcterms:W3CDTF">2022-12-08T17:10:00Z</dcterms:created>
  <dcterms:modified xsi:type="dcterms:W3CDTF">2022-12-08T17:13:00Z</dcterms:modified>
</cp:coreProperties>
</file>