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Georgia" w:cs="Georgia" w:eastAsia="Georgia" w:hAnsi="Georgia"/>
          <w:b/>
          <w:bCs/>
          <w:color w:val="1B3A2B"/>
          <w:sz w:val="40"/>
          <w:szCs w:val="40"/>
        </w:rPr>
        <w:t xml:space="preserve">STUDIO 18</w:t>
      </w:r>
    </w:p>
    <w:p>
      <w:pPr>
        <w:spacing w:after="20"/>
        <w:jc w:val="center"/>
      </w:pPr>
      <w:r>
        <w:rPr>
          <w:b/>
          <w:bCs/>
          <w:caps/>
          <w:color w:val="B8944F"/>
          <w:sz w:val="22"/>
          <w:szCs w:val="22"/>
        </w:rPr>
        <w:t xml:space="preserve">Members Club</w:t>
      </w:r>
    </w:p>
    <w:p>
      <w:pPr>
        <w:pBdr>
          <w:bottom w:val="single" w:color="B8944F" w:sz="6" w:space="6"/>
        </w:pBdr>
        <w:spacing w:after="200"/>
        <w:jc w:val="center"/>
      </w:pPr>
      <w:r>
        <w:rPr>
          <w:color w:val="555555"/>
          <w:sz w:val="17"/>
          <w:szCs w:val="17"/>
        </w:rPr>
        <w:t>15430 Highway 99, Eagleville, TN 37060  •  629-899-2611</w:t>
      </w:r>
    </w:p>
    <w:p>
      <w:pPr>
        <w:spacing w:after="40"/>
        <w:jc w:val="center"/>
      </w:pPr>
      <w:r>
        <w:rPr>
          <w:i/>
          <w:iCs/>
          <w:color w:val="333333"/>
          <w:sz w:val="22"/>
          <w:szCs w:val="22"/>
        </w:rPr>
        <w:t xml:space="preserve">Golf. Good Times. Big Screens. Your Private Escape.</w:t>
      </w:r>
    </w:p>
    <w:p>
      <w:pPr>
        <w:shd w:fill="B8944F" w:val="clear"/>
        <w:spacing w:after="260"/>
        <w:jc w:val="center"/>
      </w:pPr>
      <w:r>
        <w:rPr>
          <w:b/>
          <w:bCs/>
          <w:color w:val="FFFFFF"/>
          <w:sz w:val="18"/>
          <w:szCs w:val="18"/>
        </w:rPr>
        <w:t xml:space="preserve">PRIVATE MEMBERS ONLY</w:t>
      </w:r>
    </w:p>
    <w:p>
      <w:pPr>
        <w:spacing w:after="100" w:before="240"/>
      </w:pPr>
      <w:r>
        <w:rPr>
          <w:rFonts w:ascii="Georgia" w:cs="Georgia" w:eastAsia="Georgia" w:hAnsi="Georgia"/>
          <w:b/>
          <w:bCs/>
          <w:color w:val="1B3A2B"/>
          <w:sz w:val="24"/>
          <w:szCs w:val="24"/>
        </w:rPr>
        <w:t xml:space="preserve">What Your Membership Includes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15 hours of TrackMan golf simulator time per month — over 600 courses downloaded and ready to play, rain or shine.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24-hour facility access — play outside normal business hours and on weekends.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Bring up to 3 guests per visit, on us — friends, family, or clients are always welcome alongside you.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Member pricing on cigars, available whenever staff is on site — smoking is patio-only, no smoking inside the building.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Discounted rates on studio time and event space rentals — birthday parties, business meetings, watch parties, fantasy football drafts, and more.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Access to the Irish Pub lounge — 7 large flatscreens for the game, the match, or whatever the crew is into.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Coming October 2026: our new outdoor patio &amp; smoke lounge.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333333"/>
          <w:sz w:val="21"/>
          <w:szCs w:val="21"/>
        </w:rPr>
        <w:t xml:space="preserve">Coming soon: tournament &amp; league play with prizes for 1st place at select events, plus members-only events like watch parties.</w:t>
      </w:r>
    </w:p>
    <w:p>
      <w:pPr>
        <w:spacing w:after="100" w:before="240"/>
      </w:pPr>
      <w:r>
        <w:rPr>
          <w:rFonts w:ascii="Georgia" w:cs="Georgia" w:eastAsia="Georgia" w:hAnsi="Georgia"/>
          <w:b/>
          <w:bCs/>
          <w:color w:val="1B3A2B"/>
          <w:sz w:val="24"/>
          <w:szCs w:val="24"/>
        </w:rPr>
        <w:t xml:space="preserve">Membership Investment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80"/>
      </w:tblGrid>
      <w:tr>
        <w:tc>
          <w:tcPr>
            <w:tcW w:type="dxa" w:w="3000"/>
            <w:shd w:fill="1B3A2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FFFFFF"/>
                <w:sz w:val="34"/>
                <w:szCs w:val="34"/>
              </w:rPr>
              <w:t xml:space="preserve">$175</w:t>
            </w:r>
          </w:p>
          <w:p>
            <w:r>
              <w:rPr>
                <w:color w:val="E6E6E6"/>
                <w:sz w:val="15"/>
                <w:szCs w:val="15"/>
              </w:rPr>
              <w:t xml:space="preserve">per person / month</w:t>
            </w:r>
          </w:p>
        </w:tc>
        <w:tc>
          <w:tcPr>
            <w:tcW w:type="dxa" w:w="648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Includes 15 hours of simulator time, 24-hour access, and up to 3 guests per visit as described above. Month-to-month — no long-term contract required.</w:t>
            </w:r>
          </w:p>
        </w:tc>
      </w:tr>
    </w:tbl>
    <w:p>
      <w:pPr>
        <w:spacing w:after="100"/>
      </w:pPr>
      <w:r>
        <w:rPr>
          <w:i/>
          <w:iCs/>
          <w:color w:val="555555"/>
          <w:sz w:val="17"/>
          <w:szCs w:val="17"/>
        </w:rPr>
        <w:t xml:space="preserve">Your 15 hours reset on the 1st of every month. Need more time? Extra hours are available at a discounted member rate of $40/hour, billed directly through TrackMan.</w:t>
      </w:r>
    </w:p>
    <w:p>
      <w:pPr>
        <w:spacing w:after="100" w:before="240"/>
      </w:pPr>
      <w:r>
        <w:rPr>
          <w:rFonts w:ascii="Georgia" w:cs="Georgia" w:eastAsia="Georgia" w:hAnsi="Georgia"/>
          <w:b/>
          <w:bCs/>
          <w:color w:val="1B3A2B"/>
          <w:sz w:val="24"/>
          <w:szCs w:val="24"/>
        </w:rPr>
        <w:t xml:space="preserve">How to Join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33333"/>
          <w:sz w:val="21"/>
          <w:szCs w:val="21"/>
        </w:rPr>
        <w:t xml:space="preserve">Memberships are purchased through Soldiers for Faith, our nonprofit partner. Once your membership purchase is complete, you'll receive your Membership Agreement &amp; Waiver, House Rules, and access instructions to sign and return before your first visit.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33333"/>
          <w:sz w:val="21"/>
          <w:szCs w:val="21"/>
        </w:rPr>
        <w:t xml:space="preserve">Limited memberships available — ask staff about current availability.</w:t>
      </w:r>
    </w:p>
    <w:p>
      <w:pPr>
        <w:pBdr>
          <w:top w:val="single" w:color="B8944F" w:sz="6" w:space="6"/>
        </w:pBdr>
        <w:spacing w:before="300"/>
        <w:jc w:val="center"/>
      </w:pPr>
      <w:r>
        <w:rPr>
          <w:b/>
          <w:bCs/>
          <w:color w:val="555555"/>
          <w:sz w:val="17"/>
          <w:szCs w:val="17"/>
        </w:rPr>
        <w:t xml:space="preserve">Content Studio  •  Members Club  •  Event Space</w:t>
      </w:r>
    </w:p>
    <w:p>
      <w:pPr>
        <w:spacing w:before="60"/>
        <w:jc w:val="center"/>
      </w:pPr>
      <w:r>
        <w:rPr>
          <w:color w:val="555555"/>
          <w:sz w:val="17"/>
          <w:szCs w:val="17"/>
        </w:rPr>
        <w:t>Ask us about membership &amp; availability today  •  629-899-2611</w:t>
      </w:r>
    </w:p>
    <w:sectPr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5"/>
        <w:szCs w:val="15"/>
      </w:rPr>
      <w:t xml:space="preserve">Studio 18 Members Club  •  Page </w:t>
    </w:r>
    <w:r>
      <w:rPr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2026-09-30T14:41:59.293Z</dcterms:created>
  <dcterms:modified xsi:type="dcterms:W3CDTF">2026-09-30T14:41:59.303Z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