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3A45F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</w:rPr>
      </w:pPr>
      <w:r w:rsidRPr="00246DD0">
        <w:rPr>
          <w:rFonts w:ascii="Segoe UI" w:hAnsi="Segoe UI" w:cs="Segoe UI"/>
          <w:bCs/>
          <w:sz w:val="40"/>
          <w:szCs w:val="40"/>
        </w:rPr>
        <w:t>RELAZIONE TECNICA</w:t>
      </w:r>
    </w:p>
    <w:p w14:paraId="49858DCE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Cs/>
          <w:sz w:val="24"/>
          <w:szCs w:val="24"/>
        </w:rPr>
      </w:pPr>
      <w:r w:rsidRPr="00246DD0">
        <w:rPr>
          <w:rFonts w:ascii="Segoe UI" w:hAnsi="Segoe UI" w:cs="Segoe UI"/>
          <w:bCs/>
          <w:sz w:val="40"/>
          <w:szCs w:val="40"/>
        </w:rPr>
        <w:t>IMPIANTO ARIA COMPRESSA</w:t>
      </w:r>
    </w:p>
    <w:p w14:paraId="239DE1A5" w14:textId="77777777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sz w:val="28"/>
          <w:szCs w:val="28"/>
        </w:rPr>
        <w:t>(art. 6, comma 1, lettera b – D.M. 329/2004)</w:t>
      </w:r>
    </w:p>
    <w:p w14:paraId="77652FEA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04D899ED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3325008D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B6B7E55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b/>
          <w:sz w:val="28"/>
          <w:szCs w:val="28"/>
        </w:rPr>
      </w:pPr>
    </w:p>
    <w:p w14:paraId="7AE63E32" w14:textId="4EED0EFF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4"/>
          <w:szCs w:val="24"/>
        </w:rPr>
      </w:pPr>
      <w:r w:rsidRPr="00246DD0">
        <w:rPr>
          <w:rFonts w:ascii="Segoe UI" w:hAnsi="Segoe UI" w:cs="Segoe UI"/>
          <w:b/>
          <w:sz w:val="36"/>
          <w:szCs w:val="36"/>
        </w:rPr>
        <w:t>{premessa.ragioneSociale}</w:t>
      </w:r>
    </w:p>
    <w:p w14:paraId="1D8F8A9D" w14:textId="77777777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{premessa.sedeLegaleCopertina}</w:t>
      </w:r>
    </w:p>
    <w:p w14:paraId="1F55F2E4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035443E1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0C285FB1" w14:textId="77777777" w:rsidR="00246DD0" w:rsidRDefault="00246DD0" w:rsidP="00246DD0">
      <w:pPr>
        <w:spacing w:after="0" w:line="276" w:lineRule="auto"/>
        <w:jc w:val="center"/>
        <w:rPr>
          <w:rFonts w:ascii="Segoe UI" w:hAnsi="Segoe UI" w:cs="Segoe UI"/>
          <w:sz w:val="22"/>
          <w:szCs w:val="22"/>
        </w:rPr>
      </w:pPr>
    </w:p>
    <w:p w14:paraId="374F0D2C" w14:textId="7FEC17B2" w:rsidR="0034457B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b/>
          <w:bCs/>
          <w:sz w:val="24"/>
          <w:szCs w:val="24"/>
        </w:rPr>
      </w:pPr>
      <w:r w:rsidRPr="00246DD0">
        <w:rPr>
          <w:rFonts w:ascii="Segoe UI" w:hAnsi="Segoe UI" w:cs="Segoe UI"/>
          <w:b/>
          <w:bCs/>
          <w:sz w:val="28"/>
          <w:szCs w:val="28"/>
        </w:rPr>
        <w:t>Sito produttivo in</w:t>
      </w:r>
    </w:p>
    <w:p w14:paraId="7BD706A1" w14:textId="77777777" w:rsidR="00246DD0" w:rsidRPr="00246DD0" w:rsidRDefault="00000000" w:rsidP="00246DD0">
      <w:pPr>
        <w:pBdr>
          <w:top w:val="single" w:sz="4" w:space="4" w:color="auto"/>
          <w:left w:val="single" w:sz="4" w:space="4" w:color="auto"/>
          <w:bottom w:val="single" w:sz="4" w:space="4" w:color="auto"/>
          <w:right w:val="single" w:sz="4" w:space="4" w:color="auto"/>
        </w:pBdr>
        <w:spacing w:after="0" w:line="276" w:lineRule="auto"/>
        <w:jc w:val="center"/>
        <w:rPr>
          <w:rFonts w:ascii="Segoe UI" w:hAnsi="Segoe UI" w:cs="Segoe UI"/>
          <w:sz w:val="28"/>
          <w:szCs w:val="28"/>
        </w:rPr>
      </w:pPr>
      <w:r w:rsidRPr="00246DD0">
        <w:rPr>
          <w:rFonts w:ascii="Segoe UI" w:hAnsi="Segoe UI" w:cs="Segoe UI"/>
          <w:sz w:val="28"/>
          <w:szCs w:val="28"/>
        </w:rPr>
        <w:t>{premessa.sitoProduttivoCopertina}</w:t>
      </w:r>
    </w:p>
    <w:p w14:paraId="10213D13" w14:textId="77777777" w:rsidR="00246DD0" w:rsidRDefault="00246DD0">
      <w:pPr>
        <w:spacing w:after="560"/>
        <w:jc w:val="center"/>
        <w:rPr>
          <w:rFonts w:ascii="Segoe UI" w:hAnsi="Segoe UI" w:cs="Segoe UI"/>
        </w:rPr>
      </w:pPr>
    </w:p>
    <w:p w14:paraId="15D05053" w14:textId="77777777" w:rsidR="00246DD0" w:rsidRDefault="00246DD0">
      <w:pPr>
        <w:spacing w:after="560"/>
        <w:jc w:val="center"/>
        <w:rPr>
          <w:rFonts w:ascii="Segoe UI" w:hAnsi="Segoe UI" w:cs="Segoe UI"/>
        </w:rPr>
      </w:pPr>
    </w:p>
    <w:p w14:paraId="4CFFF7AA" w14:textId="77777777" w:rsidR="00246DD0" w:rsidRDefault="00246DD0">
      <w:pPr>
        <w:spacing w:after="560"/>
        <w:jc w:val="center"/>
        <w:rPr>
          <w:rFonts w:ascii="Segoe UI" w:hAnsi="Segoe UI" w:cs="Segoe UI"/>
        </w:rPr>
      </w:pPr>
    </w:p>
    <w:tbl>
      <w:tblPr>
        <w:tblpPr w:leftFromText="141" w:rightFromText="141" w:vertAnchor="text" w:horzAnchor="margin" w:tblpY="-26"/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246DD0" w:rsidRPr="00246DD0" w14:paraId="6E20D917" w14:textId="77777777" w:rsidTr="00246DD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vAlign w:val="center"/>
          </w:tcPr>
          <w:p w14:paraId="3286CC61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L’Utilizzatore</w:t>
            </w:r>
          </w:p>
          <w:p w14:paraId="785B684C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  <w:tc>
          <w:tcPr>
            <w:tcW w:w="4819" w:type="dxa"/>
            <w:vAlign w:val="center"/>
          </w:tcPr>
          <w:p w14:paraId="65BD1B40" w14:textId="77777777" w:rsidR="00246DD0" w:rsidRPr="00246DD0" w:rsidRDefault="00246DD0" w:rsidP="00246DD0">
            <w:pPr>
              <w:spacing w:after="56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Il Tecnico</w:t>
            </w:r>
          </w:p>
          <w:p w14:paraId="22CB58F8" w14:textId="77777777" w:rsidR="00246DD0" w:rsidRPr="00246DD0" w:rsidRDefault="00246DD0" w:rsidP="00246DD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</w:rPr>
              <w:t>______________________________</w:t>
            </w:r>
          </w:p>
        </w:tc>
      </w:tr>
    </w:tbl>
    <w:p w14:paraId="3219112E" w14:textId="77777777" w:rsidR="00246DD0" w:rsidRPr="00246DD0" w:rsidRDefault="00246DD0">
      <w:pPr>
        <w:spacing w:after="560"/>
        <w:jc w:val="center"/>
        <w:rPr>
          <w:rFonts w:ascii="Segoe UI" w:hAnsi="Segoe UI" w:cs="Segoe UI"/>
        </w:rPr>
      </w:pP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927"/>
        <w:gridCol w:w="963"/>
        <w:gridCol w:w="6748"/>
      </w:tblGrid>
      <w:tr w:rsidR="0034457B" w:rsidRPr="002F214F" w14:paraId="2A8D31D9" w14:textId="77777777">
        <w:trPr>
          <w:cantSplit/>
          <w:tblHeader/>
        </w:trPr>
        <w:tc>
          <w:tcPr>
            <w:tcW w:w="1927" w:type="dxa"/>
            <w:shd w:val="clear" w:color="auto" w:fill="E7E6E6"/>
            <w:vAlign w:val="center"/>
          </w:tcPr>
          <w:p w14:paraId="4E9BCA1F" w14:textId="77777777" w:rsidR="0034457B" w:rsidRPr="00304E3B" w:rsidRDefault="00000000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>DATA</w:t>
            </w:r>
          </w:p>
        </w:tc>
        <w:tc>
          <w:tcPr>
            <w:tcW w:w="963" w:type="dxa"/>
            <w:shd w:val="clear" w:color="auto" w:fill="E7E6E6"/>
            <w:vAlign w:val="center"/>
          </w:tcPr>
          <w:p w14:paraId="49A5D7CF" w14:textId="1C7E8E31" w:rsidR="0034457B" w:rsidRPr="00304E3B" w:rsidRDefault="00000000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>REV</w:t>
            </w:r>
          </w:p>
        </w:tc>
        <w:tc>
          <w:tcPr>
            <w:tcW w:w="6748" w:type="dxa"/>
            <w:shd w:val="clear" w:color="auto" w:fill="E7E6E6"/>
            <w:vAlign w:val="center"/>
          </w:tcPr>
          <w:p w14:paraId="7A550426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>OGGETTO</w:t>
            </w:r>
          </w:p>
        </w:tc>
      </w:tr>
      <w:tr w:rsidR="0034457B" w:rsidRPr="002F214F" w14:paraId="33AC60D6" w14:textId="77777777">
        <w:trPr>
          <w:cantSplit/>
        </w:trPr>
        <w:tc>
          <w:tcPr>
            <w:tcW w:w="1927" w:type="dxa"/>
            <w:vAlign w:val="center"/>
          </w:tcPr>
          <w:p w14:paraId="05BE180B" w14:textId="3E219FC7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68AD190A" w14:textId="2AFB750E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53A67391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  <w:tr w:rsidR="0034457B" w:rsidRPr="002F214F" w14:paraId="11F8DCAA" w14:textId="77777777">
        <w:trPr>
          <w:cantSplit/>
        </w:trPr>
        <w:tc>
          <w:tcPr>
            <w:tcW w:w="1927" w:type="dxa"/>
            <w:vAlign w:val="center"/>
          </w:tcPr>
          <w:p w14:paraId="770BBF71" w14:textId="0BC652CF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18BC39C1" w14:textId="526395EE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08006394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  <w:tr w:rsidR="0034457B" w:rsidRPr="002F214F" w14:paraId="694F6E15" w14:textId="77777777">
        <w:trPr>
          <w:cantSplit/>
        </w:trPr>
        <w:tc>
          <w:tcPr>
            <w:tcW w:w="1927" w:type="dxa"/>
            <w:vAlign w:val="center"/>
          </w:tcPr>
          <w:p w14:paraId="13362C91" w14:textId="517BB748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2058831B" w14:textId="12332D9C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7EAA60C5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  <w:tr w:rsidR="0034457B" w:rsidRPr="002F214F" w14:paraId="058EA9E6" w14:textId="77777777">
        <w:trPr>
          <w:cantSplit/>
        </w:trPr>
        <w:tc>
          <w:tcPr>
            <w:tcW w:w="1927" w:type="dxa"/>
            <w:vAlign w:val="center"/>
          </w:tcPr>
          <w:p w14:paraId="273F1A09" w14:textId="50697517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963" w:type="dxa"/>
            <w:vAlign w:val="center"/>
          </w:tcPr>
          <w:p w14:paraId="3AD68F28" w14:textId="78BDCEC4" w:rsidR="0034457B" w:rsidRPr="00304E3B" w:rsidRDefault="0034457B" w:rsidP="002F214F">
            <w:pPr>
              <w:spacing w:after="0"/>
              <w:jc w:val="center"/>
              <w:rPr>
                <w:rFonts w:ascii="Segoe UI" w:hAnsi="Segoe UI" w:cs="Segoe UI"/>
                <w:bCs/>
                <w:sz w:val="18"/>
                <w:szCs w:val="18"/>
              </w:rPr>
            </w:pPr>
          </w:p>
        </w:tc>
        <w:tc>
          <w:tcPr>
            <w:tcW w:w="6748" w:type="dxa"/>
            <w:vAlign w:val="center"/>
          </w:tcPr>
          <w:p w14:paraId="543EBABC" w14:textId="77777777" w:rsidR="0034457B" w:rsidRPr="00304E3B" w:rsidRDefault="00000000">
            <w:pPr>
              <w:spacing w:after="0"/>
              <w:rPr>
                <w:rFonts w:ascii="Segoe UI" w:hAnsi="Segoe UI" w:cs="Segoe UI"/>
                <w:bCs/>
                <w:sz w:val="18"/>
                <w:szCs w:val="18"/>
              </w:rPr>
            </w:pPr>
            <w:r w:rsidRPr="00304E3B">
              <w:rPr>
                <w:rFonts w:ascii="Segoe UI" w:hAnsi="Segoe UI" w:cs="Segoe UI"/>
                <w:bCs/>
                <w:sz w:val="18"/>
                <w:szCs w:val="18"/>
              </w:rPr>
              <w:t xml:space="preserve"> </w:t>
            </w:r>
          </w:p>
        </w:tc>
      </w:tr>
    </w:tbl>
    <w:p w14:paraId="36B1F6A6" w14:textId="77777777" w:rsidR="0091684A" w:rsidRDefault="00000000">
      <w:pPr>
        <w:spacing w:after="0"/>
        <w:rPr>
          <w:rFonts w:ascii="Segoe UI" w:hAnsi="Segoe UI" w:cs="Segoe UI"/>
        </w:rPr>
        <w:sectPr w:rsidR="0091684A" w:rsidSect="0091684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4" w:bottom="1134" w:left="1134" w:header="708" w:footer="708" w:gutter="0"/>
          <w:cols w:space="720"/>
          <w:docGrid w:linePitch="272"/>
        </w:sectPr>
      </w:pPr>
      <w:r w:rsidRPr="00246DD0">
        <w:rPr>
          <w:rFonts w:ascii="Segoe UI" w:hAnsi="Segoe UI" w:cs="Segoe UI"/>
        </w:rPr>
        <w:br w:type="page"/>
      </w:r>
    </w:p>
    <w:p w14:paraId="11239A7D" w14:textId="470A1F45" w:rsidR="0034457B" w:rsidRPr="00246DD0" w:rsidRDefault="00000000" w:rsidP="007C2523">
      <w:pPr>
        <w:pStyle w:val="Titolo1"/>
      </w:pPr>
      <w:r w:rsidRPr="00246DD0">
        <w:lastRenderedPageBreak/>
        <w:t xml:space="preserve">1. </w:t>
      </w:r>
      <w:r w:rsidRPr="007C2523">
        <w:t>Premessa</w:t>
      </w:r>
    </w:p>
    <w:p w14:paraId="1DEA5B92" w14:textId="77777777" w:rsidR="0034457B" w:rsidRPr="007C2523" w:rsidRDefault="00000000">
      <w:pPr>
        <w:rPr>
          <w:rFonts w:ascii="Segoe UI" w:hAnsi="Segoe UI" w:cs="Segoe UI"/>
          <w:sz w:val="22"/>
          <w:szCs w:val="22"/>
        </w:rPr>
      </w:pPr>
      <w:r w:rsidRPr="007C2523">
        <w:rPr>
          <w:rFonts w:ascii="Segoe UI" w:hAnsi="Segoe UI" w:cs="Segoe UI"/>
          <w:sz w:val="22"/>
          <w:szCs w:val="22"/>
        </w:rPr>
        <w:t>La presente relazione tecnica si riferisce all’impianto a pressione installato presso il sito produttivo della ditta {premessa.ragioneSociale}, con sede sociale in {premessa.sedeLegale}, esercente attività di {premessa.descrizioneAttivita}, {premessa.ubicazione}.</w:t>
      </w:r>
    </w:p>
    <w:p w14:paraId="42C79F52" w14:textId="75C7B7D1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Essa, coerentemente alla vigente normativa di settore (Direttiva PED 2014/68/UE, Direttiva 2014/29/UE e D.M. 329/2004), è finalizzata a descrivere le condizioni di installazione e di esercizio e le misure di sicurezza adottate.</w:t>
      </w:r>
    </w:p>
    <w:p w14:paraId="7F37D7DD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non costituisce “impianto” o “insieme” così come definiti dalla PED e pertanto non risulta necessario l’intervento di un Organismo Notificato per la certificazione delle attività previste dalla PED. Ogni componente installato risulta infatti dotato di marcatura CE all’origine.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{#premessa.haRevisione}</w:t>
      </w:r>
    </w:p>
    <w:p w14:paraId="1C6139A4" w14:textId="0EA20D60" w:rsidR="0034457B" w:rsidRPr="003E533B" w:rsidRDefault="007C2523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L’attuale revisione del documento è conseguente a</w:t>
      </w:r>
      <w:r w:rsidR="00000000" w:rsidRPr="003E533B">
        <w:rPr>
          <w:rFonts w:ascii="Segoe UI" w:hAnsi="Segoe UI" w:cs="Segoe UI"/>
          <w:sz w:val="22"/>
          <w:szCs w:val="22"/>
        </w:rPr>
        <w:t xml:space="preserve">: </w:t>
      </w:r>
      <w:r w:rsidR="00000000" w:rsidRPr="003E533B">
        <w:rPr>
          <w:rFonts w:ascii="Segoe UI" w:hAnsi="Segoe UI" w:cs="Segoe UI"/>
          <w:i/>
          <w:sz w:val="22"/>
          <w:szCs w:val="22"/>
          <w:highlight w:val="yellow"/>
        </w:rPr>
        <w:t>[descrivere le motivazioni della revisione]</w:t>
      </w:r>
      <w:r w:rsidR="00000000" w:rsidRPr="003E533B">
        <w:rPr>
          <w:rFonts w:ascii="Segoe UI" w:hAnsi="Segoe UI" w:cs="Segoe UI"/>
          <w:sz w:val="22"/>
          <w:szCs w:val="22"/>
        </w:rPr>
        <w:t>. Vengono verificati i requisiti di sicurezza nelle nuove condizioni operative, con particolare riferimento alle valvole di sicurezza installate al momento della stesura di questa revisione.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{/premessa.haRevisione}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{#premessa.haSpessimetrica}</w:t>
      </w:r>
    </w:p>
    <w:p w14:paraId="58ED01E6" w14:textId="473649A1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Ove previsto in base alla tipologia di apparecchiatura ed alla periodicità stabilita dall’art. 3 del D.lgs. 93/2000 (vedasi </w:t>
      </w:r>
      <w:r w:rsidR="007C2523" w:rsidRPr="003E533B">
        <w:rPr>
          <w:rFonts w:ascii="Segoe UI" w:hAnsi="Segoe UI" w:cs="Segoe UI"/>
          <w:sz w:val="22"/>
          <w:szCs w:val="22"/>
        </w:rPr>
        <w:t>cap.</w:t>
      </w:r>
      <w:r w:rsidRPr="003E533B">
        <w:rPr>
          <w:rFonts w:ascii="Segoe UI" w:hAnsi="Segoe UI" w:cs="Segoe UI"/>
          <w:sz w:val="22"/>
          <w:szCs w:val="22"/>
        </w:rPr>
        <w:t xml:space="preserve">7 del presente documento), sono state effettuate le verifiche di integrità tramite Controllo Ultrasonoro </w:t>
      </w:r>
      <w:proofErr w:type="spellStart"/>
      <w:r w:rsidRPr="003E533B">
        <w:rPr>
          <w:rFonts w:ascii="Segoe UI" w:hAnsi="Segoe UI" w:cs="Segoe UI"/>
          <w:sz w:val="22"/>
          <w:szCs w:val="22"/>
        </w:rPr>
        <w:t>Spessimetrico</w:t>
      </w:r>
      <w:proofErr w:type="spellEnd"/>
      <w:r w:rsidRPr="003E533B">
        <w:rPr>
          <w:rFonts w:ascii="Segoe UI" w:hAnsi="Segoe UI" w:cs="Segoe UI"/>
          <w:sz w:val="22"/>
          <w:szCs w:val="22"/>
        </w:rPr>
        <w:t>, che in tutti i casi hanno fornito esito positivo.</w:t>
      </w:r>
    </w:p>
    <w:p w14:paraId="7F37D7DD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{/premessa.haSpessimetrica}</w:t>
      </w:r>
    </w:p>
    <w:p w14:paraId="176EACAC" w14:textId="77777777" w:rsidR="0034457B" w:rsidRPr="00246DD0" w:rsidRDefault="00000000" w:rsidP="007C2523">
      <w:pPr>
        <w:pStyle w:val="Titolo1"/>
      </w:pPr>
      <w:r w:rsidRPr="00246DD0">
        <w:t>2. Descrizione dell’impianto</w:t>
      </w:r>
    </w:p>
    <w:p w14:paraId="0BE30D57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2.1 Configurazione</w:t>
      </w:r>
    </w:p>
    <w:p w14:paraId="208387B1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in oggetto è finalizzato alla produzione e distribuzione di aria compressa a servizio delle utenze di produzione. Esso è costituito dalle seguenti sezioni principali:</w:t>
      </w:r>
    </w:p>
    <w:p w14:paraId="208387B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{#descrizioneGenerale.sezioni}</w:t>
      </w:r>
    </w:p>
    <w:p w14:paraId="70F956E8" w14:textId="77777777" w:rsidR="0034457B" w:rsidRPr="003E533B" w:rsidRDefault="00000000">
      <w:pPr>
        <w:spacing w:after="60"/>
        <w:ind w:left="340" w:hanging="34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–</w:t>
        <w:tab/>
        <w:t>{voce}</w:t>
      </w:r>
    </w:p>
    <w:p w14:paraId="208387B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{/descrizioneGenerale.sezioni}</w:t>
      </w:r>
    </w:p>
    <w:p w14:paraId="650FF4ED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L’impianto è protetto contro i rischi da sovrappressione dalle valvole di sicurezza nel seguito descritte. La portata e la pressione di progetto sono state determinate a partire dalle effettive esigenze produttive della Ditta.</w:t>
      </w:r>
    </w:p>
    <w:p w14:paraId="30341C03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lastRenderedPageBreak/>
        <w:t>2.2 Condizioni di installazione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018"/>
        <w:gridCol w:w="1701"/>
        <w:gridCol w:w="2919"/>
      </w:tblGrid>
      <w:tr w:rsidR="0034457B" w:rsidRPr="003E533B" w14:paraId="2036380C" w14:textId="77777777" w:rsidTr="003E533B">
        <w:trPr>
          <w:cantSplit/>
          <w:tblHeader/>
        </w:trPr>
        <w:tc>
          <w:tcPr>
            <w:tcW w:w="5018" w:type="dxa"/>
            <w:shd w:val="clear" w:color="auto" w:fill="E7E6E6"/>
            <w:vAlign w:val="center"/>
          </w:tcPr>
          <w:p w14:paraId="5A2378DA" w14:textId="77777777" w:rsidR="0034457B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Requisito</w:t>
            </w:r>
          </w:p>
        </w:tc>
        <w:tc>
          <w:tcPr>
            <w:tcW w:w="1701" w:type="dxa"/>
            <w:shd w:val="clear" w:color="auto" w:fill="E7E6E6"/>
            <w:vAlign w:val="center"/>
          </w:tcPr>
          <w:p w14:paraId="1DE03444" w14:textId="77777777" w:rsidR="0034457B" w:rsidRPr="003E533B" w:rsidRDefault="00000000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Esito</w:t>
            </w:r>
          </w:p>
        </w:tc>
        <w:tc>
          <w:tcPr>
            <w:tcW w:w="2919" w:type="dxa"/>
            <w:shd w:val="clear" w:color="auto" w:fill="E7E6E6"/>
            <w:vAlign w:val="center"/>
          </w:tcPr>
          <w:p w14:paraId="3D41CBDA" w14:textId="77777777" w:rsidR="0034457B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Note</w:t>
            </w:r>
          </w:p>
        </w:tc>
      </w:tr>
      <w:tr w:rsidR="0034457B" w:rsidRPr="003E533B" w14:paraId="5A315A37" w14:textId="77777777" w:rsidTr="003E533B">
        <w:trPr>
          <w:cantSplit/>
        </w:trPr>
        <w:tc>
          <w:tcPr>
            <w:tcW w:w="5018" w:type="dxa"/>
            <w:vAlign w:val="center"/>
          </w:tcPr>
          <w:p w14:paraId="4C1C7755" w14:textId="06CB407D" w:rsidR="0091684A" w:rsidRPr="003E533B" w:rsidRDefault="00000000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{#condizioniInstallazione}{requisito}</w:t>
            </w:r>
          </w:p>
        </w:tc>
        <w:tc>
          <w:tcPr>
            <w:tcW w:w="1701" w:type="dxa"/>
            <w:vAlign w:val="center"/>
          </w:tcPr>
          <w:p w14:paraId="001BE491" w14:textId="3E75BF38" w:rsidR="0034457B" w:rsidRPr="003E533B" w:rsidRDefault="00000000" w:rsidP="007C2523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{esito}</w:t>
            </w:r>
          </w:p>
        </w:tc>
        <w:tc>
          <w:tcPr>
            <w:tcW w:w="2919" w:type="dxa"/>
            <w:vAlign w:val="center"/>
          </w:tcPr>
          <w:p w14:paraId="491C3530" w14:textId="77777777" w:rsidR="0034457B" w:rsidRPr="003E533B" w:rsidRDefault="0034457B" w:rsidP="007C2523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{note}{/condizioniInstallazione}</w:t>
            </w:r>
          </w:p>
        </w:tc>
      </w:tr>
    </w:tbl>
    <w:p w14:paraId="27FBBBA3" w14:textId="77777777" w:rsidR="0034457B" w:rsidRPr="003E533B" w:rsidRDefault="0034457B">
      <w:pPr>
        <w:rPr>
          <w:rFonts w:ascii="Segoe UI" w:hAnsi="Segoe UI" w:cs="Segoe UI"/>
          <w:sz w:val="22"/>
          <w:szCs w:val="22"/>
        </w:rPr>
      </w:pPr>
    </w:p>
    <w:p w14:paraId="7F5A2A5D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2.3 Schema d’impianto</w:t>
      </w:r>
    </w:p>
    <w:p w14:paraId="41181CEF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Lo schema seguente rappresenta i principali elementi che compongono l’impianto e la loro logica di assemblaggio.</w:t>
      </w:r>
    </w:p>
    <w:p w14:paraId="551ACD12" w14:textId="77777777" w:rsidR="0034457B" w:rsidRPr="00246DD0" w:rsidRDefault="00000000">
      <w:pPr>
        <w:jc w:val="center"/>
        <w:rPr>
          <w:rFonts w:ascii="Segoe UI" w:hAnsi="Segoe UI" w:cs="Segoe UI"/>
        </w:rPr>
      </w:pPr>
      <w:r w:rsidRPr="00246DD0">
        <w:rPr>
          <w:rFonts w:ascii="Segoe UI" w:hAnsi="Segoe UI" w:cs="Segoe UI"/>
          <w:noProof/>
        </w:rPr>
        <w:t>{%schemaImpianto}</w:t>
      </w:r>
    </w:p>
    <w:p w14:paraId="003A19FD" w14:textId="77777777" w:rsidR="0034457B" w:rsidRPr="00246DD0" w:rsidRDefault="00000000" w:rsidP="007C2523">
      <w:pPr>
        <w:pStyle w:val="Titolo1"/>
      </w:pPr>
      <w:r w:rsidRPr="00246DD0">
        <w:t>3. Fluidi di processo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927"/>
        <w:gridCol w:w="1816"/>
        <w:gridCol w:w="992"/>
        <w:gridCol w:w="3402"/>
        <w:gridCol w:w="1501"/>
      </w:tblGrid>
      <w:tr w:rsidR="0034457B" w:rsidRPr="003E533B" w14:paraId="1DC7F021" w14:textId="77777777" w:rsidTr="003E533B">
        <w:trPr>
          <w:cantSplit/>
          <w:tblHeader/>
        </w:trPr>
        <w:tc>
          <w:tcPr>
            <w:tcW w:w="1927" w:type="dxa"/>
            <w:shd w:val="clear" w:color="auto" w:fill="E7E6E6"/>
            <w:vAlign w:val="center"/>
          </w:tcPr>
          <w:p w14:paraId="5003A858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Circuito</w:t>
            </w:r>
          </w:p>
        </w:tc>
        <w:tc>
          <w:tcPr>
            <w:tcW w:w="1816" w:type="dxa"/>
            <w:shd w:val="clear" w:color="auto" w:fill="E7E6E6"/>
            <w:vAlign w:val="center"/>
          </w:tcPr>
          <w:p w14:paraId="375E22F8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Fluido</w:t>
            </w:r>
          </w:p>
        </w:tc>
        <w:tc>
          <w:tcPr>
            <w:tcW w:w="992" w:type="dxa"/>
            <w:shd w:val="clear" w:color="auto" w:fill="E7E6E6"/>
            <w:vAlign w:val="center"/>
          </w:tcPr>
          <w:p w14:paraId="317054A5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Gruppo</w:t>
            </w:r>
          </w:p>
        </w:tc>
        <w:tc>
          <w:tcPr>
            <w:tcW w:w="3402" w:type="dxa"/>
            <w:shd w:val="clear" w:color="auto" w:fill="E7E6E6"/>
            <w:vAlign w:val="center"/>
          </w:tcPr>
          <w:p w14:paraId="3D6BFB88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Provenienza</w:t>
            </w:r>
          </w:p>
        </w:tc>
        <w:tc>
          <w:tcPr>
            <w:tcW w:w="1501" w:type="dxa"/>
            <w:shd w:val="clear" w:color="auto" w:fill="E7E6E6"/>
            <w:vAlign w:val="center"/>
          </w:tcPr>
          <w:p w14:paraId="729D7615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b/>
                <w:sz w:val="22"/>
                <w:szCs w:val="22"/>
              </w:rPr>
              <w:t>Qualità</w:t>
            </w:r>
          </w:p>
        </w:tc>
      </w:tr>
      <w:tr w:rsidR="0034457B" w:rsidRPr="003E533B" w14:paraId="5ED00F7F" w14:textId="77777777" w:rsidTr="003E533B">
        <w:trPr>
          <w:cantSplit/>
        </w:trPr>
        <w:tc>
          <w:tcPr>
            <w:tcW w:w="1927" w:type="dxa"/>
            <w:vAlign w:val="center"/>
          </w:tcPr>
          <w:p w14:paraId="1A53D611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{#fluidi.righe}{circuito}</w:t>
            </w:r>
          </w:p>
        </w:tc>
        <w:tc>
          <w:tcPr>
            <w:tcW w:w="1816" w:type="dxa"/>
            <w:vAlign w:val="center"/>
          </w:tcPr>
          <w:p w14:paraId="1D4806DF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{fluido}</w:t>
            </w:r>
          </w:p>
        </w:tc>
        <w:tc>
          <w:tcPr>
            <w:tcW w:w="992" w:type="dxa"/>
            <w:vAlign w:val="center"/>
          </w:tcPr>
          <w:p w14:paraId="6F3C516E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{gruppo}</w:t>
            </w:r>
          </w:p>
        </w:tc>
        <w:tc>
          <w:tcPr>
            <w:tcW w:w="3402" w:type="dxa"/>
            <w:vAlign w:val="center"/>
          </w:tcPr>
          <w:p w14:paraId="780CE08B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{provenienza}</w:t>
            </w:r>
          </w:p>
        </w:tc>
        <w:tc>
          <w:tcPr>
            <w:tcW w:w="1501" w:type="dxa"/>
            <w:vAlign w:val="center"/>
          </w:tcPr>
          <w:p w14:paraId="210F30CE" w14:textId="77777777" w:rsidR="0034457B" w:rsidRPr="003E533B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3E533B">
              <w:rPr>
                <w:rFonts w:ascii="Segoe UI" w:hAnsi="Segoe UI" w:cs="Segoe UI"/>
                <w:sz w:val="22"/>
                <w:szCs w:val="22"/>
              </w:rPr>
              <w:t>{qualita}{/fluidi.righe}</w:t>
            </w:r>
          </w:p>
        </w:tc>
      </w:tr>
    </w:tbl>
    <w:p w14:paraId="6E6B1814" w14:textId="77777777" w:rsidR="0034457B" w:rsidRPr="003E533B" w:rsidRDefault="0034457B">
      <w:pPr>
        <w:rPr>
          <w:rFonts w:ascii="Segoe UI" w:hAnsi="Segoe UI" w:cs="Segoe UI"/>
          <w:sz w:val="22"/>
          <w:szCs w:val="22"/>
        </w:rPr>
      </w:pPr>
    </w:p>
    <w:p w14:paraId="1D87AF61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Tutti i gas in contatto con gli apparecchi a pressione fanno parte del gruppo 2 ai sensi dell’art. 3 del D.lgs. 93/2000: non pericolosi e non aggressivi nei confronti dei materiali utilizzati per l’assemblaggio dell’impianto. Si tratta di aria aspirata dall’ambiente.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{#fluidi.evidenziaNocive}</w:t>
      </w:r>
    </w:p>
    <w:p w14:paraId="795FD64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  <w:highlight w:val="yellow"/>
        </w:rPr>
        <w:t>Quest’ultima risulta priva di sostanze nocive (quali ad esempio: gas e vapori esplosivi o chimicamente instabili, sostanze acide/alcaline quali ammoniaca, cloro o solfuro d’idrogeno).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{^fluidi.evidenziaNocive}</w:t>
      </w:r>
    </w:p>
    <w:p w14:paraId="795FD64E" w14:textId="77777777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Quest’ultima risulta priva di sostanze nocive (quali ad esempio: gas e vapori esplosivi o chimicamente instabili, sostanze acide/alcaline quali ammoniaca, cloro o solfuro d’idrogeno).</w:t>
      </w:r>
    </w:p>
    <w:p w14:paraId="1D87AF61" w14:textId="77777777" w:rsidR="0034457B" w:rsidRPr="003E533B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>{/fluidi.evidenziaNocive}</w:t>
      </w:r>
    </w:p>
    <w:p w14:paraId="6CAD65C5" w14:textId="77777777" w:rsidR="0034457B" w:rsidRPr="00246DD0" w:rsidRDefault="00000000" w:rsidP="007C2523">
      <w:pPr>
        <w:pStyle w:val="Titolo1"/>
      </w:pPr>
      <w:r w:rsidRPr="00246DD0">
        <w:lastRenderedPageBreak/>
        <w:t>4. Caratterizzazione delle apparecchiature</w:t>
      </w:r>
    </w:p>
    <w:p w14:paraId="53262516" w14:textId="0EA3E819" w:rsidR="0034457B" w:rsidRPr="003E533B" w:rsidRDefault="00000000">
      <w:pPr>
        <w:rPr>
          <w:rFonts w:ascii="Segoe UI" w:hAnsi="Segoe UI" w:cs="Segoe UI"/>
          <w:sz w:val="22"/>
          <w:szCs w:val="22"/>
        </w:rPr>
      </w:pPr>
      <w:r w:rsidRPr="003E533B">
        <w:rPr>
          <w:rFonts w:ascii="Segoe UI" w:hAnsi="Segoe UI" w:cs="Segoe UI"/>
          <w:sz w:val="22"/>
          <w:szCs w:val="22"/>
        </w:rPr>
        <w:t xml:space="preserve">Con riferimento alla numerazione dello schema di cui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3E533B">
        <w:rPr>
          <w:rFonts w:ascii="Segoe UI" w:hAnsi="Segoe UI" w:cs="Segoe UI"/>
          <w:sz w:val="22"/>
          <w:szCs w:val="22"/>
        </w:rPr>
        <w:t>2.3, la tabella seguente riassume le caratteristiche delle apparecchiature che compongono l’impianto.</w:t>
      </w:r>
    </w:p>
    <w:tbl>
      <w:tblPr>
        <w:tblW w:w="10263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82"/>
        <w:gridCol w:w="1276"/>
        <w:gridCol w:w="2693"/>
        <w:gridCol w:w="851"/>
        <w:gridCol w:w="992"/>
        <w:gridCol w:w="1134"/>
        <w:gridCol w:w="567"/>
        <w:gridCol w:w="709"/>
        <w:gridCol w:w="1559"/>
      </w:tblGrid>
      <w:tr w:rsidR="0034457B" w:rsidRPr="003E533B" w14:paraId="328AB0E1" w14:textId="77777777" w:rsidTr="008C5581">
        <w:trPr>
          <w:cantSplit/>
          <w:trHeight w:val="397"/>
          <w:tblHeader/>
        </w:trPr>
        <w:tc>
          <w:tcPr>
            <w:tcW w:w="482" w:type="dxa"/>
            <w:shd w:val="clear" w:color="auto" w:fill="E7E6E6"/>
            <w:vAlign w:val="center"/>
          </w:tcPr>
          <w:p w14:paraId="796993D5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Pos.</w:t>
            </w:r>
          </w:p>
        </w:tc>
        <w:tc>
          <w:tcPr>
            <w:tcW w:w="1276" w:type="dxa"/>
            <w:shd w:val="clear" w:color="auto" w:fill="E7E6E6"/>
            <w:vAlign w:val="center"/>
          </w:tcPr>
          <w:p w14:paraId="62594039" w14:textId="54DBA2BD" w:rsidR="0034457B" w:rsidRPr="003E533B" w:rsidRDefault="008C5581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>Descrizione</w:t>
            </w:r>
          </w:p>
        </w:tc>
        <w:tc>
          <w:tcPr>
            <w:tcW w:w="2693" w:type="dxa"/>
            <w:shd w:val="clear" w:color="auto" w:fill="E7E6E6"/>
            <w:vAlign w:val="center"/>
          </w:tcPr>
          <w:p w14:paraId="1501AFA3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Costruttore e modello</w:t>
            </w:r>
          </w:p>
        </w:tc>
        <w:tc>
          <w:tcPr>
            <w:tcW w:w="851" w:type="dxa"/>
            <w:shd w:val="clear" w:color="auto" w:fill="E7E6E6"/>
            <w:vAlign w:val="center"/>
          </w:tcPr>
          <w:p w14:paraId="585DA14F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Capacità</w:t>
            </w:r>
          </w:p>
          <w:p w14:paraId="3CA863AB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[l]</w:t>
            </w:r>
            <w:r w:rsidR="00000000"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 Portata</w:t>
            </w:r>
          </w:p>
          <w:p w14:paraId="7CBBCD63" w14:textId="1B02273F" w:rsidR="0034457B" w:rsidRPr="003E533B" w:rsidRDefault="008C5581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b/>
                <w:sz w:val="18"/>
                <w:szCs w:val="18"/>
              </w:rPr>
              <w:t xml:space="preserve"> [l/min]</w:t>
            </w:r>
          </w:p>
        </w:tc>
        <w:tc>
          <w:tcPr>
            <w:tcW w:w="992" w:type="dxa"/>
            <w:shd w:val="clear" w:color="auto" w:fill="E7E6E6"/>
            <w:vAlign w:val="center"/>
          </w:tcPr>
          <w:p w14:paraId="4BC3529D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Pressione [bar]</w:t>
            </w:r>
          </w:p>
        </w:tc>
        <w:tc>
          <w:tcPr>
            <w:tcW w:w="1134" w:type="dxa"/>
            <w:shd w:val="clear" w:color="auto" w:fill="E7E6E6"/>
            <w:vAlign w:val="center"/>
          </w:tcPr>
          <w:p w14:paraId="7C7F9E42" w14:textId="77777777" w:rsidR="008C5581" w:rsidRDefault="00000000" w:rsidP="008C5581">
            <w:pPr>
              <w:spacing w:after="0"/>
              <w:jc w:val="center"/>
              <w:rPr>
                <w:rFonts w:ascii="Segoe UI" w:hAnsi="Segoe UI" w:cs="Segoe UI"/>
                <w:b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 xml:space="preserve">Temp. </w:t>
            </w:r>
          </w:p>
          <w:p w14:paraId="1F45306C" w14:textId="23047169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[°C]</w:t>
            </w:r>
          </w:p>
        </w:tc>
        <w:tc>
          <w:tcPr>
            <w:tcW w:w="567" w:type="dxa"/>
            <w:shd w:val="clear" w:color="auto" w:fill="E7E6E6"/>
            <w:vAlign w:val="center"/>
          </w:tcPr>
          <w:p w14:paraId="3C5F5B7A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proofErr w:type="spellStart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Cat</w:t>
            </w:r>
            <w:proofErr w:type="spellEnd"/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.</w:t>
            </w:r>
          </w:p>
        </w:tc>
        <w:tc>
          <w:tcPr>
            <w:tcW w:w="709" w:type="dxa"/>
            <w:shd w:val="clear" w:color="auto" w:fill="E7E6E6"/>
            <w:vAlign w:val="center"/>
          </w:tcPr>
          <w:p w14:paraId="314532A9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Anno</w:t>
            </w:r>
          </w:p>
        </w:tc>
        <w:tc>
          <w:tcPr>
            <w:tcW w:w="1559" w:type="dxa"/>
            <w:shd w:val="clear" w:color="auto" w:fill="E7E6E6"/>
            <w:vAlign w:val="center"/>
          </w:tcPr>
          <w:p w14:paraId="46B540FB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b/>
                <w:sz w:val="18"/>
                <w:szCs w:val="18"/>
              </w:rPr>
              <w:t>N. fabbrica</w:t>
            </w:r>
          </w:p>
        </w:tc>
      </w:tr>
      <w:tr w:rsidR="0034457B" w:rsidRPr="003E533B" w14:paraId="54DFCD33" w14:textId="77777777" w:rsidTr="008C5581">
        <w:trPr>
          <w:cantSplit/>
          <w:trHeight w:val="397"/>
        </w:trPr>
        <w:tc>
          <w:tcPr>
            <w:tcW w:w="482" w:type="dxa"/>
            <w:vAlign w:val="center"/>
          </w:tcPr>
          <w:p w14:paraId="0DB07D76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{#caratteristiche}{pos}</w:t>
            </w:r>
          </w:p>
        </w:tc>
        <w:tc>
          <w:tcPr>
            <w:tcW w:w="1276" w:type="dxa"/>
            <w:vAlign w:val="center"/>
          </w:tcPr>
          <w:p w14:paraId="46C9C38D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{descrizione}</w:t>
            </w:r>
          </w:p>
        </w:tc>
        <w:tc>
          <w:tcPr>
            <w:tcW w:w="2693" w:type="dxa"/>
            <w:vAlign w:val="center"/>
          </w:tcPr>
          <w:p w14:paraId="455FCE17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{costruttore}</w:t>
            </w:r>
          </w:p>
          <w:p w14:paraId="07722858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i/>
                <w:sz w:val="18"/>
                <w:szCs w:val="18"/>
              </w:rPr>
              <w:t>{modello}</w:t>
            </w:r>
          </w:p>
        </w:tc>
        <w:tc>
          <w:tcPr>
            <w:tcW w:w="851" w:type="dxa"/>
            <w:vAlign w:val="center"/>
          </w:tcPr>
          <w:p w14:paraId="41825F3B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{capacita}</w:t>
            </w:r>
          </w:p>
        </w:tc>
        <w:tc>
          <w:tcPr>
            <w:tcW w:w="992" w:type="dxa"/>
            <w:vAlign w:val="center"/>
          </w:tcPr>
          <w:p w14:paraId="418C3B2B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{pressione}</w:t>
            </w:r>
          </w:p>
        </w:tc>
        <w:tc>
          <w:tcPr>
            <w:tcW w:w="1134" w:type="dxa"/>
            <w:vAlign w:val="center"/>
          </w:tcPr>
          <w:p w14:paraId="3BC6A734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{temperatura}</w:t>
            </w:r>
          </w:p>
        </w:tc>
        <w:tc>
          <w:tcPr>
            <w:tcW w:w="567" w:type="dxa"/>
            <w:vAlign w:val="center"/>
          </w:tcPr>
          <w:p w14:paraId="4F0953C6" w14:textId="77777777" w:rsidR="0034457B" w:rsidRPr="003E533B" w:rsidRDefault="0034457B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>
              <w:rPr>
                <w:rFonts w:ascii="Segoe UI" w:hAnsi="Segoe UI" w:cs="Segoe UI"/>
                <w:sz w:val="18"/>
                <w:szCs w:val="18"/>
              </w:rPr>
              <w:t>{categoria}</w:t>
            </w:r>
          </w:p>
        </w:tc>
        <w:tc>
          <w:tcPr>
            <w:tcW w:w="709" w:type="dxa"/>
            <w:vAlign w:val="center"/>
          </w:tcPr>
          <w:p w14:paraId="33DFC39F" w14:textId="77777777" w:rsidR="0034457B" w:rsidRPr="003E533B" w:rsidRDefault="00000000" w:rsidP="008C5581">
            <w:pPr>
              <w:spacing w:after="0"/>
              <w:jc w:val="center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{anno}</w:t>
            </w:r>
          </w:p>
        </w:tc>
        <w:tc>
          <w:tcPr>
            <w:tcW w:w="1559" w:type="dxa"/>
            <w:vAlign w:val="center"/>
          </w:tcPr>
          <w:p w14:paraId="2A608BCC" w14:textId="77777777" w:rsidR="0034457B" w:rsidRPr="003E533B" w:rsidRDefault="00000000" w:rsidP="008C5581">
            <w:pPr>
              <w:spacing w:after="0"/>
              <w:jc w:val="left"/>
              <w:rPr>
                <w:rFonts w:ascii="Segoe UI" w:hAnsi="Segoe UI" w:cs="Segoe UI"/>
                <w:sz w:val="18"/>
                <w:szCs w:val="18"/>
              </w:rPr>
            </w:pPr>
            <w:r w:rsidRPr="003E533B">
              <w:rPr>
                <w:rFonts w:ascii="Segoe UI" w:hAnsi="Segoe UI" w:cs="Segoe UI"/>
                <w:sz w:val="18"/>
                <w:szCs w:val="18"/>
              </w:rPr>
              <w:t>{nFabbrica}{/caratteristiche}</w:t>
            </w:r>
          </w:p>
        </w:tc>
      </w:tr>
    </w:tbl>
    <w:p w14:paraId="54F5C444" w14:textId="340F81B3" w:rsidR="0034457B" w:rsidRPr="00246DD0" w:rsidRDefault="00000000" w:rsidP="007C2523">
      <w:pPr>
        <w:pStyle w:val="Titolo1"/>
      </w:pPr>
      <w:r w:rsidRPr="00246DD0">
        <w:t>5. Classificazione delle apparecchiature e adempimenti</w:t>
      </w:r>
    </w:p>
    <w:p w14:paraId="73775637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5.1 Criteri applicati</w:t>
      </w:r>
    </w:p>
    <w:p w14:paraId="4433834D" w14:textId="1948DBA5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Gli adempimenti riportati al </w:t>
      </w:r>
      <w:r w:rsidR="008C5581">
        <w:rPr>
          <w:rFonts w:ascii="Segoe UI" w:hAnsi="Segoe UI" w:cs="Segoe UI"/>
          <w:sz w:val="22"/>
          <w:szCs w:val="22"/>
        </w:rPr>
        <w:t xml:space="preserve">par. </w:t>
      </w:r>
      <w:r w:rsidRPr="008C5581">
        <w:rPr>
          <w:rFonts w:ascii="Segoe UI" w:hAnsi="Segoe UI" w:cs="Segoe UI"/>
          <w:sz w:val="22"/>
          <w:szCs w:val="22"/>
        </w:rPr>
        <w:t>5.2 derivano dall’applicazione dei criteri seguenti, funzione del volume (V) e della pressione massima ammissibile (PS) di ciascuna attrezzatura.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2971"/>
        <w:gridCol w:w="4254"/>
        <w:gridCol w:w="2403"/>
      </w:tblGrid>
      <w:tr w:rsidR="0034457B" w:rsidRPr="008C5581" w14:paraId="06FC2688" w14:textId="77777777" w:rsidTr="008C5581">
        <w:trPr>
          <w:cantSplit/>
          <w:tblHeader/>
        </w:trPr>
        <w:tc>
          <w:tcPr>
            <w:tcW w:w="1543" w:type="pct"/>
            <w:shd w:val="clear" w:color="auto" w:fill="E7E6E6"/>
            <w:vAlign w:val="center"/>
          </w:tcPr>
          <w:p w14:paraId="0740FC9D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Condizione</w:t>
            </w:r>
          </w:p>
        </w:tc>
        <w:tc>
          <w:tcPr>
            <w:tcW w:w="2209" w:type="pct"/>
            <w:shd w:val="clear" w:color="auto" w:fill="E7E6E6"/>
            <w:vAlign w:val="center"/>
          </w:tcPr>
          <w:p w14:paraId="6327CC2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Adempimento</w:t>
            </w:r>
          </w:p>
        </w:tc>
        <w:tc>
          <w:tcPr>
            <w:tcW w:w="1248" w:type="pct"/>
            <w:shd w:val="clear" w:color="auto" w:fill="E7E6E6"/>
            <w:vAlign w:val="center"/>
          </w:tcPr>
          <w:p w14:paraId="08CEF79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Riferimento</w:t>
            </w:r>
          </w:p>
        </w:tc>
      </w:tr>
      <w:tr w:rsidR="0034457B" w:rsidRPr="008C5581" w14:paraId="412326A0" w14:textId="77777777" w:rsidTr="008C5581">
        <w:trPr>
          <w:cantSplit/>
        </w:trPr>
        <w:tc>
          <w:tcPr>
            <w:tcW w:w="1543" w:type="pct"/>
            <w:vAlign w:val="center"/>
          </w:tcPr>
          <w:p w14:paraId="125EF35F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&lt; 25 l</w:t>
            </w:r>
          </w:p>
        </w:tc>
        <w:tc>
          <w:tcPr>
            <w:tcW w:w="2209" w:type="pct"/>
            <w:vAlign w:val="center"/>
          </w:tcPr>
          <w:p w14:paraId="5FAB2D5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Escluso dal campo di applicazione</w:t>
            </w:r>
          </w:p>
        </w:tc>
        <w:tc>
          <w:tcPr>
            <w:tcW w:w="1248" w:type="pct"/>
            <w:vAlign w:val="center"/>
          </w:tcPr>
          <w:p w14:paraId="44F68A4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2 comma i</w:t>
            </w:r>
          </w:p>
        </w:tc>
      </w:tr>
      <w:tr w:rsidR="0034457B" w:rsidRPr="008C5581" w14:paraId="483AE2C5" w14:textId="77777777" w:rsidTr="008C5581">
        <w:trPr>
          <w:cantSplit/>
        </w:trPr>
        <w:tc>
          <w:tcPr>
            <w:tcW w:w="1543" w:type="pct"/>
            <w:vAlign w:val="center"/>
          </w:tcPr>
          <w:p w14:paraId="232B594B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25 ≤ V &lt; 50 l</w:t>
            </w:r>
          </w:p>
          <w:p w14:paraId="7C8D8C62" w14:textId="2121A7B4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PS &lt; 12 bar</w:t>
            </w:r>
          </w:p>
        </w:tc>
        <w:tc>
          <w:tcPr>
            <w:tcW w:w="2209" w:type="pct"/>
            <w:vAlign w:val="center"/>
          </w:tcPr>
          <w:p w14:paraId="5D4F77A6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Nessun adempimento</w:t>
            </w:r>
          </w:p>
        </w:tc>
        <w:tc>
          <w:tcPr>
            <w:tcW w:w="1248" w:type="pct"/>
            <w:vAlign w:val="center"/>
          </w:tcPr>
          <w:p w14:paraId="4CADF272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7033ABA0" w14:textId="77777777" w:rsidTr="008C5581">
        <w:trPr>
          <w:cantSplit/>
        </w:trPr>
        <w:tc>
          <w:tcPr>
            <w:tcW w:w="1543" w:type="pct"/>
            <w:vAlign w:val="center"/>
          </w:tcPr>
          <w:p w14:paraId="560DF7DE" w14:textId="06974C1B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V ≥ 50 l, PS ≤ 12 bar</w:t>
            </w:r>
          </w:p>
          <w:p w14:paraId="161A73DD" w14:textId="33FB9849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 xml:space="preserve">PS×V ≤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bar·l</w:t>
            </w:r>
            <w:proofErr w:type="spellEnd"/>
          </w:p>
        </w:tc>
        <w:tc>
          <w:tcPr>
            <w:tcW w:w="2209" w:type="pct"/>
            <w:vAlign w:val="center"/>
          </w:tcPr>
          <w:p w14:paraId="0FDBA60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Dichiarazione di messa in servizio</w:t>
            </w:r>
          </w:p>
        </w:tc>
        <w:tc>
          <w:tcPr>
            <w:tcW w:w="1248" w:type="pct"/>
            <w:vAlign w:val="center"/>
          </w:tcPr>
          <w:p w14:paraId="787D0B9E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5 comma 1 lettera c</w:t>
            </w:r>
          </w:p>
        </w:tc>
      </w:tr>
      <w:tr w:rsidR="0034457B" w:rsidRPr="008C5581" w14:paraId="73EA48EC" w14:textId="77777777" w:rsidTr="008C5581">
        <w:trPr>
          <w:cantSplit/>
        </w:trPr>
        <w:tc>
          <w:tcPr>
            <w:tcW w:w="1543" w:type="pct"/>
            <w:vAlign w:val="center"/>
          </w:tcPr>
          <w:p w14:paraId="7EB46A69" w14:textId="77777777" w:rsid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PS×V &gt; 8000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bar·l</w:t>
            </w:r>
            <w:proofErr w:type="spell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, oppure </w:t>
            </w:r>
          </w:p>
          <w:p w14:paraId="094C0374" w14:textId="70EAE732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 &gt; 25 l con PS &gt; 12 bar</w:t>
            </w:r>
          </w:p>
        </w:tc>
        <w:tc>
          <w:tcPr>
            <w:tcW w:w="2209" w:type="pct"/>
            <w:vAlign w:val="center"/>
          </w:tcPr>
          <w:p w14:paraId="442D230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Verifica e dichiarazione di messa in servizio</w:t>
            </w:r>
          </w:p>
        </w:tc>
        <w:tc>
          <w:tcPr>
            <w:tcW w:w="1248" w:type="pct"/>
            <w:vAlign w:val="center"/>
          </w:tcPr>
          <w:p w14:paraId="12A58BA1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artt. 4 e 5</w:t>
            </w:r>
          </w:p>
        </w:tc>
      </w:tr>
      <w:tr w:rsidR="0034457B" w:rsidRPr="008C5581" w14:paraId="14358FC7" w14:textId="77777777" w:rsidTr="008C5581">
        <w:trPr>
          <w:cantSplit/>
        </w:trPr>
        <w:tc>
          <w:tcPr>
            <w:tcW w:w="1543" w:type="pct"/>
            <w:vAlign w:val="center"/>
          </w:tcPr>
          <w:p w14:paraId="7DFC70BB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Compressori</w:t>
            </w:r>
          </w:p>
        </w:tc>
        <w:tc>
          <w:tcPr>
            <w:tcW w:w="2209" w:type="pct"/>
            <w:vAlign w:val="center"/>
          </w:tcPr>
          <w:p w14:paraId="587D9E7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Esclusi dal campo di applicazione</w:t>
            </w:r>
          </w:p>
        </w:tc>
        <w:tc>
          <w:tcPr>
            <w:tcW w:w="1248" w:type="pct"/>
            <w:vAlign w:val="center"/>
          </w:tcPr>
          <w:p w14:paraId="6634D75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art. 1 comma 3 lettera L D.lgs. 93/2000</w:t>
            </w:r>
          </w:p>
        </w:tc>
      </w:tr>
      <w:tr w:rsidR="0034457B" w:rsidRPr="008C5581" w14:paraId="530E53C3" w14:textId="77777777" w:rsidTr="008C5581">
        <w:trPr>
          <w:cantSplit/>
        </w:trPr>
        <w:tc>
          <w:tcPr>
            <w:tcW w:w="1543" w:type="pct"/>
            <w:vAlign w:val="center"/>
          </w:tcPr>
          <w:p w14:paraId="65D98C1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Tubazioni con DN ≤ 80 mm</w:t>
            </w:r>
          </w:p>
        </w:tc>
        <w:tc>
          <w:tcPr>
            <w:tcW w:w="2209" w:type="pct"/>
            <w:vAlign w:val="center"/>
          </w:tcPr>
          <w:p w14:paraId="65E08DDF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Escluse dal campo di applicazione</w:t>
            </w:r>
          </w:p>
        </w:tc>
        <w:tc>
          <w:tcPr>
            <w:tcW w:w="1248" w:type="pct"/>
            <w:vAlign w:val="center"/>
          </w:tcPr>
          <w:p w14:paraId="72AF885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art. 3 comma </w:t>
            </w:r>
            <w:proofErr w:type="spellStart"/>
            <w:r w:rsidRPr="008C5581">
              <w:rPr>
                <w:rFonts w:ascii="Segoe UI" w:hAnsi="Segoe UI" w:cs="Segoe UI"/>
                <w:sz w:val="22"/>
                <w:szCs w:val="22"/>
              </w:rPr>
              <w:t>bb</w:t>
            </w:r>
            <w:proofErr w:type="spellEnd"/>
          </w:p>
        </w:tc>
      </w:tr>
    </w:tbl>
    <w:p w14:paraId="67B037E1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6E5C9CFC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5.2 Esiti per apparecchiatura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28" w:type="dxa"/>
          <w:bottom w:w="40" w:type="dxa"/>
          <w:right w:w="28" w:type="dxa"/>
        </w:tblCellMar>
        <w:tblLook w:val="0000" w:firstRow="0" w:lastRow="0" w:firstColumn="0" w:lastColumn="0" w:noHBand="0" w:noVBand="0"/>
      </w:tblPr>
      <w:tblGrid>
        <w:gridCol w:w="402"/>
        <w:gridCol w:w="1101"/>
        <w:gridCol w:w="2603"/>
        <w:gridCol w:w="568"/>
        <w:gridCol w:w="566"/>
        <w:gridCol w:w="709"/>
        <w:gridCol w:w="426"/>
        <w:gridCol w:w="1255"/>
        <w:gridCol w:w="1289"/>
        <w:gridCol w:w="709"/>
      </w:tblGrid>
      <w:tr w:rsidR="008C5581" w:rsidRPr="00246DD0" w14:paraId="47BB845B" w14:textId="77777777" w:rsidTr="00853F60">
        <w:trPr>
          <w:cantSplit/>
          <w:tblHeader/>
        </w:trPr>
        <w:tc>
          <w:tcPr>
            <w:tcW w:w="208" w:type="pct"/>
            <w:shd w:val="clear" w:color="auto" w:fill="E7E6E6"/>
            <w:vAlign w:val="center"/>
          </w:tcPr>
          <w:p w14:paraId="71FF5F1D" w14:textId="77777777" w:rsidR="008C5581" w:rsidRPr="00246DD0" w:rsidRDefault="008C5581" w:rsidP="00853F6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Pos.</w:t>
            </w:r>
          </w:p>
        </w:tc>
        <w:tc>
          <w:tcPr>
            <w:tcW w:w="572" w:type="pct"/>
            <w:shd w:val="clear" w:color="auto" w:fill="E7E6E6"/>
            <w:vAlign w:val="center"/>
          </w:tcPr>
          <w:p w14:paraId="6CF0C734" w14:textId="76CB23E1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Descrizione</w:t>
            </w:r>
          </w:p>
        </w:tc>
        <w:tc>
          <w:tcPr>
            <w:tcW w:w="1352" w:type="pct"/>
            <w:shd w:val="clear" w:color="auto" w:fill="E7E6E6"/>
            <w:vAlign w:val="center"/>
          </w:tcPr>
          <w:p w14:paraId="6C1716D7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Costruttore e modello</w:t>
            </w:r>
          </w:p>
        </w:tc>
        <w:tc>
          <w:tcPr>
            <w:tcW w:w="295" w:type="pct"/>
            <w:shd w:val="clear" w:color="auto" w:fill="E7E6E6"/>
            <w:vAlign w:val="center"/>
          </w:tcPr>
          <w:p w14:paraId="1C26C2ED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V </w:t>
            </w:r>
          </w:p>
          <w:p w14:paraId="4CD4272C" w14:textId="43653172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[l]</w:t>
            </w:r>
          </w:p>
        </w:tc>
        <w:tc>
          <w:tcPr>
            <w:tcW w:w="294" w:type="pct"/>
            <w:shd w:val="clear" w:color="auto" w:fill="E7E6E6"/>
            <w:vAlign w:val="center"/>
          </w:tcPr>
          <w:p w14:paraId="1934292E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 xml:space="preserve">PS </w:t>
            </w:r>
          </w:p>
          <w:p w14:paraId="01EFA093" w14:textId="1610AFC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[bar]</w:t>
            </w:r>
          </w:p>
        </w:tc>
        <w:tc>
          <w:tcPr>
            <w:tcW w:w="368" w:type="pct"/>
            <w:shd w:val="clear" w:color="auto" w:fill="E7E6E6"/>
            <w:vAlign w:val="center"/>
          </w:tcPr>
          <w:p w14:paraId="60EFD5DB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PS×V</w:t>
            </w:r>
          </w:p>
        </w:tc>
        <w:tc>
          <w:tcPr>
            <w:tcW w:w="221" w:type="pct"/>
            <w:shd w:val="clear" w:color="auto" w:fill="E7E6E6"/>
            <w:vAlign w:val="center"/>
          </w:tcPr>
          <w:p w14:paraId="6BEC2413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proofErr w:type="spellStart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Cat</w:t>
            </w:r>
            <w:proofErr w:type="spellEnd"/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.</w:t>
            </w:r>
          </w:p>
        </w:tc>
        <w:tc>
          <w:tcPr>
            <w:tcW w:w="652" w:type="pct"/>
            <w:shd w:val="clear" w:color="auto" w:fill="E7E6E6"/>
            <w:vAlign w:val="center"/>
          </w:tcPr>
          <w:p w14:paraId="5D30E4D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Adempimento DM 329/2004</w:t>
            </w:r>
          </w:p>
        </w:tc>
        <w:tc>
          <w:tcPr>
            <w:tcW w:w="669" w:type="pct"/>
            <w:shd w:val="clear" w:color="auto" w:fill="E7E6E6"/>
            <w:vAlign w:val="center"/>
          </w:tcPr>
          <w:p w14:paraId="2C3205F9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Stato INAIL</w:t>
            </w:r>
          </w:p>
        </w:tc>
        <w:tc>
          <w:tcPr>
            <w:tcW w:w="368" w:type="pct"/>
            <w:shd w:val="clear" w:color="auto" w:fill="E7E6E6"/>
            <w:vAlign w:val="center"/>
          </w:tcPr>
          <w:p w14:paraId="35697974" w14:textId="77777777" w:rsidR="008C5581" w:rsidRDefault="008C5581" w:rsidP="008C5581">
            <w:pPr>
              <w:spacing w:after="0"/>
              <w:jc w:val="center"/>
              <w:rPr>
                <w:rFonts w:ascii="Segoe UI" w:hAnsi="Segoe UI" w:cs="Segoe UI"/>
                <w:b/>
                <w:sz w:val="16"/>
                <w:szCs w:val="16"/>
              </w:rPr>
            </w:pP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Ver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ifica</w:t>
            </w:r>
          </w:p>
          <w:p w14:paraId="161BE8B7" w14:textId="602BF873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b/>
                <w:sz w:val="16"/>
                <w:szCs w:val="16"/>
              </w:rPr>
              <w:t>I</w:t>
            </w:r>
            <w:r w:rsidRPr="00246DD0">
              <w:rPr>
                <w:rFonts w:ascii="Segoe UI" w:hAnsi="Segoe UI" w:cs="Segoe UI"/>
                <w:b/>
                <w:sz w:val="16"/>
                <w:szCs w:val="16"/>
              </w:rPr>
              <w:t>ntegr</w:t>
            </w:r>
            <w:r>
              <w:rPr>
                <w:rFonts w:ascii="Segoe UI" w:hAnsi="Segoe UI" w:cs="Segoe UI"/>
                <w:b/>
                <w:sz w:val="16"/>
                <w:szCs w:val="16"/>
              </w:rPr>
              <w:t>ità</w:t>
            </w:r>
          </w:p>
        </w:tc>
      </w:tr>
      <w:tr w:rsidR="008C5581" w:rsidRPr="00246DD0" w14:paraId="4FB85CE8" w14:textId="77777777" w:rsidTr="00853F60">
        <w:trPr>
          <w:cantSplit/>
        </w:trPr>
        <w:tc>
          <w:tcPr>
            <w:tcW w:w="208" w:type="pct"/>
            <w:vAlign w:val="center"/>
          </w:tcPr>
          <w:p w14:paraId="7FD162A8" w14:textId="77777777" w:rsidR="008C5581" w:rsidRPr="00246DD0" w:rsidRDefault="008C5581" w:rsidP="00853F60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{#esiti}{pos}</w:t>
            </w:r>
          </w:p>
        </w:tc>
        <w:tc>
          <w:tcPr>
            <w:tcW w:w="572" w:type="pct"/>
            <w:vAlign w:val="center"/>
          </w:tcPr>
          <w:p w14:paraId="1EC2D1CD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{apparecchiatura}</w:t>
            </w:r>
          </w:p>
        </w:tc>
        <w:tc>
          <w:tcPr>
            <w:tcW w:w="1352" w:type="pct"/>
            <w:vAlign w:val="center"/>
          </w:tcPr>
          <w:p w14:paraId="32F7683C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{costruttore}</w:t>
            </w:r>
          </w:p>
          <w:p w14:paraId="58669991" w14:textId="77777777" w:rsidR="008C5581" w:rsidRPr="00246DD0" w:rsidRDefault="008C5581" w:rsidP="008C5581">
            <w:pPr>
              <w:spacing w:after="0"/>
              <w:jc w:val="left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i/>
                <w:sz w:val="16"/>
                <w:szCs w:val="16"/>
              </w:rPr>
              <w:t>{modello}</w:t>
            </w:r>
          </w:p>
        </w:tc>
        <w:tc>
          <w:tcPr>
            <w:tcW w:w="295" w:type="pct"/>
            <w:vAlign w:val="center"/>
          </w:tcPr>
          <w:p w14:paraId="731E2C5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{volume}</w:t>
            </w:r>
          </w:p>
        </w:tc>
        <w:tc>
          <w:tcPr>
            <w:tcW w:w="294" w:type="pct"/>
            <w:vAlign w:val="center"/>
          </w:tcPr>
          <w:p w14:paraId="6798B9B5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{ps}</w:t>
            </w:r>
          </w:p>
        </w:tc>
        <w:tc>
          <w:tcPr>
            <w:tcW w:w="368" w:type="pct"/>
            <w:vAlign w:val="center"/>
          </w:tcPr>
          <w:p w14:paraId="6919515C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{psPerV}</w:t>
            </w:r>
          </w:p>
        </w:tc>
        <w:tc>
          <w:tcPr>
            <w:tcW w:w="221" w:type="pct"/>
            <w:vAlign w:val="center"/>
          </w:tcPr>
          <w:p w14:paraId="0B5312E3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{categoria}</w:t>
            </w:r>
          </w:p>
        </w:tc>
        <w:tc>
          <w:tcPr>
            <w:tcW w:w="652" w:type="pct"/>
            <w:vAlign w:val="center"/>
          </w:tcPr>
          <w:p w14:paraId="0D08477D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{adempimento}</w:t>
            </w:r>
          </w:p>
        </w:tc>
        <w:tc>
          <w:tcPr>
            <w:tcW w:w="669" w:type="pct"/>
            <w:vAlign w:val="center"/>
          </w:tcPr>
          <w:p w14:paraId="7228DC01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 w:rsidRPr="00246DD0">
              <w:rPr>
                <w:rFonts w:ascii="Segoe UI" w:hAnsi="Segoe UI" w:cs="Segoe UI"/>
                <w:sz w:val="16"/>
                <w:szCs w:val="16"/>
              </w:rPr>
              <w:t>{statoInail}</w:t>
            </w:r>
          </w:p>
        </w:tc>
        <w:tc>
          <w:tcPr>
            <w:tcW w:w="368" w:type="pct"/>
            <w:vAlign w:val="center"/>
          </w:tcPr>
          <w:p w14:paraId="248CFC50" w14:textId="77777777" w:rsidR="008C5581" w:rsidRPr="00246DD0" w:rsidRDefault="008C5581" w:rsidP="008C5581">
            <w:pPr>
              <w:spacing w:after="0"/>
              <w:jc w:val="center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  <w:sz w:val="16"/>
                <w:szCs w:val="16"/>
              </w:rPr>
              <w:t>{verificaIntegritaMark}{/esiti}</w:t>
            </w:r>
          </w:p>
        </w:tc>
      </w:tr>
    </w:tbl>
    <w:p w14:paraId="6A5D8671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5.3 Sistemi di protezione e controllo</w:t>
      </w:r>
    </w:p>
    <w:p w14:paraId="20FB9EE8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apparecchiature che compongono l’impianto sono dotate dei seguenti sistemi di protezione e controllo a garanzia delle condizioni di sicurezza del sistema.</w:t>
      </w:r>
    </w:p>
    <w:p w14:paraId="700BE0E7" w14:textId="77777777" w:rsidR="0034457B" w:rsidRPr="00853F60" w:rsidRDefault="00000000">
      <w:pPr>
        <w:rPr>
          <w:rFonts w:ascii="Segoe UI" w:hAnsi="Segoe UI" w:cs="Segoe UI"/>
          <w:b/>
          <w:bCs/>
          <w:sz w:val="22"/>
          <w:szCs w:val="22"/>
        </w:rPr>
      </w:pPr>
      <w:r w:rsidRPr="00853F60">
        <w:rPr>
          <w:rFonts w:ascii="Segoe UI" w:hAnsi="Segoe UI" w:cs="Segoe UI"/>
          <w:b/>
          <w:bCs/>
          <w:sz w:val="22"/>
          <w:szCs w:val="22"/>
        </w:rPr>
        <w:t>Serbatoi di accumulo: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5" w:type="dxa"/>
          <w:bottom w:w="40" w:type="dxa"/>
          <w:right w:w="85" w:type="dxa"/>
        </w:tblCellMar>
        <w:tblLook w:val="0000" w:firstRow="0" w:lastRow="0" w:firstColumn="0" w:lastColumn="0" w:noHBand="0" w:noVBand="0"/>
      </w:tblPr>
      <w:tblGrid>
        <w:gridCol w:w="597"/>
        <w:gridCol w:w="2516"/>
        <w:gridCol w:w="1558"/>
        <w:gridCol w:w="1381"/>
        <w:gridCol w:w="1375"/>
        <w:gridCol w:w="2201"/>
      </w:tblGrid>
      <w:tr w:rsidR="00853F60" w:rsidRPr="008C5581" w14:paraId="7E4C9EF0" w14:textId="77777777" w:rsidTr="00853F60">
        <w:trPr>
          <w:cantSplit/>
          <w:tblHeader/>
        </w:trPr>
        <w:tc>
          <w:tcPr>
            <w:tcW w:w="310" w:type="pct"/>
            <w:shd w:val="clear" w:color="auto" w:fill="E7E6E6"/>
            <w:vAlign w:val="center"/>
          </w:tcPr>
          <w:p w14:paraId="12BFE7B8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1307" w:type="pct"/>
            <w:shd w:val="clear" w:color="auto" w:fill="E7E6E6"/>
            <w:vAlign w:val="center"/>
          </w:tcPr>
          <w:p w14:paraId="351348E8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809" w:type="pct"/>
            <w:shd w:val="clear" w:color="auto" w:fill="E7E6E6"/>
            <w:vAlign w:val="center"/>
          </w:tcPr>
          <w:p w14:paraId="3FE0BD94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Scarico condensa</w:t>
            </w:r>
          </w:p>
        </w:tc>
        <w:tc>
          <w:tcPr>
            <w:tcW w:w="717" w:type="pct"/>
            <w:shd w:val="clear" w:color="auto" w:fill="E7E6E6"/>
            <w:vAlign w:val="center"/>
          </w:tcPr>
          <w:p w14:paraId="2BD5B3AE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Finitura interna</w:t>
            </w:r>
          </w:p>
        </w:tc>
        <w:tc>
          <w:tcPr>
            <w:tcW w:w="714" w:type="pct"/>
            <w:shd w:val="clear" w:color="auto" w:fill="E7E6E6"/>
            <w:vAlign w:val="center"/>
          </w:tcPr>
          <w:p w14:paraId="405AD6AE" w14:textId="635A1D6C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Ancoraggio</w:t>
            </w:r>
            <w:r>
              <w:rPr>
                <w:rFonts w:ascii="Segoe UI" w:hAnsi="Segoe UI" w:cs="Segoe UI"/>
                <w:b/>
                <w:sz w:val="22"/>
                <w:szCs w:val="22"/>
              </w:rPr>
              <w:t xml:space="preserve"> a terra</w:t>
            </w:r>
          </w:p>
        </w:tc>
        <w:tc>
          <w:tcPr>
            <w:tcW w:w="1143" w:type="pct"/>
            <w:shd w:val="clear" w:color="auto" w:fill="E7E6E6"/>
            <w:vAlign w:val="center"/>
          </w:tcPr>
          <w:p w14:paraId="77EA9B16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76997626" w14:textId="77777777" w:rsidTr="00853F60">
        <w:trPr>
          <w:cantSplit/>
        </w:trPr>
        <w:tc>
          <w:tcPr>
            <w:tcW w:w="310" w:type="pct"/>
            <w:vAlign w:val="center"/>
          </w:tcPr>
          <w:p w14:paraId="5C7A5871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{#protezioni.serbatoi}{pos}</w:t>
            </w:r>
          </w:p>
        </w:tc>
        <w:tc>
          <w:tcPr>
            <w:tcW w:w="1307" w:type="pct"/>
            <w:vAlign w:val="center"/>
          </w:tcPr>
          <w:p w14:paraId="7C524779" w14:textId="6D4DA383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{#valvole}</w:t>
            </w:r>
            <w:proofErr w:type="spellStart"/>
            <w:proofErr w:type="spellEnd"/>
          </w:p>
          <w:p w14:paraId="7B8CEB0F" w14:textId="0AC53D20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  <w:lang w:val="en-GB"/>
              </w:rPr>
            </w:pPr>
            <w:r w:rsidRPr="008C5581">
              <w:rPr>
                <w:rFonts w:ascii="Segoe UI" w:hAnsi="Segoe UI" w:cs="Segoe UI"/>
                <w:sz w:val="22"/>
                <w:szCs w:val="22"/>
                <w:lang w:val="en-GB"/>
              </w:rPr>
              <w:t>{pos} · n.f. {nFabbrica}</w:t>
            </w:r>
            <w:proofErr w:type="spellStart"/>
            <w:proofErr w:type="spellEnd"/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809" w:type="pct"/>
            <w:vAlign w:val="center"/>
          </w:tcPr>
          <w:p w14:paraId="6822934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{scaricoCondensa}</w:t>
            </w:r>
          </w:p>
        </w:tc>
        <w:tc>
          <w:tcPr>
            <w:tcW w:w="717" w:type="pct"/>
            <w:vAlign w:val="center"/>
          </w:tcPr>
          <w:p w14:paraId="11785213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{finituraInterna}</w:t>
            </w:r>
          </w:p>
        </w:tc>
        <w:tc>
          <w:tcPr>
            <w:tcW w:w="714" w:type="pct"/>
            <w:vAlign w:val="center"/>
          </w:tcPr>
          <w:p w14:paraId="4FF1697C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{ancoraggio}</w:t>
            </w:r>
          </w:p>
        </w:tc>
        <w:tc>
          <w:tcPr>
            <w:tcW w:w="1143" w:type="pct"/>
            <w:vAlign w:val="center"/>
          </w:tcPr>
          <w:p w14:paraId="7B6897EE" w14:textId="77777777" w:rsidR="00853F60" w:rsidRPr="008C5581" w:rsidRDefault="00853F6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{manometro}{/protezioni.serbatoi}</w:t>
            </w:r>
          </w:p>
        </w:tc>
      </w:tr>
    </w:tbl>
    <w:p w14:paraId="06FCA42F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253352C7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Altre apparecchiature soggette al D.M. 329/2004: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13"/>
        <w:gridCol w:w="5573"/>
        <w:gridCol w:w="3042"/>
      </w:tblGrid>
      <w:tr w:rsidR="00853F60" w:rsidRPr="008C5581" w14:paraId="4087B642" w14:textId="77777777" w:rsidTr="00853F60">
        <w:trPr>
          <w:cantSplit/>
          <w:tblHeader/>
        </w:trPr>
        <w:tc>
          <w:tcPr>
            <w:tcW w:w="526" w:type="pct"/>
            <w:shd w:val="clear" w:color="auto" w:fill="E7E6E6"/>
            <w:vAlign w:val="center"/>
          </w:tcPr>
          <w:p w14:paraId="3CFB5C82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lastRenderedPageBreak/>
              <w:t>Pos.</w:t>
            </w:r>
          </w:p>
        </w:tc>
        <w:tc>
          <w:tcPr>
            <w:tcW w:w="2894" w:type="pct"/>
            <w:shd w:val="clear" w:color="auto" w:fill="E7E6E6"/>
            <w:vAlign w:val="center"/>
          </w:tcPr>
          <w:p w14:paraId="58C7F0F6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Valvole di sicurezza</w:t>
            </w:r>
          </w:p>
        </w:tc>
        <w:tc>
          <w:tcPr>
            <w:tcW w:w="1580" w:type="pct"/>
            <w:shd w:val="clear" w:color="auto" w:fill="E7E6E6"/>
            <w:vAlign w:val="center"/>
          </w:tcPr>
          <w:p w14:paraId="0973F4EC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Manometro</w:t>
            </w:r>
          </w:p>
        </w:tc>
      </w:tr>
      <w:tr w:rsidR="00853F60" w:rsidRPr="008C5581" w14:paraId="1A63C86E" w14:textId="77777777" w:rsidTr="00853F60">
        <w:trPr>
          <w:cantSplit/>
        </w:trPr>
        <w:tc>
          <w:tcPr>
            <w:tcW w:w="526" w:type="pct"/>
            <w:vAlign w:val="center"/>
          </w:tcPr>
          <w:p w14:paraId="3167E87B" w14:textId="77777777" w:rsidR="00853F60" w:rsidRPr="008C5581" w:rsidRDefault="00853F6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{#protezioni.altre}{pos}</w:t>
            </w:r>
          </w:p>
        </w:tc>
        <w:tc>
          <w:tcPr>
            <w:tcW w:w="2894" w:type="pct"/>
            <w:vAlign w:val="center"/>
          </w:tcPr>
          <w:p w14:paraId="3014587F" w14:textId="3DA3F52A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{#valvole}</w:t>
            </w:r>
            <w:proofErr w:type="spellStart"/>
            <w:proofErr w:type="spellEnd"/>
          </w:p>
          <w:p>
            <w:r>
              <w:rPr>
                <w:rFonts w:ascii="Segoe UI" w:hAnsi="Segoe UI" w:cs="Segoe UI"/>
                <w:sz w:val="22"/>
                <w:szCs w:val="22"/>
              </w:rPr>
              <w:t>{pos} · n.f. {nFabbrica}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{/valvole}</w:t>
            </w:r>
          </w:p>
        </w:tc>
        <w:tc>
          <w:tcPr>
            <w:tcW w:w="1580" w:type="pct"/>
            <w:vAlign w:val="center"/>
          </w:tcPr>
          <w:p w14:paraId="1793C11A" w14:textId="77777777" w:rsidR="00853F60" w:rsidRPr="008C5581" w:rsidRDefault="00853F6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{manometro}{/protezioni.altre}</w:t>
            </w:r>
          </w:p>
        </w:tc>
      </w:tr>
    </w:tbl>
    <w:p w14:paraId="53EE9EE7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5.4 Note</w:t>
      </w:r>
    </w:p>
    <w:p w14:paraId="0452E1CF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Nei compressori la regolazione della pressione di esercizio è gestita mediante sonde di pressione e dalle valvole di sicurezza installate internamente per i casi di eventuale sovrappressione. I compressori sono esclusi dal campo di applicazione del D.M. 329/2004 in base a quanto previsto dall’art. 1, comma 3, lettera L del D.lgs. 93/2000.</w:t>
      </w:r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{#tubazioni.escluse}</w:t>
      </w:r>
    </w:p>
    <w:p w14:paraId="7AAD6629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 xml:space="preserve">Tutte le tubazioni destinate a contenere aria compressa hanno DN ≤ 80 mm e sono pertanto escluse dal campo di applicazione del D.M. 329/2004 ai sensi dell’art. 3 comma </w:t>
      </w:r>
      <w:proofErr w:type="spellStart"/>
      <w:r w:rsidRPr="008C5581">
        <w:rPr>
          <w:rFonts w:ascii="Segoe UI" w:hAnsi="Segoe UI" w:cs="Segoe UI"/>
          <w:sz w:val="22"/>
          <w:szCs w:val="22"/>
        </w:rPr>
        <w:t>bb</w:t>
      </w:r>
      <w:proofErr w:type="spellEnd"/>
      <w:r w:rsidRPr="008C5581">
        <w:rPr>
          <w:rFonts w:ascii="Segoe UI" w:hAnsi="Segoe UI" w:cs="Segoe UI"/>
          <w:sz w:val="22"/>
          <w:szCs w:val="22"/>
        </w:rPr>
        <w:t>) del medesimo decreto.</w:t>
      </w:r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{^tubazioni.escluse}</w:t>
      </w:r>
    </w:p>
    <w:p w14:paraId="7AAD6629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  <w:highlight w:val="yellow"/>
        </w:rPr>
        <w:t>Le tubazioni dell’impianto presentano DN massimo pari a {tubazioni.dnMassimo} mm, superiore alla soglia di 80 mm dell’art. 3 comma bb): rientrano pertanto nel campo di applicazione del D.M. 329/2004 e sono soggette ai relativi obblighi di denuncia.</w:t>
      </w:r>
      <w:proofErr w:type="spellStart"/>
      <w:proofErr w:type="spellEnd"/>
    </w:p>
    <w:p w14:paraId="0452E1CF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{/tubazioni.escluse}</w:t>
      </w:r>
    </w:p>
    <w:p w14:paraId="69353A4A" w14:textId="77777777" w:rsidR="0034457B" w:rsidRPr="00246DD0" w:rsidRDefault="00000000" w:rsidP="007C2523">
      <w:pPr>
        <w:pStyle w:val="Titolo1"/>
      </w:pPr>
      <w:r w:rsidRPr="00246DD0">
        <w:t>6. Verifica delle valvole di sicurezza</w:t>
      </w:r>
    </w:p>
    <w:p w14:paraId="3A0A0B6A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t>6.1 Dimensionamento della portata</w:t>
      </w:r>
    </w:p>
    <w:p w14:paraId="2E64B5E1" w14:textId="63499DA2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Come desumibile dalle dichiarazioni di conformità, le valvole di sicurezza a servizio dei recipienti a pressione sono in grado di scaricare, alla pressione di taratura, portate superiori alle massime portate elaborabili dai compressori</w:t>
      </w:r>
      <w:r w:rsidR="00853F60">
        <w:rPr>
          <w:rFonts w:ascii="Segoe UI" w:hAnsi="Segoe UI" w:cs="Segoe UI"/>
          <w:sz w:val="22"/>
          <w:szCs w:val="22"/>
        </w:rPr>
        <w:t>: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08"/>
        <w:gridCol w:w="1417"/>
        <w:gridCol w:w="3260"/>
        <w:gridCol w:w="1641"/>
        <w:gridCol w:w="1336"/>
        <w:gridCol w:w="1076"/>
      </w:tblGrid>
      <w:tr w:rsidR="0034457B" w:rsidRPr="008C5581" w14:paraId="440BB352" w14:textId="77777777" w:rsidTr="00304E3B">
        <w:trPr>
          <w:cantSplit/>
          <w:tblHeader/>
        </w:trPr>
        <w:tc>
          <w:tcPr>
            <w:tcW w:w="908" w:type="dxa"/>
            <w:shd w:val="clear" w:color="auto" w:fill="E7E6E6"/>
            <w:vAlign w:val="center"/>
          </w:tcPr>
          <w:p w14:paraId="68A24071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1417" w:type="dxa"/>
            <w:shd w:val="clear" w:color="auto" w:fill="E7E6E6"/>
            <w:vAlign w:val="center"/>
          </w:tcPr>
          <w:p w14:paraId="338F28BC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3260" w:type="dxa"/>
            <w:shd w:val="clear" w:color="auto" w:fill="E7E6E6"/>
            <w:vAlign w:val="center"/>
          </w:tcPr>
          <w:p w14:paraId="161A8D8A" w14:textId="77777777" w:rsidR="0034457B" w:rsidRPr="008C5581" w:rsidRDefault="0000000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Apparecchiature connesse</w:t>
            </w:r>
          </w:p>
        </w:tc>
        <w:tc>
          <w:tcPr>
            <w:tcW w:w="1641" w:type="dxa"/>
            <w:shd w:val="clear" w:color="auto" w:fill="E7E6E6"/>
            <w:vAlign w:val="center"/>
          </w:tcPr>
          <w:p w14:paraId="3A5E8369" w14:textId="77777777" w:rsidR="00304E3B" w:rsidRDefault="00000000" w:rsidP="00853F60">
            <w:pPr>
              <w:spacing w:after="0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massima da elaborare </w:t>
            </w:r>
          </w:p>
          <w:p w14:paraId="13B4A76D" w14:textId="50A08D6E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1336" w:type="dxa"/>
            <w:shd w:val="clear" w:color="auto" w:fill="E7E6E6"/>
            <w:vAlign w:val="center"/>
          </w:tcPr>
          <w:p w14:paraId="2D0FC25F" w14:textId="77777777" w:rsidR="00304E3B" w:rsidRDefault="00000000" w:rsidP="00853F60">
            <w:pPr>
              <w:spacing w:after="0"/>
              <w:jc w:val="center"/>
              <w:rPr>
                <w:rFonts w:ascii="Segoe UI" w:hAnsi="Segoe UI" w:cs="Segoe UI"/>
                <w:b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 xml:space="preserve">Portata scaricata </w:t>
            </w:r>
          </w:p>
          <w:p w14:paraId="1487AE3B" w14:textId="5485D380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[l/min]</w:t>
            </w:r>
          </w:p>
        </w:tc>
        <w:tc>
          <w:tcPr>
            <w:tcW w:w="1076" w:type="dxa"/>
            <w:shd w:val="clear" w:color="auto" w:fill="E7E6E6"/>
            <w:vAlign w:val="center"/>
          </w:tcPr>
          <w:p w14:paraId="3433D8AA" w14:textId="2698D49A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</w:t>
            </w:r>
            <w:r w:rsidR="00853F60">
              <w:rPr>
                <w:rFonts w:ascii="Segoe UI" w:hAnsi="Segoe UI" w:cs="Segoe UI"/>
                <w:b/>
                <w:sz w:val="22"/>
                <w:szCs w:val="22"/>
              </w:rPr>
              <w:t>e-guata</w:t>
            </w:r>
          </w:p>
        </w:tc>
      </w:tr>
      <w:tr w:rsidR="0034457B" w:rsidRPr="008C5581" w14:paraId="60653CDF" w14:textId="77777777" w:rsidTr="00304E3B">
        <w:trPr>
          <w:cantSplit/>
        </w:trPr>
        <w:tc>
          <w:tcPr>
            <w:tcW w:w="908" w:type="dxa"/>
            <w:vAlign w:val="center"/>
          </w:tcPr>
          <w:p w14:paraId="0FEB2829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{#valvole.portata}{posValvola}</w:t>
            </w:r>
          </w:p>
        </w:tc>
        <w:tc>
          <w:tcPr>
            <w:tcW w:w="1417" w:type="dxa"/>
            <w:vAlign w:val="center"/>
          </w:tcPr>
          <w:p w14:paraId="4B70586D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3260" w:type="dxa"/>
            <w:vAlign w:val="center"/>
          </w:tcPr>
          <w:p w14:paraId="2FFD3BE5" w14:textId="77777777" w:rsidR="0034457B" w:rsidRPr="008C5581" w:rsidRDefault="00000000" w:rsidP="00853F60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Pos. {pos} – {descrizione} · {costruttore} 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1641" w:type="dxa"/>
            <w:vAlign w:val="center"/>
          </w:tcPr>
          <w:p w14:paraId="20EF820E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{portataMaxTesto}</w:t>
            </w:r>
          </w:p>
        </w:tc>
        <w:tc>
          <w:tcPr>
            <w:tcW w:w="1336" w:type="dxa"/>
            <w:vAlign w:val="center"/>
          </w:tcPr>
          <w:p w14:paraId="1F5D1FF7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{portataScaricata}</w:t>
            </w:r>
          </w:p>
        </w:tc>
        <w:tc>
          <w:tcPr>
            <w:tcW w:w="1076" w:type="dxa"/>
            <w:vAlign w:val="center"/>
          </w:tcPr>
          <w:p w14:paraId="52A00824" w14:textId="77777777" w:rsidR="0034457B" w:rsidRPr="008C5581" w:rsidRDefault="00000000" w:rsidP="00853F60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{adeguatoMark}{/valvole.portata}</w:t>
            </w:r>
          </w:p>
        </w:tc>
      </w:tr>
    </w:tbl>
    <w:p w14:paraId="5A0340FD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49E1125C" w14:textId="77777777" w:rsidR="0034457B" w:rsidRPr="008C5581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8C5581">
        <w:rPr>
          <w:rFonts w:ascii="Segoe UI" w:hAnsi="Segoe UI" w:cs="Segoe UI"/>
        </w:rPr>
        <w:lastRenderedPageBreak/>
        <w:t>6.2 Pressione di taratura</w:t>
      </w:r>
    </w:p>
    <w:p w14:paraId="5A8A3534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La pressione di taratura delle valvole risulta adeguata alle massime pressioni ammissibili dei recipienti protetti.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1032"/>
        <w:gridCol w:w="1376"/>
        <w:gridCol w:w="3097"/>
        <w:gridCol w:w="1721"/>
        <w:gridCol w:w="1721"/>
        <w:gridCol w:w="691"/>
      </w:tblGrid>
      <w:tr w:rsidR="0034457B" w:rsidRPr="008C5581" w14:paraId="50C238F2" w14:textId="77777777">
        <w:trPr>
          <w:cantSplit/>
          <w:tblHeader/>
        </w:trPr>
        <w:tc>
          <w:tcPr>
            <w:tcW w:w="1032" w:type="dxa"/>
            <w:shd w:val="clear" w:color="auto" w:fill="E7E6E6"/>
            <w:vAlign w:val="center"/>
          </w:tcPr>
          <w:p w14:paraId="0327E74F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Pos. valvola</w:t>
            </w:r>
          </w:p>
        </w:tc>
        <w:tc>
          <w:tcPr>
            <w:tcW w:w="1376" w:type="dxa"/>
            <w:shd w:val="clear" w:color="auto" w:fill="E7E6E6"/>
            <w:vAlign w:val="center"/>
          </w:tcPr>
          <w:p w14:paraId="2CE165E4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N. fabbrica</w:t>
            </w:r>
          </w:p>
        </w:tc>
        <w:tc>
          <w:tcPr>
            <w:tcW w:w="3097" w:type="dxa"/>
            <w:shd w:val="clear" w:color="auto" w:fill="E7E6E6"/>
            <w:vAlign w:val="center"/>
          </w:tcPr>
          <w:p w14:paraId="5E0EAB6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Recipiente associato</w:t>
            </w:r>
          </w:p>
        </w:tc>
        <w:tc>
          <w:tcPr>
            <w:tcW w:w="1721" w:type="dxa"/>
            <w:shd w:val="clear" w:color="auto" w:fill="E7E6E6"/>
            <w:vAlign w:val="center"/>
          </w:tcPr>
          <w:p w14:paraId="73D27B83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PS recipiente [bar]</w:t>
            </w:r>
          </w:p>
        </w:tc>
        <w:tc>
          <w:tcPr>
            <w:tcW w:w="1721" w:type="dxa"/>
            <w:shd w:val="clear" w:color="auto" w:fill="E7E6E6"/>
            <w:vAlign w:val="center"/>
          </w:tcPr>
          <w:p w14:paraId="6CD93C6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Pressione di taratura [bar]</w:t>
            </w:r>
          </w:p>
        </w:tc>
        <w:tc>
          <w:tcPr>
            <w:tcW w:w="691" w:type="dxa"/>
            <w:shd w:val="clear" w:color="auto" w:fill="E7E6E6"/>
            <w:vAlign w:val="center"/>
          </w:tcPr>
          <w:p w14:paraId="64EF70AB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Ad.</w:t>
            </w:r>
          </w:p>
        </w:tc>
      </w:tr>
      <w:tr w:rsidR="0034457B" w:rsidRPr="008C5581" w14:paraId="6A0FA134" w14:textId="77777777">
        <w:trPr>
          <w:cantSplit/>
        </w:trPr>
        <w:tc>
          <w:tcPr>
            <w:tcW w:w="1032" w:type="dxa"/>
            <w:vAlign w:val="center"/>
          </w:tcPr>
          <w:p w14:paraId="460F7A2C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{#valvole.pressione}{posValvola}</w:t>
            </w:r>
          </w:p>
        </w:tc>
        <w:tc>
          <w:tcPr>
            <w:tcW w:w="1376" w:type="dxa"/>
            <w:vAlign w:val="center"/>
          </w:tcPr>
          <w:p w14:paraId="5ACED727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{nFabbricaValvola}</w:t>
            </w:r>
          </w:p>
        </w:tc>
        <w:tc>
          <w:tcPr>
            <w:tcW w:w="3097" w:type="dxa"/>
            <w:vAlign w:val="center"/>
          </w:tcPr>
          <w:p w14:paraId="4C20E5F5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{#connesse}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Pos. {pos} – {descrizione} · {costruttore} {modello}</w:t>
            </w:r>
          </w:p>
          <w:p>
            <w:r>
              <w:rPr>
                <w:rFonts w:ascii="Segoe UI" w:hAnsi="Segoe UI" w:cs="Segoe UI"/>
                <w:sz w:val="22"/>
                <w:szCs w:val="22"/>
              </w:rPr>
              <w:t>{/connesse}</w:t>
            </w:r>
          </w:p>
        </w:tc>
        <w:tc>
          <w:tcPr>
            <w:tcW w:w="1721" w:type="dxa"/>
            <w:vAlign w:val="center"/>
          </w:tcPr>
          <w:p w14:paraId="2522CC56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{psRecipiente}</w:t>
            </w:r>
          </w:p>
        </w:tc>
        <w:tc>
          <w:tcPr>
            <w:tcW w:w="1721" w:type="dxa"/>
            <w:vAlign w:val="center"/>
          </w:tcPr>
          <w:p w14:paraId="4305BB0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{pressioneTaratura}</w:t>
            </w:r>
          </w:p>
        </w:tc>
        <w:tc>
          <w:tcPr>
            <w:tcW w:w="691" w:type="dxa"/>
            <w:vAlign w:val="center"/>
          </w:tcPr>
          <w:p w14:paraId="4DE52029" w14:textId="77777777" w:rsidR="0034457B" w:rsidRPr="008C5581" w:rsidRDefault="00000000">
            <w:pPr>
              <w:spacing w:after="0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 Symbol" w:hAnsi="Segoe UI Symbol" w:cs="Segoe UI Symbol"/>
                <w:sz w:val="22"/>
                <w:szCs w:val="22"/>
              </w:rPr>
              <w:t>{adeguatoMark}{/valvole.pressione}</w:t>
            </w:r>
          </w:p>
        </w:tc>
      </w:tr>
    </w:tbl>
    <w:p w14:paraId="1B61C71D" w14:textId="77777777" w:rsidR="0034457B" w:rsidRPr="00246DD0" w:rsidRDefault="00000000" w:rsidP="007C2523">
      <w:pPr>
        <w:pStyle w:val="Titolo1"/>
      </w:pPr>
      <w:r w:rsidRPr="00246DD0">
        <w:t>7. Riqualificazione periodica</w:t>
      </w:r>
    </w:p>
    <w:p w14:paraId="11206420" w14:textId="77777777" w:rsidR="0034457B" w:rsidRPr="008C5581" w:rsidRDefault="00000000">
      <w:pPr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Le attrezzature rientranti nel campo di applicazione del D.M. 329/2004 sono soggette, in base all’art. 10, commi 3 e 5 di detto decreto, all’obbligo di riqualificazione periodica. Poiché i fluidi in questione appartengono al gruppo 2 in base all’art. 3 del D.lgs. 93/2000, si applicano le frequenze dell’Allegato B qui sotto riportate, salvo frequenze più restrittive indicate nei manuali d’uso e manutenzione dei produttori.</w:t>
      </w:r>
    </w:p>
    <w:p w14:paraId="22ADE922" w14:textId="77777777" w:rsidR="0034457B" w:rsidRPr="008C5581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8C5581">
        <w:rPr>
          <w:rFonts w:ascii="Segoe UI" w:hAnsi="Segoe UI" w:cs="Segoe UI"/>
        </w:rPr>
        <w:t>7.1 Frequenze di riferimento (Allegato B – recipienti a pressione)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5782"/>
        <w:gridCol w:w="1927"/>
        <w:gridCol w:w="1929"/>
      </w:tblGrid>
      <w:tr w:rsidR="0034457B" w:rsidRPr="008C5581" w14:paraId="5D247368" w14:textId="77777777" w:rsidTr="00304E3B">
        <w:trPr>
          <w:cantSplit/>
          <w:tblHeader/>
        </w:trPr>
        <w:tc>
          <w:tcPr>
            <w:tcW w:w="5782" w:type="dxa"/>
            <w:shd w:val="clear" w:color="auto" w:fill="E7E6E6"/>
            <w:vAlign w:val="center"/>
          </w:tcPr>
          <w:p w14:paraId="04D57819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Attrezzature contenenti fluidi del gruppo 2</w:t>
            </w:r>
          </w:p>
        </w:tc>
        <w:tc>
          <w:tcPr>
            <w:tcW w:w="1927" w:type="dxa"/>
            <w:shd w:val="clear" w:color="auto" w:fill="E7E6E6"/>
            <w:vAlign w:val="center"/>
          </w:tcPr>
          <w:p w14:paraId="0C6D1A25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1929" w:type="dxa"/>
            <w:shd w:val="clear" w:color="auto" w:fill="E7E6E6"/>
            <w:vAlign w:val="center"/>
          </w:tcPr>
          <w:p w14:paraId="5090C6B8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C5581" w14:paraId="6C346056" w14:textId="77777777" w:rsidTr="00304E3B">
        <w:trPr>
          <w:cantSplit/>
        </w:trPr>
        <w:tc>
          <w:tcPr>
            <w:tcW w:w="5782" w:type="dxa"/>
            <w:vAlign w:val="center"/>
          </w:tcPr>
          <w:p w14:paraId="5A6C5291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III e IV categoria</w:t>
            </w:r>
          </w:p>
        </w:tc>
        <w:tc>
          <w:tcPr>
            <w:tcW w:w="1927" w:type="dxa"/>
            <w:vAlign w:val="center"/>
          </w:tcPr>
          <w:p w14:paraId="08A87333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3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  <w:tc>
          <w:tcPr>
            <w:tcW w:w="1929" w:type="dxa"/>
            <w:vAlign w:val="center"/>
          </w:tcPr>
          <w:p w14:paraId="41581BEE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10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</w:tr>
      <w:tr w:rsidR="0034457B" w:rsidRPr="008C5581" w14:paraId="4E02ADC4" w14:textId="77777777" w:rsidTr="00304E3B">
        <w:trPr>
          <w:cantSplit/>
        </w:trPr>
        <w:tc>
          <w:tcPr>
            <w:tcW w:w="5782" w:type="dxa"/>
            <w:vAlign w:val="center"/>
          </w:tcPr>
          <w:p w14:paraId="3060AC25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>Recipienti e insiemi contenenti gas compressi, liquefatti e disciolti o vapori diversi dal vapor d’acqua, classificati in I e II categoria</w:t>
            </w:r>
          </w:p>
        </w:tc>
        <w:tc>
          <w:tcPr>
            <w:tcW w:w="1927" w:type="dxa"/>
            <w:vAlign w:val="center"/>
          </w:tcPr>
          <w:p w14:paraId="07B8C64F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4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  <w:tc>
          <w:tcPr>
            <w:tcW w:w="1929" w:type="dxa"/>
            <w:vAlign w:val="center"/>
          </w:tcPr>
          <w:p w14:paraId="569C8762" w14:textId="77777777" w:rsidR="0034457B" w:rsidRPr="008C5581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ogni </w:t>
            </w:r>
            <w:proofErr w:type="gramStart"/>
            <w:r w:rsidRPr="008C5581">
              <w:rPr>
                <w:rFonts w:ascii="Segoe UI" w:hAnsi="Segoe UI" w:cs="Segoe UI"/>
                <w:sz w:val="22"/>
                <w:szCs w:val="22"/>
              </w:rPr>
              <w:t>10</w:t>
            </w:r>
            <w:proofErr w:type="gramEnd"/>
            <w:r w:rsidRPr="008C5581">
              <w:rPr>
                <w:rFonts w:ascii="Segoe UI" w:hAnsi="Segoe UI" w:cs="Segoe UI"/>
                <w:sz w:val="22"/>
                <w:szCs w:val="22"/>
              </w:rPr>
              <w:t xml:space="preserve"> anni</w:t>
            </w:r>
          </w:p>
        </w:tc>
      </w:tr>
    </w:tbl>
    <w:p w14:paraId="57D11902" w14:textId="77777777" w:rsidR="0034457B" w:rsidRPr="008C5581" w:rsidRDefault="0034457B">
      <w:pPr>
        <w:rPr>
          <w:rFonts w:ascii="Segoe UI" w:hAnsi="Segoe UI" w:cs="Segoe UI"/>
          <w:sz w:val="22"/>
          <w:szCs w:val="22"/>
        </w:rPr>
      </w:pPr>
    </w:p>
    <w:p w14:paraId="0BB955A5" w14:textId="77777777" w:rsidR="0034457B" w:rsidRPr="00246DD0" w:rsidRDefault="00000000">
      <w:pPr>
        <w:pStyle w:val="Titolo2"/>
        <w:keepNext/>
        <w:spacing w:after="160"/>
        <w:rPr>
          <w:rFonts w:ascii="Segoe UI" w:hAnsi="Segoe UI" w:cs="Segoe UI"/>
        </w:rPr>
      </w:pPr>
      <w:r w:rsidRPr="00246DD0">
        <w:rPr>
          <w:rFonts w:ascii="Segoe UI" w:hAnsi="Segoe UI" w:cs="Segoe UI"/>
        </w:rPr>
        <w:lastRenderedPageBreak/>
        <w:t>7.2 Scadenze per apparecchiatura</w:t>
      </w:r>
    </w:p>
    <w:tbl>
      <w:tblPr>
        <w:tblW w:w="9638" w:type="dxa"/>
        <w:tblInd w:w="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000" w:firstRow="0" w:lastRow="0" w:firstColumn="0" w:lastColumn="0" w:noHBand="0" w:noVBand="0"/>
      </w:tblPr>
      <w:tblGrid>
        <w:gridCol w:w="917"/>
        <w:gridCol w:w="3212"/>
        <w:gridCol w:w="917"/>
        <w:gridCol w:w="2294"/>
        <w:gridCol w:w="2298"/>
      </w:tblGrid>
      <w:tr w:rsidR="0034457B" w:rsidRPr="00853F60" w14:paraId="1FD9DF29" w14:textId="77777777" w:rsidTr="00304E3B">
        <w:trPr>
          <w:cantSplit/>
          <w:tblHeader/>
        </w:trPr>
        <w:tc>
          <w:tcPr>
            <w:tcW w:w="917" w:type="dxa"/>
            <w:shd w:val="clear" w:color="auto" w:fill="E7E6E6"/>
            <w:vAlign w:val="center"/>
          </w:tcPr>
          <w:p w14:paraId="60174E57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Pos.</w:t>
            </w:r>
          </w:p>
        </w:tc>
        <w:tc>
          <w:tcPr>
            <w:tcW w:w="3212" w:type="dxa"/>
            <w:shd w:val="clear" w:color="auto" w:fill="E7E6E6"/>
            <w:vAlign w:val="center"/>
          </w:tcPr>
          <w:p w14:paraId="792550AB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Apparecchiatura</w:t>
            </w:r>
          </w:p>
        </w:tc>
        <w:tc>
          <w:tcPr>
            <w:tcW w:w="917" w:type="dxa"/>
            <w:shd w:val="clear" w:color="auto" w:fill="E7E6E6"/>
            <w:vAlign w:val="center"/>
          </w:tcPr>
          <w:p w14:paraId="2794B3FF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spellStart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Cat</w:t>
            </w:r>
            <w:proofErr w:type="spellEnd"/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.</w:t>
            </w:r>
          </w:p>
        </w:tc>
        <w:tc>
          <w:tcPr>
            <w:tcW w:w="2294" w:type="dxa"/>
            <w:shd w:val="clear" w:color="auto" w:fill="E7E6E6"/>
            <w:vAlign w:val="center"/>
          </w:tcPr>
          <w:p w14:paraId="0ECA0B7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funzionamento</w:t>
            </w:r>
          </w:p>
        </w:tc>
        <w:tc>
          <w:tcPr>
            <w:tcW w:w="2298" w:type="dxa"/>
            <w:shd w:val="clear" w:color="auto" w:fill="E7E6E6"/>
            <w:vAlign w:val="center"/>
          </w:tcPr>
          <w:p w14:paraId="782789AE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b/>
                <w:sz w:val="22"/>
                <w:szCs w:val="22"/>
              </w:rPr>
              <w:t>Verifica di integrità</w:t>
            </w:r>
          </w:p>
        </w:tc>
      </w:tr>
      <w:tr w:rsidR="0034457B" w:rsidRPr="00853F60" w14:paraId="2AF9854C" w14:textId="77777777" w:rsidTr="00304E3B">
        <w:trPr>
          <w:cantSplit/>
        </w:trPr>
        <w:tc>
          <w:tcPr>
            <w:tcW w:w="917" w:type="dxa"/>
            <w:vAlign w:val="center"/>
          </w:tcPr>
          <w:p w14:paraId="0452E09F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{#riqualificazione}{pos}</w:t>
            </w:r>
          </w:p>
        </w:tc>
        <w:tc>
          <w:tcPr>
            <w:tcW w:w="3212" w:type="dxa"/>
            <w:vAlign w:val="center"/>
          </w:tcPr>
          <w:p w14:paraId="7A7FD421" w14:textId="77777777" w:rsidR="0034457B" w:rsidRPr="00853F60" w:rsidRDefault="00000000" w:rsidP="00304E3B">
            <w:pPr>
              <w:spacing w:after="0"/>
              <w:jc w:val="left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{apparecchiatura}</w:t>
            </w:r>
          </w:p>
        </w:tc>
        <w:tc>
          <w:tcPr>
            <w:tcW w:w="917" w:type="dxa"/>
            <w:vAlign w:val="center"/>
          </w:tcPr>
          <w:p w14:paraId="14F9E1D0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{categoria}</w:t>
            </w:r>
          </w:p>
        </w:tc>
        <w:tc>
          <w:tcPr>
            <w:tcW w:w="2294" w:type="dxa"/>
            <w:vAlign w:val="center"/>
          </w:tcPr>
          <w:p w14:paraId="5158AAB9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{verificaFunzionamento}</w:t>
            </w:r>
            <w:proofErr w:type="gramStart"/>
            <w:proofErr w:type="gramEnd"/>
          </w:p>
        </w:tc>
        <w:tc>
          <w:tcPr>
            <w:tcW w:w="2298" w:type="dxa"/>
            <w:vAlign w:val="center"/>
          </w:tcPr>
          <w:p w14:paraId="519A63F5" w14:textId="77777777" w:rsidR="0034457B" w:rsidRPr="00853F60" w:rsidRDefault="00000000" w:rsidP="00304E3B">
            <w:pPr>
              <w:spacing w:after="0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853F60">
              <w:rPr>
                <w:rFonts w:ascii="Segoe UI" w:hAnsi="Segoe UI" w:cs="Segoe UI"/>
                <w:sz w:val="22"/>
                <w:szCs w:val="22"/>
              </w:rPr>
              <w:t>{verificaIntegrita}{/riqualificazione}</w:t>
            </w:r>
            <w:proofErr w:type="gramStart"/>
            <w:proofErr w:type="gramEnd"/>
          </w:p>
        </w:tc>
      </w:tr>
    </w:tbl>
    <w:p w14:paraId="4B712155" w14:textId="77777777" w:rsidR="0034457B" w:rsidRPr="00246DD0" w:rsidRDefault="0034457B">
      <w:pPr>
        <w:rPr>
          <w:rFonts w:ascii="Segoe UI" w:hAnsi="Segoe UI" w:cs="Segoe UI"/>
        </w:rPr>
      </w:pPr>
    </w:p>
    <w:p w14:paraId="4E188B07" w14:textId="77777777" w:rsidR="0034457B" w:rsidRPr="00246DD0" w:rsidRDefault="00000000" w:rsidP="007C2523">
      <w:pPr>
        <w:pStyle w:val="Titolo1"/>
      </w:pPr>
      <w:r w:rsidRPr="00246DD0">
        <w:t>8. Allegati</w:t>
      </w:r>
    </w:p>
    <w:p w14:paraId="11206420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{#allegati}</w:t>
      </w:r>
    </w:p>
    <w:p w14:paraId="1E9A5A85" w14:textId="442BF061" w:rsidR="0034457B" w:rsidRPr="00304E3B" w:rsidRDefault="00000000" w:rsidP="00304E3B">
      <w:pPr>
        <w:pStyle w:val="Paragrafoelenco"/>
        <w:numPr>
          <w:ilvl w:val="0"/>
          <w:numId w:val="1"/>
        </w:numPr>
        <w:spacing w:after="60"/>
        <w:rPr>
          <w:rFonts w:ascii="Segoe UI" w:hAnsi="Segoe UI" w:cs="Segoe UI"/>
          <w:sz w:val="22"/>
          <w:szCs w:val="22"/>
        </w:rPr>
      </w:pPr>
      <w:r w:rsidRPr="00304E3B">
        <w:rPr>
          <w:rFonts w:ascii="Segoe UI" w:hAnsi="Segoe UI" w:cs="Segoe UI"/>
          <w:sz w:val="22"/>
          <w:szCs w:val="22"/>
        </w:rPr>
        <w:t>{voce}</w:t>
      </w:r>
    </w:p>
    <w:p w14:paraId="11206420" w14:textId="77777777" w:rsidR="0034457B" w:rsidRPr="008C5581" w:rsidRDefault="00000000">
      <w:pPr>
        <w:spacing w:after="0"/>
        <w:rPr>
          <w:rFonts w:ascii="Segoe UI" w:hAnsi="Segoe UI" w:cs="Segoe UI"/>
          <w:sz w:val="22"/>
          <w:szCs w:val="22"/>
        </w:rPr>
      </w:pPr>
      <w:r w:rsidRPr="008C5581">
        <w:rPr>
          <w:rFonts w:ascii="Segoe UI" w:hAnsi="Segoe UI" w:cs="Segoe UI"/>
          <w:sz w:val="22"/>
          <w:szCs w:val="22"/>
        </w:rPr>
        <w:t>{/allegati}</w:t>
      </w:r>
    </w:p>
    <w:sectPr w:rsidR="0034457B" w:rsidRPr="00304E3B" w:rsidSect="00304E3B">
      <w:footerReference w:type="default" r:id="rId15"/>
      <w:footerReference w:type="first" r:id="rId16"/>
      <w:type w:val="continuous"/>
      <w:pgSz w:w="11906" w:h="16838"/>
      <w:pgMar w:top="1134" w:right="1134" w:bottom="1134" w:left="1134" w:header="708" w:footer="70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5D4E2" w14:textId="77777777" w:rsidR="00F40228" w:rsidRDefault="00F40228">
      <w:pPr>
        <w:spacing w:after="0" w:line="240" w:lineRule="auto"/>
      </w:pPr>
      <w:r>
        <w:separator/>
      </w:r>
    </w:p>
  </w:endnote>
  <w:endnote w:type="continuationSeparator" w:id="0">
    <w:p w14:paraId="1BAAF92E" w14:textId="77777777" w:rsidR="00F40228" w:rsidRDefault="00F402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7DC2B" w14:textId="77777777" w:rsidR="0091684A" w:rsidRDefault="0091684A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0043" w14:textId="07A0CF1A" w:rsidR="00304E3B" w:rsidRDefault="00304E3B">
    <w:pPr>
      <w:pStyle w:val="Pidipagina"/>
      <w:jc w:val="right"/>
    </w:pPr>
  </w:p>
  <w:p w14:paraId="698BCF00" w14:textId="61180D73" w:rsidR="0034457B" w:rsidRDefault="0034457B">
    <w:pPr>
      <w:spacing w:after="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7523648"/>
      <w:docPartObj>
        <w:docPartGallery w:val="Page Numbers (Bottom of Page)"/>
        <w:docPartUnique/>
      </w:docPartObj>
    </w:sdtPr>
    <w:sdtContent>
      <w:p w14:paraId="53C5F228" w14:textId="72C8CD7D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217C8" w14:textId="4F3769A4" w:rsidR="00304E3B" w:rsidRDefault="00304E3B">
    <w:pPr>
      <w:pStyle w:val="Pidipagina"/>
      <w:jc w:val="right"/>
    </w:pPr>
    <w:r>
      <w:t xml:space="preserve">Pag. </w:t>
    </w:r>
    <w:sdt>
      <w:sdtPr>
        <w:id w:val="-1908137181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 xml:space="preserve"> di </w:t>
        </w:r>
        <w:fldSimple w:instr=" NUMPAGES   \* MERGEFORMAT ">
          <w:r>
            <w:rPr>
              <w:noProof/>
            </w:rPr>
            <w:t>9</w:t>
          </w:r>
        </w:fldSimple>
      </w:sdtContent>
    </w:sdt>
  </w:p>
  <w:p w14:paraId="7607283F" w14:textId="77777777" w:rsidR="00304E3B" w:rsidRDefault="00304E3B">
    <w:pPr>
      <w:spacing w:after="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8128157"/>
      <w:docPartObj>
        <w:docPartGallery w:val="Page Numbers (Bottom of Page)"/>
        <w:docPartUnique/>
      </w:docPartObj>
    </w:sdtPr>
    <w:sdtContent>
      <w:p w14:paraId="1F4ECA74" w14:textId="77777777" w:rsidR="0091684A" w:rsidRDefault="0091684A" w:rsidP="0091684A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7212ED" w14:textId="77777777" w:rsidR="00F40228" w:rsidRDefault="00F40228">
      <w:pPr>
        <w:spacing w:after="0" w:line="240" w:lineRule="auto"/>
      </w:pPr>
      <w:r>
        <w:separator/>
      </w:r>
    </w:p>
  </w:footnote>
  <w:footnote w:type="continuationSeparator" w:id="0">
    <w:p w14:paraId="4322148C" w14:textId="77777777" w:rsidR="00F40228" w:rsidRDefault="00F402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22F2B" w14:textId="77777777" w:rsidR="0091684A" w:rsidRDefault="0091684A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93FE3" w14:textId="77777777" w:rsidR="0091684A" w:rsidRDefault="0091684A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2D696" w14:textId="77777777" w:rsidR="0091684A" w:rsidRDefault="0091684A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131DE"/>
    <w:multiLevelType w:val="hybridMultilevel"/>
    <w:tmpl w:val="C3E015DE"/>
    <w:lvl w:ilvl="0" w:tplc="9A60D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41D48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E2676D"/>
    <w:multiLevelType w:val="hybridMultilevel"/>
    <w:tmpl w:val="FC78275C"/>
    <w:lvl w:ilvl="0" w:tplc="C2E460E8">
      <w:numFmt w:val="bullet"/>
      <w:lvlText w:val="–"/>
      <w:lvlJc w:val="left"/>
      <w:pPr>
        <w:ind w:left="720" w:hanging="360"/>
      </w:pPr>
      <w:rPr>
        <w:rFonts w:ascii="Segoe UI" w:eastAsia="Times New Roman" w:hAnsi="Segoe UI" w:cs="Segoe U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0230320">
    <w:abstractNumId w:val="0"/>
  </w:num>
  <w:num w:numId="2" w16cid:durableId="327370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57B"/>
    <w:rsid w:val="00246DD0"/>
    <w:rsid w:val="002F214F"/>
    <w:rsid w:val="00304E3B"/>
    <w:rsid w:val="0034457B"/>
    <w:rsid w:val="003E533B"/>
    <w:rsid w:val="007C2523"/>
    <w:rsid w:val="00853F60"/>
    <w:rsid w:val="0086637A"/>
    <w:rsid w:val="008C5581"/>
    <w:rsid w:val="0091684A"/>
    <w:rsid w:val="00C8628F"/>
    <w:rsid w:val="00F40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55D522"/>
  <w15:docId w15:val="{49AE5BD4-27F9-4DE4-A308-7E4BCF2D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Calibri"/>
        <w:lang w:val="it-IT" w:eastAsia="it-IT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20" w:line="264" w:lineRule="auto"/>
      <w:jc w:val="both"/>
    </w:pPr>
  </w:style>
  <w:style w:type="paragraph" w:styleId="Titolo1">
    <w:name w:val="heading 1"/>
    <w:basedOn w:val="Normale"/>
    <w:uiPriority w:val="9"/>
    <w:qFormat/>
    <w:rsid w:val="007C2523"/>
    <w:pPr>
      <w:keepNext/>
      <w:spacing w:before="320" w:after="160"/>
      <w:jc w:val="left"/>
      <w:outlineLvl w:val="0"/>
    </w:pPr>
    <w:rPr>
      <w:rFonts w:ascii="Segoe UI" w:hAnsi="Segoe UI" w:cs="Segoe UI"/>
      <w:b/>
      <w:caps/>
      <w:sz w:val="28"/>
      <w:szCs w:val="28"/>
    </w:rPr>
  </w:style>
  <w:style w:type="paragraph" w:styleId="Titolo2">
    <w:name w:val="heading 2"/>
    <w:basedOn w:val="Normale"/>
    <w:uiPriority w:val="9"/>
    <w:unhideWhenUsed/>
    <w:qFormat/>
    <w:pPr>
      <w:spacing w:before="240"/>
      <w:jc w:val="left"/>
      <w:outlineLvl w:val="1"/>
    </w:pPr>
    <w:rPr>
      <w:b/>
      <w:sz w:val="22"/>
      <w:szCs w:val="22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1684A"/>
  </w:style>
  <w:style w:type="paragraph" w:styleId="Pidipagina">
    <w:name w:val="footer"/>
    <w:basedOn w:val="Normale"/>
    <w:link w:val="PidipaginaCarattere"/>
    <w:uiPriority w:val="99"/>
    <w:unhideWhenUsed/>
    <w:rsid w:val="009168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1684A"/>
  </w:style>
  <w:style w:type="paragraph" w:styleId="Paragrafoelenco">
    <w:name w:val="List Paragraph"/>
    <w:basedOn w:val="Normale"/>
    <w:uiPriority w:val="34"/>
    <w:qFormat/>
    <w:rsid w:val="00304E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139E24-C961-447A-98FE-F9DCA8A9D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9</Pages>
  <Words>1992</Words>
  <Characters>11360</Characters>
  <Application>Microsoft Office Word</Application>
  <DocSecurity>0</DocSecurity>
  <Lines>94</Lines>
  <Paragraphs>26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Francesco Bertin</dc:creator>
  <cp:lastModifiedBy>Francesco Bertin</cp:lastModifiedBy>
  <cp:revision>5</cp:revision>
  <dcterms:created xsi:type="dcterms:W3CDTF">2026-08-01T16:05:00Z</dcterms:created>
  <dcterms:modified xsi:type="dcterms:W3CDTF">2026-08-01T19:35:00Z</dcterms:modified>
</cp:coreProperties>
</file>