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DFBF5"/>
  <w:body>
    <w:p>
      <w:pPr>
        <w:spacing w:after="8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Ordine dei Dottori Commercialisti e degli Esperti Contabili di Forlì</w:t>
      </w:r>
    </w:p>
    <w:p>
      <w:pPr>
        <w:pStyle w:val="Title"/>
        <w:spacing w:after="120"/>
      </w:pPr>
      <w:r>
        <w:rPr>
          <w:rFonts w:ascii="Verdana" w:cs="Verdana" w:eastAsia="Verdana" w:hAnsi="Verdana"/>
          <w:b/>
          <w:bCs/>
          <w:color w:val="2E5E8C"/>
          <w:sz w:val="40"/>
          <w:szCs w:val="40"/>
        </w:rPr>
        <w:t xml:space="preserve">Questionario per il Bilancio di genere e inclusione</w:t>
      </w:r>
    </w:p>
    <w:p>
      <w:pPr>
        <w:spacing w:after="12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Bozza per il Comitato Pari Opportunità – da validare prima della diffusione</w:t>
      </w:r>
    </w:p>
    <w:p>
      <w:pPr>
        <w:pStyle w:val="Heading1"/>
        <w:spacing w:after="160" w:before="36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Prima di iniziare</w:t>
      </w:r>
    </w:p>
    <w:p>
      <w:pPr>
        <w:spacing w:after="12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Cara collega, caro collega,</w:t>
      </w:r>
    </w:p>
    <w:p>
      <w:pPr>
        <w:spacing w:after="12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l’Ordine sta preparando il suo Bilancio di genere e inclusione. Ti chiediamo circa 12 minuti.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Il questionario è anonimo: non chiediamo nome, email o codice fiscale.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Ogni domanda è facoltativa. Puoi sempre saltarla.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Molte domande sono uguali a quelle del questionario nazionale CNPO 2025. Così possiamo confrontare il nostro territorio con l’Italia.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Pubblicheremo solo dati aggregati. Non mostreremo gruppi con meno di 5 persone.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Non c’è limite di tempo. Puoi usare la sintesi vocale del tuo dispositivo.</w:t>
      </w:r>
    </w:p>
    <w:p>
      <w:pPr>
        <w:spacing w:after="120" w:line="360"/>
      </w:pP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Legenda: </w:t>
      </w:r>
      <w:r>
        <w:rPr>
          <w:rFonts w:ascii="Verdana" w:cs="Verdana" w:eastAsia="Verdana" w:hAnsi="Verdana"/>
          <w:color w:val="1F2A37"/>
          <w:sz w:val="24"/>
          <w:szCs w:val="24"/>
        </w:rPr>
        <w:t xml:space="preserve">○ una sola risposta   ☐ più risposte possibili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A – Chi sei</w:t>
      </w:r>
    </w:p>
    <w:p>
      <w:pPr>
        <w:spacing w:after="120" w:line="360"/>
      </w:pPr>
      <w:r>
        <w:rPr>
          <w:rFonts w:ascii="Verdana" w:cs="Verdana" w:eastAsia="Verdana" w:hAnsi="Verdana"/>
          <w:color w:val="374151"/>
          <w:sz w:val="24"/>
          <w:szCs w:val="24"/>
        </w:rPr>
        <w:t xml:space="preserve">Poche domande per leggere i risultati per gruppi. Le classi sono ampie per non renderti riconoscibile.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A1.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Genere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Donna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Uomo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Non binario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Altro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Preferisco non rispondere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A2.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Età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Meno di 36 anni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Tra 36 e 45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Tra 46 e 55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Tra 56 e 65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Oltre 65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2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A3.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In quale sezione sei iscritta/o?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Albo – Sezione 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Albo – Sezione B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Elenco speciale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A4.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Da quanti anni sei iscritta/o all’Albo?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Meno di 5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5 a 10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11 a 20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21 a 30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Oltre 30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A5.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Dove si trova il tuo studio o luogo di lavoro principale?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Comprensorio forlivese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Comprensorio cesenate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Rubicone e costa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Fuori provincia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A6.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A quale Cassa sei iscritta/o?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Cassa Dottori Commercialisti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Cassa Ragionieri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Nessuna / altra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B – Famiglia e cura</w:t>
      </w:r>
    </w:p>
    <w:p>
      <w:pPr>
        <w:spacing w:after="120" w:line="360"/>
      </w:pPr>
      <w:r>
        <w:rPr>
          <w:rFonts w:ascii="Verdana" w:cs="Verdana" w:eastAsia="Verdana" w:hAnsi="Verdana"/>
          <w:color w:val="374151"/>
          <w:sz w:val="24"/>
          <w:szCs w:val="24"/>
        </w:rPr>
        <w:t xml:space="preserve">Queste domande sono uguali a quelle del questionario nazionale. Così possiamo confrontare Forlì-Cesena con l’Italia.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Hai figli?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4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B2.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Quanti anni ha il figlio o la figlia più piccola?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  <w:r>
        <w:rPr>
          <w:rFonts w:ascii="Verdana" w:cs="Verdana" w:eastAsia="Verdana" w:hAnsi="Verdana"/>
          <w:color w:val="4B5563"/>
          <w:sz w:val="20"/>
          <w:szCs w:val="20"/>
        </w:rPr>
        <w:t xml:space="preserve">  ·  Solo se hai risposto Sì a B1.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0-6 anni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7-13 anni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14-18 anni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19-25 anni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Oltre 25 anni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5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B3.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Dopo la nascita di un figlio o una figlia (anche fino a 15 anni dopo), hai avuto la percezione che il tuo reddito o la tua carriera ne abbiano risentito?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  <w:r>
        <w:rPr>
          <w:rFonts w:ascii="Verdana" w:cs="Verdana" w:eastAsia="Verdana" w:hAnsi="Verdana"/>
          <w:color w:val="4B5563"/>
          <w:sz w:val="20"/>
          <w:szCs w:val="20"/>
        </w:rPr>
        <w:t xml:space="preserve">  ·  Solo se hai risposto Sì a B1.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il reddito è diminuito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il reddito non è cresciuto come negli anni precedenti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la carriera si è fermata (es. non sono diventata/o socia/o)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ho dovuto rinunciare a incarichi importanti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anzi il reddito è aumentato (promozione, incarichi importanti)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6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B4.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Hai genitori o parenti anziani o con disabilità da assistere?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8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B5.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Ti occupi tu direttamente dell’assistenza (di figli o familiari)?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9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B6.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Quante ore al giorno dedichi in media alla cura dei familiari?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Fino a 2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3 a 4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5 e oltre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10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B7.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Se non te ne occupi tu, chi se ne prende cura principalmente?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  <w:r>
        <w:rPr>
          <w:rFonts w:ascii="Verdana" w:cs="Verdana" w:eastAsia="Verdana" w:hAnsi="Verdana"/>
          <w:color w:val="4B5563"/>
          <w:sz w:val="20"/>
          <w:szCs w:val="20"/>
        </w:rPr>
        <w:t xml:space="preserve">  ·  Solo se hai risposto No a B5.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Partner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Altri familiari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Aiuto a pagamento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11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B8.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Negli ultimi 5 anni hai usato uno di questi strumenti?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Indennità di maternità o paternità della Cassa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Esonero dalla formazione continua per maternità, paternità o cura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Riduzione volontaria dell’attività per motivi di cura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Nessuno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Non conoscevo questi strumenti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B9.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Quali iniziative dell’Ordine ti aiuterebbero a conciliare lavoro e cura?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Massimo 3 risposte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Eventi formativi in orari compatibili con scuola e cura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Più formazione e-learning registrata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Rete di colleghe e colleghi che si sostituiscono durante maternità, paternità o malattia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Convenzioni con nidi, centri estivi, servizi di assistenza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Sportello informativo su tutele Cassa e agevolazioni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Altro (specificare)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C – Attività professionale</w:t>
      </w:r>
    </w:p>
    <w:p>
      <w:pPr>
        <w:spacing w:after="120" w:line="360"/>
      </w:pPr>
      <w:r>
        <w:rPr>
          <w:rFonts w:ascii="Verdana" w:cs="Verdana" w:eastAsia="Verdana" w:hAnsi="Verdana"/>
          <w:color w:val="374151"/>
          <w:sz w:val="24"/>
          <w:szCs w:val="24"/>
        </w:rPr>
        <w:t xml:space="preserve">Servono per capire le cause del divario di reddito tra donne e uomini.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In quale fascia è il tuo ultimo reddito professionale dichiarato?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Fino a 15.000 €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15.001 a 30.000 €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30.001 a 60.000 €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60.001 a 85.000 €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85.001 a 110.000 €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Oltre 110.000 €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Preferisco non rispondere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12 e 24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C2.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Qual è il tuo ruolo nello studio o nella struttura in cui lavori?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Titolare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Contitolare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Collaborazione presso altro studio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Condivisione della struttura con altri colleghi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Socia/o di STP [voce locale]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Dipendente di impresa o ente [voce locale]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13 (+ 2 voci locali)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C3.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Secondo te, perché non sei ancora contitolare?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  <w:r>
        <w:rPr>
          <w:rFonts w:ascii="Verdana" w:cs="Verdana" w:eastAsia="Verdana" w:hAnsi="Verdana"/>
          <w:color w:val="4B5563"/>
          <w:sz w:val="20"/>
          <w:szCs w:val="20"/>
        </w:rPr>
        <w:t xml:space="preserve">  ·  Solo se collabori presso un altro studio.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Nello studio non investono abbastanza su di me (incarichi, formazione)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Non riesco a dedicare abbastanza ore alla professione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Sono giovane, ma ho possibilità di crescita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Non ho interesse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La struttura dello studio non lo consente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Altro (specificare)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14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C4.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Quante ore al giorno lavori in media?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Meno di 5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Da 5 a 7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8 ore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9-10 ore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Oltre 10 ore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15 e 26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C5.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In quali settori lavori principalmente?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Massimo 3 risposte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Contabilità, fisco, paghe, dichiarazioni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Consulenza fiscale e societaria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Procedure concorsuali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Revisione, sindaco, membro CdA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Ristrutturazione aziendale, advisor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Procedure di sovraindebitamento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Finanza aziendale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16 e 29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C6.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Quando prepari un preventivo, come ti comporti?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Chiedo il compenso minimo, sotto il quale non lavoro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Chiedo un compenso alto, per avere margine di trattativa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Chiedo un compenso giusto, non trattabile e modificabile se c’è lavoro extra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17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C7.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Durante un incarico, in quali comportamenti ti riconosci?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Faccio lavoro extra senza chiedere un compenso aggiuntivo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Faccio lavoro extra solo dopo aver concordato un compenso aggiuntivo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Faccio fatica a rifiutare lavori pagati male o quando sono sovraccarica/o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Non faccio fatica a rifiutare lavori pagati male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Sono in difficoltà negli ambiti nuovi perché non mi sento all’altezza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Mi piace mettermi in gioco in ambiti nuovi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18 e 30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C8.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Negli ultimi 3 anni hai ricevuto incarichi di nomina pubblica o giudiziale?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Curatore/curatrice o commissario/a giudiziale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Gestore della crisi (OCC)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Revisore di enti locali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CTU o CTP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Custode o delegato/a alle vendite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Nessuno, ma sono iscritta/o agli elenchi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Nessuno e non sono iscritta/o agli elenchi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C9.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Quanto usi strumenti digitali avanzati o di intelligenza artificiale nel tuo lavoro?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Mai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Raramente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Qualche volta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Spesso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Ogni giorno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D – Conciliazione, pari opportunità, violenza economica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Ritieni adeguato il tuo equilibrio tra vita privata e lavoro?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Assolutamente no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Abbastanza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abbastanza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Assolutamente sì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19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D2.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Nel tuo lavoro, ti è capitato di vedere queste situazioni?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Coniuge o partner escluso dalla gestione dei conti o del patrimonio comune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Socia o socio titolare di quote, ma escluso dalle decisioni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Clienti in dipendenza economica, senza accesso alle proprie risorse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Donazioni o cessioni simulate per sottrarre beni a un familiare o socio più debole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Redditi nascosti per ridurre il mantenimento o impedire l’indipendenza del coniuge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Altro (specificare)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Mai visto / non saprei riconoscerle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20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D3.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Sai che questi comportamenti sono forme di violenza economica?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e vorrei formazione su questo tema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e vorrei formazione su questo tema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21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D4.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Cosa significa per te “pari opportunità” nella nostra professione?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Pari opportunità di lavoro e di incarichi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Pari compenso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Stesso trattamento indipendentemente da genere ed età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Pari dignità professionale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Pari tutele e servizi di assistenza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22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D5.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Ritieni utile la formazione sulle pari opportunità organizzata dagli Ordini e dal Consiglio Nazionale?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soprattutto per cambiare abitudini che penalizzano il mio reddito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Abbastanza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Non so, non la seguo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CNPO 2025 – Graf. 23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D6.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Negli ultimi 3 anni, nel lavoro, hai subito o visto comportamenti discriminatori o molestie legati al genere?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Sì, li ho subiti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Sì, li ho visti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Preferisco non rispondere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D7.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Se sì, da parte di chi?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  <w:r>
        <w:rPr>
          <w:rFonts w:ascii="Verdana" w:cs="Verdana" w:eastAsia="Verdana" w:hAnsi="Verdana"/>
          <w:color w:val="4B5563"/>
          <w:sz w:val="20"/>
          <w:szCs w:val="20"/>
        </w:rPr>
        <w:t xml:space="preserve">  ·  Solo se hai risposto Sì a D6.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Clienti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Colleghe o colleghi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Titolari o soci dello studio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Uffici pubblici o tribunali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Altro (specificare)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E – L’Ordine e la formazione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E1.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Come preferisci seguire la formazione continua?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In presenza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Online in diretta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E-learning registrato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Misto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E2.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Quale fascia oraria ti è più comoda per gli eventi in diretta?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Mattina 9-13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Primo pomeriggio 14-16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Tardo pomeriggio 16-19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Sera dopo le 19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E3.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Conosci il Comitato Pari Opportunità dell’Ordine di Forlì?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e ho partecipato a sue iniziative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ma non ho partecipato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E4.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Partecipi o hai partecipato a una commissione di studio dell’Ordine?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come presidente o coordinatrice/coordinatore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come componente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E5.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Hai mai pensato di candidarti al Consiglio dell’Ordine o ad altre cariche? Se no, perché?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Mi sono candidata/o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Non ho tempo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Non so come funziona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Non mi sento rappresentata/o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L’ambiente mi sembra poco accogliente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Non mi interessa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F – Accessibilità e DSA (facoltativa)</w:t>
      </w:r>
    </w:p>
    <w:p>
      <w:pPr>
        <w:spacing w:after="120" w:line="360"/>
      </w:pPr>
      <w:r>
        <w:rPr>
          <w:rFonts w:ascii="Verdana" w:cs="Verdana" w:eastAsia="Verdana" w:hAnsi="Verdana"/>
          <w:color w:val="374151"/>
          <w:sz w:val="24"/>
          <w:szCs w:val="24"/>
        </w:rPr>
        <w:t xml:space="preserve">Questa sezione è facoltativa. Alcune domande riguardano la salute: sono “dati particolari” (art. 9 GDPR). Rispondi solo se vuoi. Le risposte restano anonime e sono pubblicate solo in forma aggregata.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F0.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Vuoi rispondere a questa sezione?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acconsento al trattamento dei dati di questa sezione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passo alla sezione G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Consenso esplicito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Quali strumenti renderebbero più facili da usare le comunicazioni e la formazione dell’Ordine?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Più risposte possibili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Sintesi brevi all’inizio di circolari e news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Versione audio dei documenti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Sottotitoli nei video e nei webinar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Slide scaricabili prima dell’evento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Caratteri più leggibili e testi meno densi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Test finali FPC senza limite di tempo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Mappe concettuali e schemi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Nessuno, va bene così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F2.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Hai una diagnosi di DSA (dislessia, disortografia, disgrafia, discalculia)?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Non ho una diagnosi, ma penso di sì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Preferisco non rispondere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F3.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Hai altre condizioni (es. ADHD, disabilità visiva o uditiva) che incidono su come studi o lavori?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Preferisco non rispondere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F4.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All’esame di Stato o durante il tirocinio hai chiesto strumenti compensativi (tempo aggiuntivo, calcolatrice, sintesi vocale…)?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e li ho ottenuti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ma non li ho ottenuti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non sapevo di poterli chiedere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non ne avevo bisogno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F5.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Quali attività della professione ti risultano più faticose?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Massimo 3 risposte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Leggere normativa e circolari lunghe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Scrivere relazioni e pareri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Calcoli e controlli numerici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Rispettare molte scadenze insieme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Test a tempo della formazione online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☐  Nessuna in particolare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F6.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Hai mai parlato della tua condizione in ambito professionale?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Una sola risposta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con colleghe/i o nello studio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Sì, anche con clienti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per timore di pregiudizi</w:t>
      </w:r>
    </w:p>
    <w:p>
      <w:pPr>
        <w:keepNext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No, non mi sembrava necessario</w:t>
      </w:r>
    </w:p>
    <w:p>
      <w:pPr>
        <w:keepNext w:val="false"/>
        <w:spacing w:after="40" w:line="340"/>
        <w:ind w:left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○  Non applicabile</w:t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Sezione G – La tua proposta</w:t>
      </w:r>
    </w:p>
    <w:p>
      <w:pPr>
        <w:keepNext/>
        <w:spacing w:after="80" w:before="280" w:line="360"/>
      </w:pPr>
      <w:r>
        <w:rPr>
          <w:rFonts w:ascii="Verdana" w:cs="Verdana" w:eastAsia="Verdana" w:hAnsi="Verdana"/>
          <w:b/>
          <w:bCs/>
          <w:color w:val="2E5E8C"/>
          <w:sz w:val="24"/>
          <w:szCs w:val="24"/>
        </w:rPr>
        <w:t xml:space="preserve">G1. </w:t>
      </w:r>
      <w:r>
        <w:rPr>
          <w:rFonts w:ascii="Verdana" w:cs="Verdana" w:eastAsia="Verdana" w:hAnsi="Verdana"/>
          <w:b/>
          <w:bCs/>
          <w:color w:val="1F2A37"/>
          <w:sz w:val="24"/>
          <w:szCs w:val="24"/>
        </w:rPr>
        <w:t xml:space="preserve">Se potessi chiedere una sola cosa all’Ordine per le pari opportunità e l’inclusione, cosa chiederesti?</w:t>
      </w:r>
    </w:p>
    <w:p>
      <w:pPr>
        <w:keepNext/>
        <w:spacing w:after="80" w:line="300"/>
      </w:pPr>
      <w:r>
        <w:rPr>
          <w:rFonts w:ascii="Verdana" w:cs="Verdana" w:eastAsia="Verdana" w:hAnsi="Verdana"/>
          <w:color w:val="4B5563"/>
          <w:sz w:val="20"/>
          <w:szCs w:val="20"/>
        </w:rPr>
        <w:t xml:space="preserve">Risposta libera</w:t>
      </w:r>
    </w:p>
    <w:p>
      <w:pPr>
        <w:pBdr>
          <w:bottom w:val="single" w:color="9CA3AF" w:sz="6" w:space="1"/>
        </w:pBdr>
        <w:spacing w:after="0" w:before="20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/>
      </w:r>
    </w:p>
    <w:p>
      <w:pPr>
        <w:pBdr>
          <w:bottom w:val="single" w:color="9CA3AF" w:sz="6" w:space="1"/>
        </w:pBdr>
        <w:spacing w:after="0" w:before="20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/>
      </w:r>
    </w:p>
    <w:p>
      <w:pPr>
        <w:pBdr>
          <w:bottom w:val="single" w:color="9CA3AF" w:sz="6" w:space="1"/>
        </w:pBdr>
        <w:spacing w:after="0" w:before="20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/>
      </w:r>
    </w:p>
    <w:p>
      <w:pPr>
        <w:spacing w:after="0" w:before="40"/>
      </w:pPr>
      <w:r>
        <w:rPr>
          <w:rFonts w:ascii="Verdana" w:cs="Verdana" w:eastAsia="Verdana" w:hAnsi="Verdana"/>
          <w:color w:val="6B7280"/>
          <w:sz w:val="16"/>
          <w:szCs w:val="16"/>
        </w:rPr>
        <w:t xml:space="preserve">Fonte: Nuova – Forlì-Cesena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Grazie!</w:t>
      </w:r>
    </w:p>
    <w:p>
      <w:pPr>
        <w:spacing w:after="12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Grazie per il tuo tempo. I risultati saranno presentati nel Bilancio di genere e inclusione dell’Ordine, anche in versione breve e facile da leggere.</w:t>
      </w:r>
    </w:p>
    <w:p>
      <w:pPr>
        <w:pStyle w:val="Heading2"/>
        <w:pageBreakBefore/>
        <w:spacing w:after="160" w:before="0"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Note per il Comitato Pari Opportunità (da non pubblicare)</w:t>
      </w:r>
    </w:p>
    <w:p>
      <w:pPr>
        <w:pStyle w:val="Heading1"/>
        <w:spacing w:after="160" w:before="36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Informativa ex art. 13 GDPR in apertura: titolare (Ordine), finalità (Bilancio di genere), base giuridica, conservazione, diritti.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Sezione F: dati relativi alla salute (art. 9 GDPR). Serve consenso esplicito (domanda F0) e la sezione deve restare facoltativa.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Nella piattaforma: disattivare raccolta email, login e indirizzi IP. Preferire server nell’Unione europea.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Nelle tabelle pubblicate: oscurare le celle con meno di 5 risposte. Non incrociare più di due variabili del profilo (es. genere × età, non genere × età × zona).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Sentire il DPO dell’Ordine prima della diffusione.</w:t>
      </w:r>
    </w:p>
    <w:p>
      <w:pPr>
        <w:pStyle w:val="Heading1"/>
        <w:spacing w:after="160" w:before="36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Accessibilità del questionario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Una domanda per schermata, con barra di avanzamento e possibilità di salvare e riprendere.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Carattere senza grazie da almeno 12 punti, testo allineato a sinistra, niente corsivi o maiuscole lunghe.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Nessun limite di tempo. Verificare che la piattaforma funzioni con la sintesi vocale.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Offrire un recapito (telefono o email del CPO) per chi preferisce rispondere con assistenza.</w:t>
      </w:r>
    </w:p>
    <w:p>
      <w:pPr>
        <w:pStyle w:val="Heading1"/>
        <w:spacing w:after="160" w:before="36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Diffusione e analisi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Periodo suggerito: 4-6 settimane, con due promemoria.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Obiettivo: almeno il 20% degli iscritti. Il campione nazionale CNPO in Emilia-Romagna è stato molto piccolo (0,8% degli uomini, 2,8% delle donne).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Tenere traccia della quota di donne e uomini tra chi risponde. Se è molto diversa da quella dell’Albo, pesare i risultati per genere ed età.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Verdana" w:cs="Verdana" w:eastAsia="Verdana" w:hAnsi="Verdana"/>
          <w:color w:val="1F2A37"/>
          <w:sz w:val="24"/>
          <w:szCs w:val="24"/>
        </w:rPr>
        <w:t xml:space="preserve">Per le domande con fonte “CNPO 2025” usare le stesse classi del documento nazionale, così il confronto è diretto.</w:t>
      </w:r>
    </w:p>
    <w:p>
      <w:pPr>
        <w:pStyle w:val="Heading1"/>
        <w:spacing w:after="160" w:before="36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Raccordo con il questionario nazionale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26"/>
        <w:gridCol w:w="3000"/>
      </w:tblGrid>
      <w:tr>
        <w:trPr>
          <w:tblHeader/>
        </w:trPr>
        <w:tc>
          <w:tcPr>
            <w:tcW w:type="dxa" w:w="1500"/>
            <w:shd w:fill="DCE7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0"/>
                <w:szCs w:val="20"/>
              </w:rPr>
              <w:t xml:space="preserve">Domanda</w:t>
            </w:r>
          </w:p>
        </w:tc>
        <w:tc>
          <w:tcPr>
            <w:tcW w:type="dxa" w:w="4526"/>
            <w:shd w:fill="DCE7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0"/>
                <w:szCs w:val="20"/>
              </w:rPr>
              <w:t xml:space="preserve">Tema</w:t>
            </w:r>
          </w:p>
        </w:tc>
        <w:tc>
          <w:tcPr>
            <w:tcW w:type="dxa" w:w="3000"/>
            <w:shd w:fill="DCE7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0"/>
                <w:szCs w:val="20"/>
              </w:rPr>
              <w:t xml:space="preserve">Confronto con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Genere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A2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Età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2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A3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In quale sezione sei iscritta/o?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A4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Da quanti anni sei iscritta/o all’Albo?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A5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Dove si trova il tuo studio o luogo di lavoro principale?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A6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 quale Cassa sei iscritta/o?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Hai figli?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4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B2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Quanti anni ha il figlio o la figlia più piccola?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5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B3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Dopo la nascita di un figlio o una figlia (anche fino a 15 anni dop…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6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B4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Hai genitori o parenti anziani o con disabilità da assistere?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8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B5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Ti occupi tu direttamente dell’assistenza (di figli o familiari)?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9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B6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Quante ore al giorno dedichi in media alla cura dei familiari?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B7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Se non te ne occupi tu, chi se ne prende cura principalmente?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11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B8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Negli ultimi 5 anni hai usato uno di questi strumenti?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B9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Quali iniziative dell’Ordine ti aiuterebbero a conciliare lavoro e 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In quale fascia è il tuo ultimo reddito professionale dichiarato?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12 e 24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C2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Qual è il tuo ruolo nello studio o nella struttura in cui lavori?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13 (+ 2 voci locali)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C3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Secondo te, perché non sei ancora contitolare?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14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C4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Quante ore al giorno lavori in media?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15 e 26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C5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In quali settori lavori principalmente?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16 e 29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C6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Quando prepari un preventivo, come ti comporti?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17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C7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Durante un incarico, in quali comportamenti ti riconosci?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18 e 30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C8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Negli ultimi 3 anni hai ricevuto incarichi di nomina pubblica o giu…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C9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Quanto usi strumenti digitali avanzati o di intelligenza artificial…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Ritieni adeguato il tuo equilibrio tra vita privata e lavoro?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19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D2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Nel tuo lavoro, ti è capitato di vedere queste situazioni?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20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D3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Sai che questi comportamenti sono forme di violenza economica?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21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D4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Cosa significa per te “pari opportunità” nella nostra professione?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22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D5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Ritieni utile la formazione sulle pari opportunità organizzata dagl…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CNPO 2025 – Graf. 23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D6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Negli ultimi 3 anni, nel lavoro, hai subito o visto comportamenti d…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D7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Se sì, da parte di chi?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E1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Come preferisci seguire la formazione continua?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E2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Quale fascia oraria ti è più comoda per gli eventi in diretta?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E3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Conosci il Comitato Pari Opportunità dell’Ordine di Forlì?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E4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Partecipi o hai partecipato a una commissione di studio dell’Ordine?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E5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Hai mai pensato di candidarti al Consiglio dell’Ordine o ad altre c…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F0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Vuoi rispondere a questa sezione?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Consenso esplicito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Quali strumenti renderebbero più facili da usare le comunicazioni e…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F2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Hai una diagnosi di DSA (dislessia, disortografia, disgrafia, disca…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F3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Hai altre condizioni (es. ADHD, disabilità visiva o uditiva) che in…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F4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All’esame di Stato o durante il tirocinio hai chiesto strumenti com…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F5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Quali attività della professione ti risultano più faticose?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F6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Hai mai parlato della tua condizione in ambito professionale?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G1</w:t>
            </w:r>
          </w:p>
        </w:tc>
        <w:tc>
          <w:tcPr>
            <w:tcW w:type="dxa" w:w="45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Se potessi chiedere una sola cosa all’Ordine per le pari opportunit…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20"/>
                <w:szCs w:val="20"/>
              </w:rPr>
              <w:t xml:space="preserve">Nuova – Forlì-Cesena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Verdana" w:cs="Verdana" w:eastAsia="Verdana" w:hAnsi="Verdana"/>
        <w:color w:val="6B7280"/>
        <w:sz w:val="18"/>
        <w:szCs w:val="18"/>
      </w:rPr>
      <w:t xml:space="preserve">Pagina </w:t>
    </w:r>
    <w:r>
      <w:rPr>
        <w:rFonts w:ascii="Verdana" w:cs="Verdana" w:eastAsia="Verdana" w:hAnsi="Verdana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color w:val="1F2A3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Questionario Bilancio di genere e inclusione – ODCEC Forlì</dc:title>
  <dc:creator>Bilancio di genere ODCEC Forlì</dc:creator>
  <cp:lastModifiedBy>Un-named</cp:lastModifiedBy>
  <cp:revision>1</cp:revision>
  <dcterms:created xsi:type="dcterms:W3CDTF">2026-09-26T16:06:22.996Z</dcterms:created>
  <dcterms:modified xsi:type="dcterms:W3CDTF">2026-09-26T16:06:22.996Z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