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DFBF5"/>
  <w:body>
    <w:p>
      <w:pPr>
        <w:spacing w:after="80"/>
      </w:pPr>
      <w:r>
        <w:rPr>
          <w:rFonts w:ascii="Verdana" w:cs="Verdana" w:eastAsia="Verdana" w:hAnsi="Verdana"/>
          <w:color w:val="4B5563"/>
          <w:sz w:val="22"/>
          <w:szCs w:val="22"/>
        </w:rPr>
        <w:t xml:space="preserve">Ordine dei Dottori Commercialisti e degli Esperti Contabili di Forlì</w:t>
      </w:r>
    </w:p>
    <w:p>
      <w:pPr>
        <w:pStyle w:val="Title"/>
        <w:spacing w:after="120"/>
      </w:pPr>
      <w:r>
        <w:rPr>
          <w:rFonts w:ascii="Verdana" w:cs="Verdana" w:eastAsia="Verdana" w:hAnsi="Verdana"/>
          <w:b/>
          <w:bCs/>
          <w:color w:val="2E5E8C"/>
          <w:sz w:val="40"/>
          <w:szCs w:val="40"/>
        </w:rPr>
        <w:t xml:space="preserve">Questionario per il Bilancio di genere e inclusione</w:t>
      </w:r>
    </w:p>
    <w:p>
      <w:pPr>
        <w:spacing w:after="120" w:line="360"/>
      </w:pPr>
      <w:r>
        <w:rPr>
          <w:rFonts w:ascii="Verdana" w:cs="Verdana" w:eastAsia="Verdana" w:hAnsi="Verdana"/>
          <w:color w:val="4B5563"/>
          <w:sz w:val="22"/>
          <w:szCs w:val="22"/>
        </w:rPr>
        <w:t xml:space="preserve">Bozza per il Comitato Pari Opportunità – da validare prima della diffusione</w:t>
      </w:r>
    </w:p>
    <w:p>
      <w:pPr>
        <w:pStyle w:val="Heading1"/>
        <w:spacing w:after="160" w:before="360"/>
      </w:pPr>
      <w:r>
        <w:rPr>
          <w:rFonts w:ascii="Verdana" w:cs="Verdana" w:eastAsia="Verdana" w:hAnsi="Verdana"/>
          <w:b/>
          <w:bCs/>
          <w:color w:val="2E5E8C"/>
          <w:sz w:val="32"/>
          <w:szCs w:val="32"/>
        </w:rPr>
        <w:t xml:space="preserve">Prima di iniziare</w:t>
      </w:r>
    </w:p>
    <w:p>
      <w:pPr>
        <w:spacing w:after="12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Cara collega, caro collega,</w:t>
      </w:r>
    </w:p>
    <w:p>
      <w:pPr>
        <w:spacing w:after="12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l’Ordine sta preparando il suo Bilancio di genere e inclusione. Ti chiediamo circa 12 minuti.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Il questionario è anonimo: non chiediamo nome, email o codice fiscale.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Ogni domanda è facoltativa. Puoi sempre saltarla.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Molte domande sono uguali a quelle del questionario nazionale CNPO 2025. Così possiamo confrontare il nostro territorio con l’Italia.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Pubblicheremo solo dati aggregati. Non mostreremo gruppi con meno di 5 persone.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Non c’è limite di tempo. Puoi usare la sintesi vocale del tuo dispositivo.</w:t>
      </w:r>
    </w:p>
    <w:p>
      <w:pPr>
        <w:spacing w:after="120" w:line="360"/>
      </w:pP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Legenda: </w:t>
      </w:r>
      <w:r>
        <w:rPr>
          <w:rFonts w:ascii="Verdana" w:cs="Verdana" w:eastAsia="Verdana" w:hAnsi="Verdana"/>
          <w:color w:val="1F2A37"/>
          <w:sz w:val="24"/>
          <w:szCs w:val="24"/>
        </w:rPr>
        <w:t xml:space="preserve">○ una sola risposta   ☐ più risposte possibili</w:t>
      </w:r>
    </w:p>
    <w:p>
      <w:pPr>
        <w:pStyle w:val="Heading2"/>
        <w:pageBreakBefore/>
        <w:spacing w:after="160" w:before="0"/>
      </w:pPr>
      <w:r>
        <w:rPr>
          <w:rFonts w:ascii="Verdana" w:cs="Verdana" w:eastAsia="Verdana" w:hAnsi="Verdana"/>
          <w:b/>
          <w:bCs/>
          <w:color w:val="2E5E8C"/>
          <w:sz w:val="28"/>
          <w:szCs w:val="28"/>
        </w:rPr>
        <w:t xml:space="preserve">Sezione A – Chi sei</w:t>
      </w:r>
    </w:p>
    <w:p>
      <w:pPr>
        <w:spacing w:after="120" w:line="360"/>
      </w:pPr>
      <w:r>
        <w:rPr>
          <w:rFonts w:ascii="Verdana" w:cs="Verdana" w:eastAsia="Verdana" w:hAnsi="Verdana"/>
          <w:color w:val="374151"/>
          <w:sz w:val="24"/>
          <w:szCs w:val="24"/>
        </w:rPr>
        <w:t xml:space="preserve">Poche domande per leggere i risultati per gruppi. Le classi sono ampie per non renderti riconoscibile.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A1.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Genere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Donna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Uomo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Non binario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Altro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Preferisco non rispondere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1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A2.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Età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Meno di 36 anni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Tra 36 e 45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Tra 46 e 55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Tra 56 e 65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Oltre 65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2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A3.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In quale sezione sei iscritta/o?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Albo – Sezione 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Albo – Sezione B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Elenco speciale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Nuova – Forlì-Cesena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A4.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Da quanti anni sei iscritta/o all’Albo?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Meno di 5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Da 5 a 10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Da 11 a 20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Da 21 a 30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Oltre 30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Nuova – Forlì-Cesena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A5.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Dove si trova il tuo studio o luogo di lavoro principale?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Comprensorio forlivese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Comprensorio cesenate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Rubicone e costa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Fuori provincia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Nuova – Forlì-Cesena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A6.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A quale Cassa sei iscritta/o?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Cassa Dottori Commercialisti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Cassa Ragionieri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Nessuna / altra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Nuova – Forlì-Cesena</w:t>
      </w:r>
    </w:p>
    <w:p>
      <w:pPr>
        <w:pStyle w:val="Heading2"/>
        <w:pageBreakBefore/>
        <w:spacing w:after="160" w:before="0"/>
      </w:pPr>
      <w:r>
        <w:rPr>
          <w:rFonts w:ascii="Verdana" w:cs="Verdana" w:eastAsia="Verdana" w:hAnsi="Verdana"/>
          <w:b/>
          <w:bCs/>
          <w:color w:val="2E5E8C"/>
          <w:sz w:val="28"/>
          <w:szCs w:val="28"/>
        </w:rPr>
        <w:t xml:space="preserve">Sezione B – Famiglia e cura</w:t>
      </w:r>
    </w:p>
    <w:p>
      <w:pPr>
        <w:spacing w:after="120" w:line="360"/>
      </w:pPr>
      <w:r>
        <w:rPr>
          <w:rFonts w:ascii="Verdana" w:cs="Verdana" w:eastAsia="Verdana" w:hAnsi="Verdana"/>
          <w:color w:val="374151"/>
          <w:sz w:val="24"/>
          <w:szCs w:val="24"/>
        </w:rPr>
        <w:t xml:space="preserve">Queste domande sono uguali a quelle del questionario nazionale. Così possiamo confrontare Forlì-Cesena con l’Italia.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B1.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Hai figli?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Sì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No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4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B2.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Quanti anni ha il figlio o la figlia più piccola?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  <w:r>
        <w:rPr>
          <w:rFonts w:ascii="Verdana" w:cs="Verdana" w:eastAsia="Verdana" w:hAnsi="Verdana"/>
          <w:color w:val="4B5563"/>
          <w:sz w:val="20"/>
          <w:szCs w:val="20"/>
        </w:rPr>
        <w:t xml:space="preserve">  ·  Solo se hai risposto Sì a B1.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0-6 anni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7-13 anni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14-18 anni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19-25 anni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Oltre 25 anni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5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B3.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Dopo la nascita di un figlio o una figlia (anche fino a 15 anni dopo), hai avuto la percezione che il tuo reddito o la tua carriera ne abbiano risentito?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  <w:r>
        <w:rPr>
          <w:rFonts w:ascii="Verdana" w:cs="Verdana" w:eastAsia="Verdana" w:hAnsi="Verdana"/>
          <w:color w:val="4B5563"/>
          <w:sz w:val="20"/>
          <w:szCs w:val="20"/>
        </w:rPr>
        <w:t xml:space="preserve">  ·  Solo se hai risposto Sì a B1.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Sì, il reddito è diminuito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Sì, il reddito non è cresciuto come negli anni precedenti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Sì, la carriera si è fermata (es. non sono diventata/o socia/o)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Sì, ho dovuto rinunciare a incarichi importanti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No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No, anzi il reddito è aumentato (promozione, incarichi importanti)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6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B4.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Hai genitori o parenti anziani o con disabilità da assistere?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Sì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No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8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B5.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Ti occupi tu direttamente dell’assistenza (di figli o familiari)?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Sì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No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9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B6.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Quante ore al giorno dedichi in media alla cura dei familiari?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Fino a 2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Da 3 a 4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5 e oltre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10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B7.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Se non te ne occupi tu, chi se ne prende cura principalmente?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  <w:r>
        <w:rPr>
          <w:rFonts w:ascii="Verdana" w:cs="Verdana" w:eastAsia="Verdana" w:hAnsi="Verdana"/>
          <w:color w:val="4B5563"/>
          <w:sz w:val="20"/>
          <w:szCs w:val="20"/>
        </w:rPr>
        <w:t xml:space="preserve">  ·  Solo se hai risposto No a B5.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Partner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Altri familiari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Aiuto a pagamento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11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B8.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Negli ultimi 5 anni hai usato uno di questi strumenti?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Più risposte possibili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Indennità di maternità o paternità della Cassa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Esonero dalla formazione continua per maternità, paternità o cura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Riduzione volontaria dell’attività per motivi di cura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Nessuno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Non conoscevo questi strumenti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Nuova – Forlì-Cesena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B9.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Quali iniziative dell’Ordine ti aiuterebbero a conciliare lavoro e cura?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Massimo 3 risposte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Eventi formativi in orari compatibili con scuola e cura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Più formazione e-learning registrata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Rete di colleghe e colleghi che si sostituiscono durante maternità, paternità o malattia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Convenzioni con nidi, centri estivi, servizi di assistenza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Sportello informativo su tutele Cassa e agevolazioni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Altro (specificare)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Nuova – Forlì-Cesena</w:t>
      </w:r>
    </w:p>
    <w:p>
      <w:pPr>
        <w:pStyle w:val="Heading2"/>
        <w:pageBreakBefore/>
        <w:spacing w:after="160" w:before="0"/>
      </w:pPr>
      <w:r>
        <w:rPr>
          <w:rFonts w:ascii="Verdana" w:cs="Verdana" w:eastAsia="Verdana" w:hAnsi="Verdana"/>
          <w:b/>
          <w:bCs/>
          <w:color w:val="2E5E8C"/>
          <w:sz w:val="28"/>
          <w:szCs w:val="28"/>
        </w:rPr>
        <w:t xml:space="preserve">Sezione C – Attività professionale</w:t>
      </w:r>
    </w:p>
    <w:p>
      <w:pPr>
        <w:spacing w:after="120" w:line="360"/>
      </w:pPr>
      <w:r>
        <w:rPr>
          <w:rFonts w:ascii="Verdana" w:cs="Verdana" w:eastAsia="Verdana" w:hAnsi="Verdana"/>
          <w:color w:val="374151"/>
          <w:sz w:val="24"/>
          <w:szCs w:val="24"/>
        </w:rPr>
        <w:t xml:space="preserve">Servono per capire le cause del divario di reddito tra donne e uomini.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C1.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In quale fascia è il tuo ultimo reddito professionale dichiarato?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Fino a 15.000 €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Da 15.001 a 30.000 €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Da 30.001 a 60.000 €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Da 60.001 a 85.000 €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Da 85.001 a 110.000 €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Oltre 110.000 €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Preferisco non rispondere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12 e 24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C2.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Qual è il tuo ruolo nello studio o nella struttura in cui lavori?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Titolare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Contitolare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Collaborazione presso altro studio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Condivisione della struttura con altri colleghi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Socia/o di STP [voce locale]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Dipendente di impresa o ente [voce locale]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13 (+ 2 voci locali)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C3.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Secondo te, perché non sei ancora contitolare?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  <w:r>
        <w:rPr>
          <w:rFonts w:ascii="Verdana" w:cs="Verdana" w:eastAsia="Verdana" w:hAnsi="Verdana"/>
          <w:color w:val="4B5563"/>
          <w:sz w:val="20"/>
          <w:szCs w:val="20"/>
        </w:rPr>
        <w:t xml:space="preserve">  ·  Solo se collabori presso un altro studio.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Nello studio non investono abbastanza su di me (incarichi, formazione)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Non riesco a dedicare abbastanza ore alla professione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Sono giovane, ma ho possibilità di crescita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Non ho interesse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La struttura dello studio non lo consente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Altro (specificare)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14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C4.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Quante ore al giorno lavori in media?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Meno di 5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Da 5 a 7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8 ore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9-10 ore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Oltre 10 ore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15 e 26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C5.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In quali settori lavori principalmente?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Massimo 3 risposte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Contabilità, fisco, paghe, dichiarazioni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Consulenza fiscale e societaria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Procedure concorsuali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Revisione, sindaco, membro CdA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Ristrutturazione aziendale, advisor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Procedure di sovraindebitamento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Finanza aziendale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16 e 29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C6.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Quando prepari un preventivo, come ti comporti?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Chiedo il compenso minimo, sotto il quale non lavoro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Chiedo un compenso alto, per avere margine di trattativa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Chiedo un compenso giusto, non trattabile e modificabile se c’è lavoro extra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17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C7.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Durante un incarico, in quali comportamenti ti riconosci?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Più risposte possibili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Faccio lavoro extra senza chiedere un compenso aggiuntivo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Faccio lavoro extra solo dopo aver concordato un compenso aggiuntivo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Faccio fatica a rifiutare lavori pagati male o quando sono sovraccarica/o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Non faccio fatica a rifiutare lavori pagati male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Sono in difficoltà negli ambiti nuovi perché non mi sento all’altezza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Mi piace mettermi in gioco in ambiti nuovi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18 e 30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C8.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Negli ultimi 3 anni hai ricevuto incarichi di nomina pubblica o giudiziale?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Più risposte possibili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Curatore/curatrice o commissario/a giudiziale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Gestore della crisi (OCC)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Revisore di enti locali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CTU o CTP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Custode o delegato/a alle vendite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Nessuno, ma sono iscritta/o agli elenchi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Nessuno e non sono iscritta/o agli elenchi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Nuova – Forlì-Cesena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C9.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Quanto usi strumenti digitali avanzati o di intelligenza artificiale nel tuo lavoro?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Mai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Raramente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Qualche volta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Spesso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Ogni giorno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Nuova – Forlì-Cesena</w:t>
      </w:r>
    </w:p>
    <w:p>
      <w:pPr>
        <w:pStyle w:val="Heading2"/>
        <w:pageBreakBefore/>
        <w:spacing w:after="160" w:before="0"/>
      </w:pPr>
      <w:r>
        <w:rPr>
          <w:rFonts w:ascii="Verdana" w:cs="Verdana" w:eastAsia="Verdana" w:hAnsi="Verdana"/>
          <w:b/>
          <w:bCs/>
          <w:color w:val="2E5E8C"/>
          <w:sz w:val="28"/>
          <w:szCs w:val="28"/>
        </w:rPr>
        <w:t xml:space="preserve">Sezione D – Conciliazione, pari opportunità, violenza economica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D1.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Ritieni adeguato il tuo equilibrio tra vita privata e lavoro?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Assolutamente no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Abbastanza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Sì, abbastanza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Assolutamente sì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19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D2.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Nel tuo lavoro, ti è capitato di vedere queste situazioni?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Più risposte possibili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Coniuge o partner escluso dalla gestione dei conti o del patrimonio comune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Socia o socio titolare di quote, ma escluso dalle decisioni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Clienti in dipendenza economica, senza accesso alle proprie risorse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Donazioni o cessioni simulate per sottrarre beni a un familiare o socio più debole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Redditi nascosti per ridurre il mantenimento o impedire l’indipendenza del coniuge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Altro (specificare)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Mai visto / non saprei riconoscerle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20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D3.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Sai che questi comportamenti sono forme di violenza economica?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Sì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Sì, e vorrei formazione su questo tema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No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No, e vorrei formazione su questo tema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21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D4.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Cosa significa per te “pari opportunità” nella nostra professione?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Più risposte possibili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Pari opportunità di lavoro e di incarichi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Pari compenso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Stesso trattamento indipendentemente da genere ed età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Pari dignità professionale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Pari tutele e servizi di assistenza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22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D5.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Ritieni utile la formazione sulle pari opportunità organizzata dagli Ordini e dal Consiglio Nazionale?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Sì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Sì, soprattutto per cambiare abitudini che penalizzano il mio reddito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Abbastanza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No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Non so, non la seguo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CNPO 2025 – Graf. 23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D6.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Negli ultimi 3 anni, nel lavoro, hai subito o visto comportamenti discriminatori o molestie legati al genere?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Più risposte possibili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Sì, li ho subiti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Sì, li ho visti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No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Preferisco non rispondere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Nuova – Forlì-Cesena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D7.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Se sì, da parte di chi?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Più risposte possibili</w:t>
      </w:r>
      <w:r>
        <w:rPr>
          <w:rFonts w:ascii="Verdana" w:cs="Verdana" w:eastAsia="Verdana" w:hAnsi="Verdana"/>
          <w:color w:val="4B5563"/>
          <w:sz w:val="20"/>
          <w:szCs w:val="20"/>
        </w:rPr>
        <w:t xml:space="preserve">  ·  Solo se hai risposto Sì a D6.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Clienti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Colleghe o colleghi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Titolari o soci dello studio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Uffici pubblici o tribunali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Altro (specificare)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Nuova – Forlì-Cesena</w:t>
      </w:r>
    </w:p>
    <w:p>
      <w:pPr>
        <w:pStyle w:val="Heading2"/>
        <w:pageBreakBefore/>
        <w:spacing w:after="160" w:before="0"/>
      </w:pPr>
      <w:r>
        <w:rPr>
          <w:rFonts w:ascii="Verdana" w:cs="Verdana" w:eastAsia="Verdana" w:hAnsi="Verdana"/>
          <w:b/>
          <w:bCs/>
          <w:color w:val="2E5E8C"/>
          <w:sz w:val="28"/>
          <w:szCs w:val="28"/>
        </w:rPr>
        <w:t xml:space="preserve">Sezione E – L’Ordine e la formazione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E1.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Come preferisci seguire la formazione continua?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In presenza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Online in diretta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E-learning registrato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Misto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Nuova – Forlì-Cesena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E2.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Quale fascia oraria ti è più comoda per gli eventi in diretta?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Più risposte possibili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Mattina 9-13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Primo pomeriggio 14-16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Tardo pomeriggio 16-19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Sera dopo le 19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Nuova – Forlì-Cesena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E3.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Conosci il Comitato Pari Opportunità dell’Ordine di Forlì?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Sì, e ho partecipato a sue iniziative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Sì, ma non ho partecipato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No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Nuova – Forlì-Cesena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E4.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Partecipi o hai partecipato a una commissione di studio dell’Ordine?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Sì, come presidente o coordinatrice/coordinatore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Sì, come componente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No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Nuova – Forlì-Cesena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E5.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Hai mai pensato di candidarti al Consiglio dell’Ordine o ad altre cariche? Se no, perché?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Più risposte possibili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Mi sono candidata/o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Non ho tempo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Non so come funziona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Non mi sento rappresentata/o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L’ambiente mi sembra poco accogliente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Non mi interessa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Nuova – Forlì-Cesena</w:t>
      </w:r>
    </w:p>
    <w:p>
      <w:pPr>
        <w:pStyle w:val="Heading2"/>
        <w:pageBreakBefore/>
        <w:spacing w:after="160" w:before="0"/>
      </w:pPr>
      <w:r>
        <w:rPr>
          <w:rFonts w:ascii="Verdana" w:cs="Verdana" w:eastAsia="Verdana" w:hAnsi="Verdana"/>
          <w:b/>
          <w:bCs/>
          <w:color w:val="2E5E8C"/>
          <w:sz w:val="28"/>
          <w:szCs w:val="28"/>
        </w:rPr>
        <w:t xml:space="preserve">Sezione F – Accessibilità e DSA (facoltativa)</w:t>
      </w:r>
    </w:p>
    <w:p>
      <w:pPr>
        <w:spacing w:after="120" w:line="360"/>
      </w:pPr>
      <w:r>
        <w:rPr>
          <w:rFonts w:ascii="Verdana" w:cs="Verdana" w:eastAsia="Verdana" w:hAnsi="Verdana"/>
          <w:color w:val="374151"/>
          <w:sz w:val="24"/>
          <w:szCs w:val="24"/>
        </w:rPr>
        <w:t xml:space="preserve">Questa sezione è facoltativa. Alcune domande riguardano la salute: sono “dati particolari” (art. 9 GDPR). Rispondi solo se vuoi. Le risposte restano anonime e sono pubblicate solo in forma aggregata.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F0.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Vuoi rispondere a questa sezione?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Sì, acconsento al trattamento dei dati di questa sezione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No, passo alla sezione G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Consenso esplicito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F1.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Quali strumenti renderebbero più facili da usare le comunicazioni e la formazione dell’Ordine?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Più risposte possibili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Sintesi brevi all’inizio di circolari e news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Versione audio dei documenti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Sottotitoli nei video e nei webinar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Slide scaricabili prima dell’evento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Caratteri più leggibili e testi meno densi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Test finali FPC senza limite di tempo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Mappe concettuali e schemi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Nessuno, va bene così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Nuova – Forlì-Cesena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F2.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Hai una diagnosi di DSA (dislessia, disortografia, disgrafia, discalculia)?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Sì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Non ho una diagnosi, ma penso di sì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No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Preferisco non rispondere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Nuova – Forlì-Cesena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F3.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Hai altre condizioni (es. ADHD, disabilità visiva o uditiva) che incidono su come studi o lavori?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Sì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No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Preferisco non rispondere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Nuova – Forlì-Cesena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F4.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All’esame di Stato o durante il tirocinio hai chiesto strumenti compensativi (tempo aggiuntivo, calcolatrice, sintesi vocale…)?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Sì, e li ho ottenuti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Sì, ma non li ho ottenuti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No, non sapevo di poterli chiedere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No, non ne avevo bisogno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Nuova – Forlì-Cesena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F5.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Quali attività della professione ti risultano più faticose?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Massimo 3 risposte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Leggere normativa e circolari lunghe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Scrivere relazioni e pareri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Calcoli e controlli numerici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Rispettare molte scadenze insieme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Test a tempo della formazione online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☐  Nessuna in particolare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Nuova – Forlì-Cesena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F6.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Hai mai parlato della tua condizione in ambito professionale?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Una sola risposta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Sì, con colleghe/i o nello studio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Sì, anche con clienti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No, per timore di pregiudizi</w:t>
      </w:r>
    </w:p>
    <w:p>
      <w:pPr>
        <w:keepNext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No, non mi sembrava necessario</w:t>
      </w:r>
    </w:p>
    <w:p>
      <w:pPr>
        <w:keepNext w:val="false"/>
        <w:spacing w:after="40" w:line="340"/>
        <w:ind w:left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○  Non applicabile</w:t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Nuova – Forlì-Cesena</w:t>
      </w:r>
    </w:p>
    <w:p>
      <w:pPr>
        <w:pStyle w:val="Heading2"/>
        <w:pageBreakBefore/>
        <w:spacing w:after="160" w:before="0"/>
      </w:pPr>
      <w:r>
        <w:rPr>
          <w:rFonts w:ascii="Verdana" w:cs="Verdana" w:eastAsia="Verdana" w:hAnsi="Verdana"/>
          <w:b/>
          <w:bCs/>
          <w:color w:val="2E5E8C"/>
          <w:sz w:val="28"/>
          <w:szCs w:val="28"/>
        </w:rPr>
        <w:t xml:space="preserve">Sezione G – La tua proposta</w:t>
      </w:r>
    </w:p>
    <w:p>
      <w:pPr>
        <w:keepNext/>
        <w:spacing w:after="80" w:before="280" w:line="360"/>
      </w:pPr>
      <w:r>
        <w:rPr>
          <w:rFonts w:ascii="Verdana" w:cs="Verdana" w:eastAsia="Verdana" w:hAnsi="Verdana"/>
          <w:b/>
          <w:bCs/>
          <w:color w:val="2E5E8C"/>
          <w:sz w:val="24"/>
          <w:szCs w:val="24"/>
        </w:rPr>
        <w:t xml:space="preserve">G1. </w:t>
      </w:r>
      <w:r>
        <w:rPr>
          <w:rFonts w:ascii="Verdana" w:cs="Verdana" w:eastAsia="Verdana" w:hAnsi="Verdana"/>
          <w:b/>
          <w:bCs/>
          <w:color w:val="1F2A37"/>
          <w:sz w:val="24"/>
          <w:szCs w:val="24"/>
        </w:rPr>
        <w:t xml:space="preserve">Se potessi chiedere una sola cosa all’Ordine per le pari opportunità e l’inclusione, cosa chiederesti?</w:t>
      </w:r>
    </w:p>
    <w:p>
      <w:pPr>
        <w:keepNext/>
        <w:spacing w:after="80" w:line="300"/>
      </w:pPr>
      <w:r>
        <w:rPr>
          <w:rFonts w:ascii="Verdana" w:cs="Verdana" w:eastAsia="Verdana" w:hAnsi="Verdana"/>
          <w:color w:val="4B5563"/>
          <w:sz w:val="20"/>
          <w:szCs w:val="20"/>
        </w:rPr>
        <w:t xml:space="preserve">Risposta libera</w:t>
      </w:r>
    </w:p>
    <w:p>
      <w:pPr>
        <w:pBdr>
          <w:bottom w:val="single" w:color="9CA3AF" w:sz="6" w:space="1"/>
        </w:pBdr>
        <w:spacing w:after="0" w:before="20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/>
      </w:r>
    </w:p>
    <w:p>
      <w:pPr>
        <w:pBdr>
          <w:bottom w:val="single" w:color="9CA3AF" w:sz="6" w:space="1"/>
        </w:pBdr>
        <w:spacing w:after="0" w:before="20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/>
      </w:r>
    </w:p>
    <w:p>
      <w:pPr>
        <w:pBdr>
          <w:bottom w:val="single" w:color="9CA3AF" w:sz="6" w:space="1"/>
        </w:pBdr>
        <w:spacing w:after="0" w:before="20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/>
      </w:r>
    </w:p>
    <w:p>
      <w:pPr>
        <w:spacing w:after="0" w:before="40"/>
      </w:pPr>
      <w:r>
        <w:rPr>
          <w:rFonts w:ascii="Verdana" w:cs="Verdana" w:eastAsia="Verdana" w:hAnsi="Verdana"/>
          <w:color w:val="6B7280"/>
          <w:sz w:val="16"/>
          <w:szCs w:val="16"/>
        </w:rPr>
        <w:t xml:space="preserve">Fonte: Nuova – Forlì-Cesena</w:t>
      </w:r>
    </w:p>
    <w:p>
      <w:pPr>
        <w:pStyle w:val="Heading2"/>
        <w:pageBreakBefore/>
        <w:spacing w:after="160" w:before="0"/>
      </w:pPr>
      <w:r>
        <w:rPr>
          <w:rFonts w:ascii="Verdana" w:cs="Verdana" w:eastAsia="Verdana" w:hAnsi="Verdana"/>
          <w:b/>
          <w:bCs/>
          <w:color w:val="2E5E8C"/>
          <w:sz w:val="28"/>
          <w:szCs w:val="28"/>
        </w:rPr>
        <w:t xml:space="preserve">Grazie!</w:t>
      </w:r>
    </w:p>
    <w:p>
      <w:pPr>
        <w:spacing w:after="12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Grazie per il tuo tempo. I risultati saranno presentati nel Bilancio di genere e inclusione dell’Ordine, anche in versione breve e facile da leggere.</w:t>
      </w:r>
    </w:p>
    <w:p>
      <w:pPr>
        <w:pStyle w:val="Heading2"/>
        <w:pageBreakBefore/>
        <w:spacing w:after="160" w:before="0"/>
      </w:pPr>
      <w:r>
        <w:rPr>
          <w:rFonts w:ascii="Verdana" w:cs="Verdana" w:eastAsia="Verdana" w:hAnsi="Verdana"/>
          <w:b/>
          <w:bCs/>
          <w:color w:val="2E5E8C"/>
          <w:sz w:val="28"/>
          <w:szCs w:val="28"/>
        </w:rPr>
        <w:t xml:space="preserve">Note per il Comitato Pari Opportunità (da non pubblicare)</w:t>
      </w:r>
    </w:p>
    <w:p>
      <w:pPr>
        <w:pStyle w:val="Heading1"/>
        <w:spacing w:after="160" w:before="360"/>
      </w:pPr>
      <w:r>
        <w:rPr>
          <w:rFonts w:ascii="Verdana" w:cs="Verdana" w:eastAsia="Verdana" w:hAnsi="Verdana"/>
          <w:b/>
          <w:bCs/>
          <w:color w:val="2E5E8C"/>
          <w:sz w:val="32"/>
          <w:szCs w:val="32"/>
        </w:rPr>
        <w:t xml:space="preserve">Privacy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Informativa ex art. 13 GDPR in apertura: titolare (Ordine), finalità (Bilancio di genere), base giuridica, conservazione, diritti.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Sezione F: dati relativi alla salute (art. 9 GDPR). Serve consenso esplicito (domanda F0) e la sezione deve restare facoltativa.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Nella piattaforma: disattivare raccolta email, login e indirizzi IP. Preferire server nell’Unione europea.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Nelle tabelle pubblicate: oscurare le celle con meno di 5 risposte. Non incrociare più di due variabili del profilo (es. genere × età, non genere × età × zona).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Sentire il DPO dell’Ordine prima della diffusione.</w:t>
      </w:r>
    </w:p>
    <w:p>
      <w:pPr>
        <w:pStyle w:val="Heading1"/>
        <w:spacing w:after="160" w:before="360"/>
      </w:pPr>
      <w:r>
        <w:rPr>
          <w:rFonts w:ascii="Verdana" w:cs="Verdana" w:eastAsia="Verdana" w:hAnsi="Verdana"/>
          <w:b/>
          <w:bCs/>
          <w:color w:val="2E5E8C"/>
          <w:sz w:val="32"/>
          <w:szCs w:val="32"/>
        </w:rPr>
        <w:t xml:space="preserve">Accessibilità del questionario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Una domanda per schermata, con barra di avanzamento e possibilità di salvare e riprendere.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Carattere senza grazie da almeno 12 punti, testo allineato a sinistra, niente corsivi o maiuscole lunghe.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Nessun limite di tempo. Verificare che la piattaforma funzioni con la sintesi vocale.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Offrire un recapito (telefono o email del CPO) per chi preferisce rispondere con assistenza.</w:t>
      </w:r>
    </w:p>
    <w:p>
      <w:pPr>
        <w:pStyle w:val="Heading1"/>
        <w:spacing w:after="160" w:before="360"/>
      </w:pPr>
      <w:r>
        <w:rPr>
          <w:rFonts w:ascii="Verdana" w:cs="Verdana" w:eastAsia="Verdana" w:hAnsi="Verdana"/>
          <w:b/>
          <w:bCs/>
          <w:color w:val="2E5E8C"/>
          <w:sz w:val="32"/>
          <w:szCs w:val="32"/>
        </w:rPr>
        <w:t xml:space="preserve">Diffusione e analisi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Periodo suggerito: 4-6 settimane, con due promemoria.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Obiettivo: almeno il 20% degli iscritti. Il campione nazionale CNPO in Emilia-Romagna è stato molto piccolo (0,8% degli uomini, 2,8% delle donne).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Tenere traccia della quota di donne e uomini tra chi risponde. Se è molto diversa da quella dell’Albo, pesare i risultati per genere ed età.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Verdana" w:cs="Verdana" w:eastAsia="Verdana" w:hAnsi="Verdana"/>
          <w:color w:val="1F2A37"/>
          <w:sz w:val="24"/>
          <w:szCs w:val="24"/>
        </w:rPr>
        <w:t xml:space="preserve">Per le domande con fonte “CNPO 2025” usare le stesse classi del documento nazionale, così il confronto è diretto.</w:t>
      </w:r>
    </w:p>
    <w:p>
      <w:pPr>
        <w:pStyle w:val="Heading1"/>
        <w:spacing w:after="160" w:before="360"/>
      </w:pPr>
      <w:r>
        <w:rPr>
          <w:rFonts w:ascii="Verdana" w:cs="Verdana" w:eastAsia="Verdana" w:hAnsi="Verdana"/>
          <w:b/>
          <w:bCs/>
          <w:color w:val="2E5E8C"/>
          <w:sz w:val="32"/>
          <w:szCs w:val="32"/>
        </w:rPr>
        <w:t xml:space="preserve">Raccordo con il questionario nazionale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26"/>
        <w:gridCol w:w="3000"/>
      </w:tblGrid>
      <w:tr>
        <w:trPr>
          <w:tblHeader/>
        </w:trPr>
        <w:tc>
          <w:tcPr>
            <w:tcW w:type="dxa" w:w="1500"/>
            <w:shd w:fill="DCE7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20"/>
                <w:szCs w:val="20"/>
              </w:rPr>
              <w:t xml:space="preserve">Domanda</w:t>
            </w:r>
          </w:p>
        </w:tc>
        <w:tc>
          <w:tcPr>
            <w:tcW w:type="dxa" w:w="4526"/>
            <w:shd w:fill="DCE7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20"/>
                <w:szCs w:val="20"/>
              </w:rPr>
              <w:t xml:space="preserve">Tema</w:t>
            </w:r>
          </w:p>
        </w:tc>
        <w:tc>
          <w:tcPr>
            <w:tcW w:type="dxa" w:w="3000"/>
            <w:shd w:fill="DCE7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1F2A37"/>
                <w:sz w:val="20"/>
                <w:szCs w:val="20"/>
              </w:rPr>
              <w:t xml:space="preserve">Confronto con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A1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Genere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1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A2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Età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2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A3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In quale sezione sei iscritta/o?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Nuova – Forlì-Cesena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A4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Da quanti anni sei iscritta/o all’Albo?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Nuova – Forlì-Cesena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A5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Dove si trova il tuo studio o luogo di lavoro principale?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Nuova – Forlì-Cesena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A6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A quale Cassa sei iscritta/o?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Nuova – Forlì-Cesena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B1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Hai figli?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4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B2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Quanti anni ha il figlio o la figlia più piccola?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5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B3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Dopo la nascita di un figlio o una figlia (anche fino a 15 anni dop…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6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B4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Hai genitori o parenti anziani o con disabilità da assistere?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8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B5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Ti occupi tu direttamente dell’assistenza (di figli o familiari)?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9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B6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Quante ore al giorno dedichi in media alla cura dei familiari?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10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B7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Se non te ne occupi tu, chi se ne prende cura principalmente?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11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B8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Negli ultimi 5 anni hai usato uno di questi strumenti?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Nuova – Forlì-Cesena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B9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Quali iniziative dell’Ordine ti aiuterebbero a conciliare lavoro e …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Nuova – Forlì-Cesena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C1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In quale fascia è il tuo ultimo reddito professionale dichiarato?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12 e 24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C2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Qual è il tuo ruolo nello studio o nella struttura in cui lavori?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13 (+ 2 voci locali)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C3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Secondo te, perché non sei ancora contitolare?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14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C4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Quante ore al giorno lavori in media?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15 e 26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C5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In quali settori lavori principalmente?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16 e 29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C6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Quando prepari un preventivo, come ti comporti?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17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C7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Durante un incarico, in quali comportamenti ti riconosci?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18 e 30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C8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Negli ultimi 3 anni hai ricevuto incarichi di nomina pubblica o giu…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Nuova – Forlì-Cesena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C9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Quanto usi strumenti digitali avanzati o di intelligenza artificial…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Nuova – Forlì-Cesena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D1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Ritieni adeguato il tuo equilibrio tra vita privata e lavoro?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19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D2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Nel tuo lavoro, ti è capitato di vedere queste situazioni?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20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D3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Sai che questi comportamenti sono forme di violenza economica?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21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D4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Cosa significa per te “pari opportunità” nella nostra professione?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22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D5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Ritieni utile la formazione sulle pari opportunità organizzata dagl…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CNPO 2025 – Graf. 23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D6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Negli ultimi 3 anni, nel lavoro, hai subito o visto comportamenti d…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Nuova – Forlì-Cesena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D7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Se sì, da parte di chi?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Nuova – Forlì-Cesena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E1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Come preferisci seguire la formazione continua?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Nuova – Forlì-Cesena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E2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Quale fascia oraria ti è più comoda per gli eventi in diretta?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Nuova – Forlì-Cesena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E3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Conosci il Comitato Pari Opportunità dell’Ordine di Forlì?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Nuova – Forlì-Cesena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E4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Partecipi o hai partecipato a una commissione di studio dell’Ordine?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Nuova – Forlì-Cesena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E5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Hai mai pensato di candidarti al Consiglio dell’Ordine o ad altre c…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Nuova – Forlì-Cesena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F0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Vuoi rispondere a questa sezione?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Consenso esplicito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F1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Quali strumenti renderebbero più facili da usare le comunicazioni e…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Nuova – Forlì-Cesena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F2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Hai una diagnosi di DSA (dislessia, disortografia, disgrafia, disca…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Nuova – Forlì-Cesena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F3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Hai altre condizioni (es. ADHD, disabilità visiva o uditiva) che in…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Nuova – Forlì-Cesena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F4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All’esame di Stato o durante il tirocinio hai chiesto strumenti com…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Nuova – Forlì-Cesena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F5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Quali attività della professione ti risultano più faticose?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Nuova – Forlì-Cesena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F6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Hai mai parlato della tua condizione in ambito professionale?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Nuova – Forlì-Cesena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G1</w:t>
            </w:r>
          </w:p>
        </w:tc>
        <w:tc>
          <w:tcPr>
            <w:tcW w:type="dxa" w:w="4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Se potessi chiedere una sola cosa all’Ordine per le pari opportunit…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 w:val="false"/>
                <w:bCs w:val="false"/>
                <w:color w:val="1F2A37"/>
                <w:sz w:val="20"/>
                <w:szCs w:val="20"/>
              </w:rPr>
              <w:t xml:space="preserve">Nuova – Forlì-Cesena</w:t>
            </w:r>
          </w:p>
        </w:tc>
      </w:tr>
    </w:tbl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Verdana" w:cs="Verdana" w:eastAsia="Verdana" w:hAnsi="Verdana"/>
        <w:color w:val="6B7280"/>
        <w:sz w:val="18"/>
        <w:szCs w:val="18"/>
      </w:rPr>
      <w:t xml:space="preserve">Pagina </w:t>
    </w:r>
    <w:r>
      <w:rPr>
        <w:rFonts w:ascii="Verdana" w:cs="Verdana" w:eastAsia="Verdana" w:hAnsi="Verdana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color w:val="1F2A37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Questionario Bilancio di genere e inclusione – ODCEC Forlì</dc:title>
  <dc:creator>Bilancio di genere ODCEC Forlì</dc:creator>
  <cp:lastModifiedBy>Un-named</cp:lastModifiedBy>
  <cp:revision>1</cp:revision>
  <dcterms:created xsi:type="dcterms:W3CDTF">2026-09-26T16:12:45.565Z</dcterms:created>
  <dcterms:modified xsi:type="dcterms:W3CDTF">2026-09-26T16:12:45.565Z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