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DFBF5"/>
  <w:body>
    <w:p>
      <w:pPr>
        <w:spacing w:after="80"/>
      </w:pPr>
      <w:r>
        <w:rPr>
          <w:rFonts w:ascii="Verdana" w:cs="Verdana" w:eastAsia="Verdana" w:hAnsi="Verdana"/>
          <w:color w:val="4B5563"/>
          <w:sz w:val="22"/>
          <w:szCs w:val="22"/>
        </w:rPr>
        <w:t xml:space="preserve">Ordine dei Dottori Commercialisti e degli Esperti Contabili di Forlì</w:t>
      </w:r>
    </w:p>
    <w:p>
      <w:pPr>
        <w:pStyle w:val="Title"/>
        <w:spacing w:after="120"/>
      </w:pPr>
      <w:r>
        <w:rPr>
          <w:rFonts w:ascii="Verdana" w:cs="Verdana" w:eastAsia="Verdana" w:hAnsi="Verdana"/>
          <w:b/>
          <w:bCs/>
          <w:color w:val="2E5E8C"/>
          <w:sz w:val="40"/>
          <w:szCs w:val="40"/>
        </w:rPr>
        <w:t xml:space="preserve">Bilancio di genere e inclusione: 5 minuti per il tuo Ordine</w:t>
      </w:r>
    </w:p>
    <w:p>
      <w:pPr>
        <w:spacing w:after="120" w:line="360"/>
      </w:pPr>
      <w:r>
        <w:rPr>
          <w:rFonts w:ascii="Verdana" w:cs="Verdana" w:eastAsia="Verdana" w:hAnsi="Verdana"/>
          <w:color w:val="4B5563"/>
          <w:sz w:val="22"/>
          <w:szCs w:val="22"/>
        </w:rPr>
        <w:t xml:space="preserve">Bozza per il Comitato Pari Opportunità – da validare prima della diffusione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Prima di iniziare</w:t>
      </w:r>
    </w:p>
    <w:p>
      <w:pPr>
        <w:spacing w:after="12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Cara collega, caro collega,</w:t>
      </w:r>
    </w:p>
    <w:p>
      <w:pPr>
        <w:spacing w:after="12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l’Ordine sta preparando il suo Bilancio di genere e inclusione. Sono 16 domande, circa 5 minuti.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Il questionario è anonimo: non chiediamo nome, email o codice fiscale.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Ogni domanda è facoltativa. Puoi sempre saltarla.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Molte domande sono uguali a quelle del questionario nazionale CNPO 2025. Così possiamo confrontare il nostro territorio con l’Italia.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Pubblicheremo solo dati aggregati. Non mostreremo gruppi con meno di 5 persone.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Non c’è limite di tempo. Puoi usare la sintesi vocale del tuo dispositivo.</w:t>
      </w:r>
    </w:p>
    <w:p>
      <w:pPr>
        <w:spacing w:after="120" w:line="360"/>
      </w:pP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Legenda: </w:t>
      </w:r>
      <w:r>
        <w:rPr>
          <w:rFonts w:ascii="Verdana" w:cs="Verdana" w:eastAsia="Verdana" w:hAnsi="Verdana"/>
          <w:color w:val="1F2A37"/>
          <w:sz w:val="24"/>
          <w:szCs w:val="24"/>
        </w:rPr>
        <w:t xml:space="preserve">○ una sola risposta   ☐ più risposte possibili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Chi sei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Genere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Donna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Uomo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binario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Altro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 · versione completa A1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Età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Meno di 36 anni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Tra 36 e 45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Tra 46 e 55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Tra 56 e 65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65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2 · versione completa A2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Famiglia e cura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Se hai figli: dopo la nascita (anche fino a 15 anni dopo), il tuo reddito o la tua carriera ne hanno risentito?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ho figli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il reddito è diminuito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il reddito non è cresciuto come negli anni precedenti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la carriera si è fermata (es. non sono diventata/o socia/o)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ho dovuto rinunciare a incarichi importanti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anzi il reddito è aumentato (promozione, incarichi importanti)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6 · versione completa B3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Quante ore al giorno dedichi in media alla cura di figli o familiari?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Nessuna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Fino a 2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3 a 4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5 e oltre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10 · versione completa B6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Il tuo lavoro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In quale fascia è il tuo ultimo reddito professionale dichiarato?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Fino a 15.000 €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15.001 a 30.000 €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30.001 a 60.000 €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60.001 a 85.000 €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85.001 a 110.000 €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110.000 €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12 e 24 · versione completa C1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6.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 è il tuo ruolo nello studio o nella struttura in cui lavori?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Titolare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Contitolare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Collaborazione presso altro studio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Condivisione della struttura con altri colleghi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Socia/o di STP [voce locale]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Dipendente di impresa o ente [voce locale]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13 (+ 2 voci locali) · versione completa C2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7.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Quante ore al giorno lavori in media?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Meno di 5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5 a 7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8 ore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9-10 ore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10 ore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15 e 26 · versione completa C4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8.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In quali settori lavori principalmente?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Massimo 3 risposte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Contabilità, fisco, paghe, dichiarazioni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Consulenza fiscale e societaria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Procedure concorsuali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Revisione, sindaco, membro CdA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Ristrutturazione aziendale, advisor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Procedure di sovraindebitamento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Finanza aziendale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16 e 29 · versione completa C5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9.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Durante un incarico, in quali comportamenti ti riconosci?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Faccio lavoro extra senza chiedere un compenso aggiuntivo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Faccio lavoro extra solo dopo aver concordato un compenso aggiuntivo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Faccio fatica a rifiutare lavori pagati male o quando sono sovraccarica/o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faccio fatica a rifiutare lavori pagati male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Sono in difficoltà negli ambiti nuovi perché non mi sento all’altezza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Mi piace mettermi in gioco in ambiti nuovi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18 e 30 · versione completa C7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Equilibrio e pari opportunità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10.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Ritieni adeguato il tuo equilibrio tra vita privata e lavoro?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Assolutamente no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Abbastanza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abbastanza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Assolutamente sì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19 · versione completa D1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Nel tuo lavoro, ti è capitato di vedere queste situazioni?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Coniuge o partner escluso dalla gestione dei conti o del patrimonio comune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Socia o socio titolare di quote, ma escluso dalle decisioni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Clienti in dipendenza economica, senza accesso alle proprie risorse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Donazioni o cessioni simulate per sottrarre beni a un familiare o socio più debole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Redditi nascosti per ridurre il mantenimento o impedire l’indipendenza del coniuge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Altro (specificare)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Mai visto / non saprei riconoscerle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20 · versione completa D2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L’Ordine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Quali iniziative dell’Ordine ti aiuterebbero a conciliare lavoro e cura?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Massimo 2 risposte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Eventi formativi in orari compatibili con scuola e cura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Più formazione e-learning registrata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Rete di colleghe e colleghi che si sostituiscono durante maternità, paternità o malattia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Convenzioni con nidi, centri estivi, servizi di assistenza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Sportello informativo su tutele Cassa e agevolazioni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Altro (specificare)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 · versione completa B9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mai pensato di candidarti al Consiglio dell’Ordine o ad altre cariche? Se no, perché?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Mi sono candidata/o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ho tempo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so come funziona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mi sento rappresentata/o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L’ambiente mi sembra poco accogliente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mi interessa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 · versione completa E5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Accessibilità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Quali strumenti renderebbero più facili da usare le comunicazioni e la formazione dell’Ordine?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Sintesi brevi all’inizio di circolari e news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Versione audio dei documenti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Sottotitoli nei video e nei webinar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Slide scaricabili prima dell’evento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Caratteri più leggibili e testi meno densi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Test finali FPC senza limite di tempo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Mappe concettuali e schemi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Nessuno, va bene così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 · versione completa F1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una diagnosi di DSA (dislessia, disortografia, disgrafia, discalculia)?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  <w:r>
        <w:rPr>
          <w:rFonts w:ascii="Verdana" w:cs="Verdana" w:eastAsia="Verdana" w:hAnsi="Verdana"/>
          <w:color w:val="4B5563"/>
          <w:sz w:val="20"/>
          <w:szCs w:val="20"/>
        </w:rPr>
        <w:t xml:space="preserve">  ·  Facoltativa. Rispondendo acconsenti al trattamento anonimo di questo dato sulla salute (art. 9 GDPR).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ho una diagnosi, ma penso di sì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 · versione completa F2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La tua proposta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16.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Se potessi chiedere una sola cosa all’Ordine per le pari opportunità e l’inclusione, cosa chiederesti?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Risposta libera</w:t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/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/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/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 · versione completa G1</w:t>
      </w:r>
    </w:p>
    <w:p>
      <w:pPr>
        <w:pStyle w:val="Heading2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Grazie!</w:t>
      </w:r>
    </w:p>
    <w:p>
      <w:pPr>
        <w:spacing w:after="12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Grazie per il tuo tempo. I risultati saranno presentati nel Bilancio di genere e inclusione dell’Ordine, anche in versione breve e facile da leggere.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Note per il Comitato Pari Opportunità (da non pubblicare)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Informativa ex art. 13 GDPR in apertura: titolare (Ordine), finalità (Bilancio di genere), base giuridica, conservazione, diritti.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Domanda 15 (DSA): dato relativo alla salute (art. 9 GDPR). Deve restare facoltativa, con la frase di consenso esplicito ben visibile.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Nella piattaforma: disattivare raccolta email, login e indirizzi IP. Preferire server nell’Unione europea.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Nelle tabelle pubblicate: oscurare le celle con meno di 5 risposte. Non incrociare più di due variabili del profilo (es. genere × età, non genere × età × zona).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Sentire il DPO dell’Ordine prima della diffusione.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Accessibilità del questionario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Una domanda per schermata, con barra di avanzamento e possibilità di salvare e riprendere.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Carattere senza grazie da almeno 12 punti, testo allineato a sinistra, niente corsivi o maiuscole lunghe.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Nessun limite di tempo. Verificare che la piattaforma funzioni con la sintesi vocale.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Offrire un recapito (telefono o email del CPO) per chi preferisce rispondere con assistenza.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Diffusione e analisi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Versione breve: tutte le domande sono prese dalla versione completa. Le 11 riprese dal questionario nazionale mantengono le stesse classi, così il confronto con l’Italia resta possibile.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Periodo suggerito: 4-6 settimane, con due promemoria.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Obiettivo: almeno il 20% degli iscritti. Il campione nazionale CNPO in Emilia-Romagna è stato molto piccolo (0,8% degli uomini, 2,8% delle donne).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Tenere traccia della quota di donne e uomini tra chi risponde. Se è molto diversa da quella dell’Albo, pesare i risultati per genere ed età.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Per le domande con fonte “CNPO 2025” usare le stesse classi del documento nazionale, così il confronto è diretto.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Raccordo con il questionario nazionale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shd w:fill="DCE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20"/>
                <w:szCs w:val="20"/>
              </w:rPr>
              <w:t xml:space="preserve">Domanda</w:t>
            </w:r>
          </w:p>
        </w:tc>
        <w:tc>
          <w:tcPr>
            <w:tcW w:type="dxa" w:w="4526"/>
            <w:shd w:fill="DCE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20"/>
                <w:szCs w:val="20"/>
              </w:rPr>
              <w:t xml:space="preserve">Tema</w:t>
            </w:r>
          </w:p>
        </w:tc>
        <w:tc>
          <w:tcPr>
            <w:tcW w:type="dxa" w:w="3000"/>
            <w:shd w:fill="DCE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20"/>
                <w:szCs w:val="20"/>
              </w:rPr>
              <w:t xml:space="preserve">Confronto con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Genere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 · versione completa A1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Età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2 · versione completa A2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Se hai figli: dopo la nascita (anche fino a 15 anni dopo), il tuo r…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6 · versione completa B3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Quante ore al giorno dedichi in media alla cura di figli o familiari?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10 · versione completa B6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In quale fascia è il tuo ultimo reddito professionale dichiarato?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12 e 24 · versione completa C1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6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 è il tuo ruolo nello studio o nella struttura in cui lavori?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13 (+ 2 voci locali) · versione completa C2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7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Quante ore al giorno lavori in media?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15 e 26 · versione completa C4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8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In quali settori lavori principalmente?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16 e 29 · versione completa C5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9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Durante un incarico, in quali comportamenti ti riconosci?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18 e 30 · versione completa C7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Ritieni adeguato il tuo equilibrio tra vita privata e lavoro?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19 · versione completa D1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Nel tuo lavoro, ti è capitato di vedere queste situazioni?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20 · versione completa D2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Quali iniziative dell’Ordine ti aiuterebbero a conciliare lavoro e 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 · versione completa B9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mai pensato di candidarti al Consiglio dell’Ordine o ad altre c…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 · versione completa E5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Quali strumenti renderebbero più facili da usare le comunicazioni e…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 · versione completa F1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una diagnosi di DSA (dislessia, disortografia, disgrafia, disca…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 · versione completa F2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16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Se potessi chiedere una sola cosa all’Ordine per le pari opportunit…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 · versione completa G1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Verdana" w:cs="Verdana" w:eastAsia="Verdana" w:hAnsi="Verdana"/>
        <w:color w:val="6B7280"/>
        <w:sz w:val="18"/>
        <w:szCs w:val="18"/>
      </w:rPr>
      <w:t xml:space="preserve">Pagina </w:t>
    </w:r>
    <w:r>
      <w:rPr>
        <w:rFonts w:ascii="Verdana" w:cs="Verdana" w:eastAsia="Verdana" w:hAnsi="Verdana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1F2A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Bilancio di genere e inclusione – ODCEC Forlì</dc:title>
  <dc:creator>Bilancio di genere ODCEC Forlì</dc:creator>
  <cp:lastModifiedBy>Un-named</cp:lastModifiedBy>
  <cp:revision>1</cp:revision>
  <dcterms:created xsi:type="dcterms:W3CDTF">2026-09-26T16:12:45.291Z</dcterms:created>
  <dcterms:modified xsi:type="dcterms:W3CDTF">2026-09-26T16:12:45.304Z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