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254B" w14:textId="13740AA1" w:rsidR="00690375" w:rsidRDefault="00BD0648" w:rsidP="00BD0648">
      <w:pPr>
        <w:pStyle w:val="Heading1"/>
        <w:bidi/>
        <w:rPr>
          <w:rtl/>
        </w:rPr>
      </w:pPr>
      <w:r>
        <w:rPr>
          <w:rFonts w:hint="cs"/>
          <w:rtl/>
        </w:rPr>
        <w:t>דרישות הפיתוח</w:t>
      </w:r>
    </w:p>
    <w:p w14:paraId="32626A3A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כ־</w:t>
      </w:r>
      <w:r>
        <w:t xml:space="preserve">Single Page Application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t xml:space="preserve"> React,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 xml:space="preserve">TypeScript </w:t>
      </w:r>
      <w:r>
        <w:rPr>
          <w:rFonts w:cs="Arial" w:hint="cs"/>
          <w:rtl/>
        </w:rPr>
        <w:t>ובקבצי</w:t>
      </w:r>
      <w:r>
        <w:t xml:space="preserve"> TSX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קומפוננטות</w:t>
      </w:r>
      <w:proofErr w:type="spellEnd"/>
      <w:r>
        <w:t xml:space="preserve"> UI.</w:t>
      </w:r>
    </w:p>
    <w:p w14:paraId="0492136F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 xml:space="preserve">Material UI (MUI) </w:t>
      </w:r>
      <w:r>
        <w:rPr>
          <w:rFonts w:cs="Arial" w:hint="cs"/>
          <w:rtl/>
        </w:rPr>
        <w:t>כספריית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 xml:space="preserve">Theme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קומפוננטות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מוכנות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התאמות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עיצוביות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צבעים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טיפוגרפיה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Responsive Design.</w:t>
      </w:r>
    </w:p>
    <w:p w14:paraId="73002D10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State </w:t>
      </w:r>
      <w:r>
        <w:rPr>
          <w:rFonts w:cs="Arial" w:hint="cs"/>
          <w:rtl/>
        </w:rPr>
        <w:t>יתבצע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t xml:space="preserve"> MobX,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t xml:space="preserve"> Stores, </w:t>
      </w:r>
      <w:r>
        <w:rPr>
          <w:rFonts w:cs="Arial" w:hint="cs"/>
          <w:rtl/>
        </w:rPr>
        <w:t>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שירותים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וקומפוננטות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תצוגה</w:t>
      </w:r>
      <w:r>
        <w:t>.</w:t>
      </w:r>
    </w:p>
    <w:p w14:paraId="68CDB14D" w14:textId="77777777" w:rsidR="00BD0648" w:rsidRDefault="00BD0648" w:rsidP="00BD0648">
      <w:pPr>
        <w:bidi/>
        <w:rPr>
          <w:rtl/>
        </w:rPr>
      </w:pPr>
      <w:r>
        <w:rPr>
          <w:rFonts w:hint="cs"/>
          <w:cs/>
        </w:rPr>
        <w:t>‎</w:t>
      </w:r>
      <w:r>
        <w:rPr>
          <w:rFonts w:cs="Arial" w:hint="cs"/>
          <w:rtl/>
        </w:rPr>
        <w:t>טכנולוגיות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חובה</w:t>
      </w:r>
    </w:p>
    <w:p w14:paraId="3617C5CB" w14:textId="77777777" w:rsidR="00BD0648" w:rsidRDefault="00BD0648" w:rsidP="00BD0648">
      <w:pPr>
        <w:bidi/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React</w:t>
      </w:r>
    </w:p>
    <w:p w14:paraId="490BC906" w14:textId="77777777" w:rsidR="00BD0648" w:rsidRDefault="00BD0648" w:rsidP="00BD0648">
      <w:pPr>
        <w:bidi/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TypeScript</w:t>
      </w:r>
    </w:p>
    <w:p w14:paraId="642BC192" w14:textId="77777777" w:rsidR="00BD0648" w:rsidRDefault="00BD0648" w:rsidP="00BD0648">
      <w:pPr>
        <w:bidi/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TSX</w:t>
      </w:r>
    </w:p>
    <w:p w14:paraId="7DADE86F" w14:textId="77777777" w:rsidR="00BD0648" w:rsidRDefault="00BD0648" w:rsidP="00BD0648">
      <w:pPr>
        <w:bidi/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Material UI / MUI</w:t>
      </w:r>
    </w:p>
    <w:p w14:paraId="13BAE7D5" w14:textId="77777777" w:rsidR="00BD0648" w:rsidRDefault="00BD0648" w:rsidP="00BD0648">
      <w:pPr>
        <w:bidi/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MobX</w:t>
      </w:r>
    </w:p>
    <w:p w14:paraId="045C9373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React Router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ניווט</w:t>
      </w:r>
    </w:p>
    <w:p w14:paraId="6E9157AD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Axios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קריאות</w:t>
      </w:r>
      <w:r>
        <w:t xml:space="preserve"> API</w:t>
      </w:r>
    </w:p>
    <w:p w14:paraId="58DD6AD4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ESLint </w:t>
      </w:r>
      <w:r>
        <w:rPr>
          <w:rFonts w:cs="Arial" w:hint="cs"/>
          <w:rtl/>
        </w:rPr>
        <w:t>ו־</w:t>
      </w:r>
      <w:r>
        <w:t xml:space="preserve">Prettier </w:t>
      </w:r>
      <w:r>
        <w:rPr>
          <w:rFonts w:cs="Arial" w:hint="cs"/>
          <w:rtl/>
        </w:rPr>
        <w:t>לשמירה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וקונסיסטנטיות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</w:p>
    <w:p w14:paraId="41581EE8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Vite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t xml:space="preserve"> Build </w:t>
      </w:r>
      <w:r>
        <w:rPr>
          <w:rFonts w:cs="Arial" w:hint="cs"/>
          <w:rtl/>
        </w:rPr>
        <w:t>מודרני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מקביל</w:t>
      </w:r>
    </w:p>
    <w:p w14:paraId="6CA68697" w14:textId="77777777" w:rsidR="00BD0648" w:rsidRDefault="00BD0648" w:rsidP="00BD0648">
      <w:pPr>
        <w:bidi/>
        <w:rPr>
          <w:rtl/>
        </w:rPr>
      </w:pPr>
      <w:r>
        <w:rPr>
          <w:rFonts w:hint="cs"/>
          <w:cs/>
        </w:rPr>
        <w:t>‎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מומלץ</w:t>
      </w:r>
    </w:p>
    <w:p w14:paraId="4B8646AA" w14:textId="77777777" w:rsidR="00BD0648" w:rsidRDefault="00BD0648" w:rsidP="00BD0648">
      <w:pPr>
        <w:bidi/>
      </w:pPr>
      <w:r>
        <w:t>src/</w:t>
      </w:r>
    </w:p>
    <w:p w14:paraId="7951D2AD" w14:textId="77777777" w:rsidR="00BD0648" w:rsidRDefault="00BD0648" w:rsidP="00BD0648">
      <w:pPr>
        <w:bidi/>
      </w:pPr>
      <w:r>
        <w:t xml:space="preserve">  components/</w:t>
      </w:r>
    </w:p>
    <w:p w14:paraId="530C3EC4" w14:textId="77777777" w:rsidR="00BD0648" w:rsidRDefault="00BD0648" w:rsidP="00BD0648">
      <w:pPr>
        <w:bidi/>
      </w:pPr>
      <w:r>
        <w:t xml:space="preserve">  pages/</w:t>
      </w:r>
    </w:p>
    <w:p w14:paraId="17D0D214" w14:textId="77777777" w:rsidR="00BD0648" w:rsidRDefault="00BD0648" w:rsidP="00BD0648">
      <w:pPr>
        <w:bidi/>
      </w:pPr>
      <w:r>
        <w:t xml:space="preserve">  stores/</w:t>
      </w:r>
    </w:p>
    <w:p w14:paraId="4117F9D2" w14:textId="77777777" w:rsidR="00BD0648" w:rsidRDefault="00BD0648" w:rsidP="00BD0648">
      <w:pPr>
        <w:bidi/>
      </w:pPr>
      <w:r>
        <w:t xml:space="preserve">  services/</w:t>
      </w:r>
    </w:p>
    <w:p w14:paraId="4FD7BBBD" w14:textId="77777777" w:rsidR="00BD0648" w:rsidRDefault="00BD0648" w:rsidP="00BD0648">
      <w:pPr>
        <w:bidi/>
      </w:pPr>
      <w:r>
        <w:t xml:space="preserve">  hooks/</w:t>
      </w:r>
    </w:p>
    <w:p w14:paraId="224A2252" w14:textId="77777777" w:rsidR="00BD0648" w:rsidRDefault="00BD0648" w:rsidP="00BD0648">
      <w:pPr>
        <w:bidi/>
      </w:pPr>
      <w:r>
        <w:t xml:space="preserve">  types/</w:t>
      </w:r>
    </w:p>
    <w:p w14:paraId="11136368" w14:textId="77777777" w:rsidR="00BD0648" w:rsidRDefault="00BD0648" w:rsidP="00BD0648">
      <w:pPr>
        <w:bidi/>
      </w:pPr>
      <w:r>
        <w:lastRenderedPageBreak/>
        <w:t xml:space="preserve">  utils/</w:t>
      </w:r>
    </w:p>
    <w:p w14:paraId="2FD9486D" w14:textId="77777777" w:rsidR="00BD0648" w:rsidRDefault="00BD0648" w:rsidP="00BD0648">
      <w:pPr>
        <w:bidi/>
      </w:pPr>
      <w:r>
        <w:t xml:space="preserve">  theme/</w:t>
      </w:r>
    </w:p>
    <w:p w14:paraId="3DBC478D" w14:textId="77777777" w:rsidR="00BD0648" w:rsidRDefault="00BD0648" w:rsidP="00BD0648">
      <w:pPr>
        <w:bidi/>
      </w:pPr>
      <w:r>
        <w:t xml:space="preserve">  routes/</w:t>
      </w:r>
    </w:p>
    <w:p w14:paraId="7B11D0C6" w14:textId="77777777" w:rsidR="00BD0648" w:rsidRDefault="00BD0648" w:rsidP="00BD0648">
      <w:pPr>
        <w:bidi/>
      </w:pPr>
      <w:r>
        <w:t xml:space="preserve">  assets/</w:t>
      </w:r>
    </w:p>
    <w:p w14:paraId="758332FD" w14:textId="77777777" w:rsidR="00BD0648" w:rsidRDefault="00BD0648" w:rsidP="00BD0648">
      <w:pPr>
        <w:bidi/>
        <w:rPr>
          <w:rtl/>
        </w:rPr>
      </w:pPr>
      <w:r>
        <w:rPr>
          <w:rFonts w:hint="cs"/>
          <w:cs/>
        </w:rPr>
        <w:t>‎</w:t>
      </w:r>
      <w:r>
        <w:rPr>
          <w:rFonts w:cs="Arial" w:hint="cs"/>
          <w:rtl/>
        </w:rPr>
        <w:t>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</w:p>
    <w:p w14:paraId="454805E0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מודולרי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לתחזוקה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להקפיד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t xml:space="preserve"> UI, </w:t>
      </w:r>
      <w:r>
        <w:rPr>
          <w:rFonts w:cs="Arial" w:hint="cs"/>
          <w:rtl/>
        </w:rPr>
        <w:t>ניהול</w:t>
      </w:r>
      <w:r>
        <w:t xml:space="preserve"> State, </w:t>
      </w:r>
      <w:r>
        <w:rPr>
          <w:rFonts w:cs="Arial" w:hint="cs"/>
          <w:rtl/>
        </w:rPr>
        <w:t>קריאות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עסקית</w:t>
      </w:r>
      <w:r>
        <w:t>.</w:t>
      </w:r>
    </w:p>
    <w:p w14:paraId="771646DA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 xml:space="preserve">TypeScript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 xml:space="preserve">Props, Stores, Responses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מרכזיים</w:t>
      </w:r>
      <w:r>
        <w:t>.</w:t>
      </w:r>
    </w:p>
    <w:p w14:paraId="2CA9094A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להימנע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וליצור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קומפוננטות</w:t>
      </w:r>
      <w:proofErr w:type="spellEnd"/>
      <w:r>
        <w:t xml:space="preserve"> reusable 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האפשר</w:t>
      </w:r>
      <w:r>
        <w:t>.</w:t>
      </w:r>
    </w:p>
    <w:p w14:paraId="6BD62B87" w14:textId="77777777" w:rsidR="00BD0648" w:rsidRDefault="00BD0648" w:rsidP="00BD0648">
      <w:pPr>
        <w:bidi/>
      </w:pPr>
      <w:r>
        <w:t>UI/UX</w:t>
      </w:r>
    </w:p>
    <w:p w14:paraId="1250DD78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רספונסיבית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לדסקטופ</w:t>
      </w:r>
      <w:r>
        <w:t>.</w:t>
      </w:r>
    </w:p>
    <w:p w14:paraId="434D0EFF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 xml:space="preserve">MUI Theme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צבעים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פונטים</w:t>
      </w:r>
      <w:r>
        <w:t xml:space="preserve">, spacing </w:t>
      </w:r>
      <w:r>
        <w:rPr>
          <w:rFonts w:cs="Arial" w:hint="cs"/>
          <w:rtl/>
        </w:rPr>
        <w:t>ו־</w:t>
      </w:r>
      <w:r>
        <w:t>breakpoints.</w:t>
      </w:r>
    </w:p>
    <w:p w14:paraId="7E4534A2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טעינה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שגיאות</w:t>
      </w:r>
      <w:r>
        <w:t xml:space="preserve">, Empty States </w:t>
      </w:r>
      <w:r>
        <w:rPr>
          <w:rFonts w:cs="Arial" w:hint="cs"/>
          <w:rtl/>
        </w:rPr>
        <w:t>ואינדיקציות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t>.</w:t>
      </w:r>
    </w:p>
    <w:p w14:paraId="40012F8D" w14:textId="77777777" w:rsidR="00BD0648" w:rsidRDefault="00BD0648" w:rsidP="00BD0648">
      <w:pPr>
        <w:bidi/>
        <w:rPr>
          <w:rtl/>
        </w:rPr>
      </w:pPr>
      <w:r>
        <w:rPr>
          <w:rFonts w:hint="cs"/>
          <w:cs/>
        </w:rPr>
        <w:t>‎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</w:p>
    <w:p w14:paraId="088A0214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 xml:space="preserve">API </w:t>
      </w:r>
      <w:r>
        <w:rPr>
          <w:rFonts w:cs="Arial" w:hint="cs"/>
          <w:rtl/>
        </w:rPr>
        <w:t>ירוכזו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בשכבת</w:t>
      </w:r>
      <w:r>
        <w:t xml:space="preserve"> services </w:t>
      </w:r>
      <w:r>
        <w:rPr>
          <w:rFonts w:cs="Arial" w:hint="cs"/>
          <w:rtl/>
        </w:rPr>
        <w:t>נפרדת</w:t>
      </w:r>
      <w:r>
        <w:t>.</w:t>
      </w:r>
    </w:p>
    <w:p w14:paraId="317E622D" w14:textId="77777777" w:rsidR="00BD0648" w:rsidRDefault="00BD0648" w:rsidP="00BD0648">
      <w:pPr>
        <w:bidi/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בשגיאות</w:t>
      </w:r>
      <w:r>
        <w:t xml:space="preserve">, loading states, timeout 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ו־</w:t>
      </w:r>
      <w:r>
        <w:t xml:space="preserve">environment variables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כתובות</w:t>
      </w:r>
      <w:r>
        <w:t xml:space="preserve"> API.</w:t>
      </w:r>
    </w:p>
    <w:p w14:paraId="588938EE" w14:textId="77777777" w:rsidR="00BD0648" w:rsidRDefault="00BD0648" w:rsidP="00BD0648">
      <w:pPr>
        <w:bidi/>
        <w:rPr>
          <w:rtl/>
        </w:rPr>
      </w:pPr>
    </w:p>
    <w:p w14:paraId="2359E179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Error Boundary </w:t>
      </w:r>
      <w:r>
        <w:rPr>
          <w:rFonts w:cs="Arial" w:hint="cs"/>
          <w:rtl/>
        </w:rPr>
        <w:t>ברמת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</w:p>
    <w:p w14:paraId="4A2B9EB9" w14:textId="77777777" w:rsidR="00BD0648" w:rsidRDefault="00BD0648" w:rsidP="00BD0648">
      <w:pPr>
        <w:bidi/>
        <w:rPr>
          <w:rtl/>
        </w:rPr>
      </w:pPr>
      <w:r>
        <w:rPr>
          <w:rFonts w:hint="cs"/>
          <w:cs/>
        </w:rPr>
        <w:t>‎</w:t>
      </w:r>
      <w:r>
        <w:rPr>
          <w:rFonts w:cs="Arial" w:hint="cs"/>
          <w:rtl/>
        </w:rPr>
        <w:t>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מומלצות</w:t>
      </w:r>
    </w:p>
    <w:p w14:paraId="0674E8CA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Dark Mode / Light Mode</w:t>
      </w:r>
    </w:p>
    <w:p w14:paraId="4E134F18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 xml:space="preserve">React Hook Form </w:t>
      </w:r>
      <w:r>
        <w:rPr>
          <w:rFonts w:cs="Arial" w:hint="cs"/>
          <w:rtl/>
        </w:rPr>
        <w:t>לטפסים</w:t>
      </w:r>
    </w:p>
    <w:p w14:paraId="55CE3105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 xml:space="preserve">Zod </w:t>
      </w:r>
      <w:r>
        <w:rPr>
          <w:rFonts w:cs="Arial" w:hint="cs"/>
          <w:rtl/>
        </w:rPr>
        <w:t>או</w:t>
      </w:r>
      <w:r>
        <w:t xml:space="preserve"> Yup </w:t>
      </w:r>
      <w:proofErr w:type="spellStart"/>
      <w:r>
        <w:rPr>
          <w:rFonts w:cs="Arial" w:hint="cs"/>
          <w:rtl/>
        </w:rPr>
        <w:t>לוולידציות</w:t>
      </w:r>
      <w:proofErr w:type="spellEnd"/>
    </w:p>
    <w:p w14:paraId="623B7CD5" w14:textId="77777777" w:rsidR="00BD0648" w:rsidRDefault="00BD0648" w:rsidP="00BD0648">
      <w:pPr>
        <w:bidi/>
        <w:rPr>
          <w:rtl/>
        </w:rPr>
      </w:pPr>
      <w:r>
        <w:rPr>
          <w:rFonts w:hint="eastAsia"/>
        </w:rP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Snackbar / Toast </w:t>
      </w:r>
      <w:r>
        <w:rPr>
          <w:rFonts w:cs="Arial" w:hint="cs"/>
          <w:rtl/>
        </w:rPr>
        <w:t>להודעות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</w:p>
    <w:p w14:paraId="1F30E66D" w14:textId="77777777" w:rsidR="00BD0648" w:rsidRDefault="00BD0648" w:rsidP="00BD0648">
      <w:pPr>
        <w:bidi/>
        <w:rPr>
          <w:rtl/>
        </w:rPr>
      </w:pPr>
      <w:r>
        <w:rPr>
          <w:rFonts w:hint="cs"/>
          <w:cs/>
        </w:rPr>
        <w:t>‎</w:t>
      </w:r>
      <w:r>
        <w:rPr>
          <w:rFonts w:cs="Arial" w:hint="cs"/>
          <w:rtl/>
        </w:rPr>
        <w:t>ניסוח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מסכם</w:t>
      </w:r>
    </w:p>
    <w:p w14:paraId="5A1F8B56" w14:textId="32049E6B" w:rsidR="00BD0648" w:rsidRDefault="00BD0648" w:rsidP="00BD0648">
      <w:pPr>
        <w:bidi/>
      </w:pPr>
      <w:r>
        <w:rPr>
          <w:rFonts w:cs="Arial" w:hint="cs"/>
          <w:rtl/>
        </w:rPr>
        <w:lastRenderedPageBreak/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בטכנולוגיות</w:t>
      </w:r>
      <w:r>
        <w:rPr>
          <w:rFonts w:cs="Arial"/>
          <w:rtl/>
        </w:rPr>
        <w:t xml:space="preserve"> </w:t>
      </w:r>
      <w:r>
        <w:t>React, TypeScript, TSX, Material UI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MobX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הקפדה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ארכיטקטורה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מודולרית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טיפוסיות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חוויית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רספונסיבית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t>State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להרחבה</w:t>
      </w:r>
      <w:r>
        <w:rPr>
          <w:rFonts w:cs="Arial"/>
          <w:rtl/>
        </w:rPr>
        <w:t>.</w:t>
      </w:r>
    </w:p>
    <w:sectPr w:rsidR="00BD06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48"/>
    <w:rsid w:val="002E117D"/>
    <w:rsid w:val="003D0D05"/>
    <w:rsid w:val="00690375"/>
    <w:rsid w:val="00BD0648"/>
    <w:rsid w:val="00E8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9C7D3"/>
  <w15:chartTrackingRefBased/>
  <w15:docId w15:val="{9B0919E7-0E83-D240-A1EE-29D78B69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 Feldman</dc:creator>
  <cp:keywords/>
  <dc:description/>
  <cp:lastModifiedBy>Moran Feldman</cp:lastModifiedBy>
  <cp:revision>1</cp:revision>
  <dcterms:created xsi:type="dcterms:W3CDTF">2026-05-25T11:44:00Z</dcterms:created>
  <dcterms:modified xsi:type="dcterms:W3CDTF">2026-05-25T11:45:00Z</dcterms:modified>
</cp:coreProperties>
</file>