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120"/>
        <w:jc w:val="center"/>
      </w:pPr>
      <w:r>
        <w:rPr>
          <w:rFonts w:ascii="Arial" w:cs="Arial" w:eastAsia="Arial" w:hAnsi="Arial"/>
          <w:b/>
          <w:bCs/>
          <w:color w:val="0A0A0C"/>
          <w:sz w:val="56"/>
          <w:szCs w:val="56"/>
        </w:rPr>
        <w:t xml:space="preserve">LAST DRAGON GATE</w:t>
      </w:r>
    </w:p>
    <w:p>
      <w:pPr>
        <w:spacing w:before="0" w:after="80"/>
        <w:jc w:val="center"/>
      </w:pPr>
      <w:r>
        <w:rPr>
          <w:rFonts w:ascii="Arial" w:cs="Arial" w:eastAsia="Arial" w:hAnsi="Arial"/>
          <w:i/>
          <w:iCs/>
          <w:color w:val="7A7A8A"/>
          <w:sz w:val="28"/>
          <w:szCs w:val="28"/>
        </w:rPr>
        <w:t xml:space="preserve">Issue One — Image Prompt Production Document</w:t>
      </w:r>
    </w:p>
    <w:p>
      <w:pPr>
        <w:spacing w:before="0" w:after="80"/>
        <w:jc w:val="center"/>
      </w:pPr>
      <w:r>
        <w:rPr>
          <w:rFonts w:ascii="Arial" w:cs="Arial" w:eastAsia="Arial" w:hAnsi="Arial"/>
          <w:color w:val="3A3A44"/>
          <w:sz w:val="22"/>
          <w:szCs w:val="22"/>
        </w:rPr>
        <w:t xml:space="preserve">9:16 Iframe Panel Art · PixVerse / CGDream Routing</w:t>
      </w:r>
    </w:p>
    <w:p>
      <w:pPr>
        <w:spacing w:before="120" w:after="0"/>
      </w:pPr>
    </w:p>
    <w:p>
      <w:pPr>
        <w:jc w:val="center"/>
      </w:pPr>
      <w:r>
        <w:rPr>
          <w:rFonts w:ascii="Arial" w:cs="Arial" w:eastAsia="Arial" w:hAnsi="Arial"/>
          <w:i/>
          <w:iCs/>
          <w:color w:val="7A7A8A"/>
          <w:sz w:val="18"/>
          <w:szCs w:val="18"/>
        </w:rPr>
        <w:t xml:space="preserve">Simpro Titans Studio · Confidential</w:t>
      </w:r>
    </w:p>
    <w:p>
      <w:pPr>
        <w:spacing w:before="200" w:after="0"/>
      </w:pPr>
    </w:p>
    <w:p>
      <w:pPr>
        <w:pBdr>
          <w:bottom w:val="single" w:color="3A3A44" w:sz="6"/>
        </w:pBdr>
        <w:spacing w:before="160" w:after="160"/>
      </w:pPr>
    </w:p>
    <w:p>
      <w:pPr>
        <w:spacing w:before="200" w:after="0"/>
      </w:pPr>
    </w:p>
    <w:p>
      <w:pPr>
        <w:pStyle w:val="Heading1"/>
      </w:pPr>
      <w:r>
        <w:rPr>
          <w:rFonts w:ascii="Arial" w:cs="Arial" w:eastAsia="Arial" w:hAnsi="Arial"/>
          <w:b/>
          <w:bCs/>
          <w:color w:val="0A0A0C"/>
          <w:sz w:val="36"/>
          <w:szCs w:val="36"/>
        </w:rPr>
        <w:t xml:space="preserve">HOW TO USE THIS DOCUMENT</w:t>
      </w:r>
    </w:p>
    <w:p>
      <w:pPr>
        <w:spacing w:before="80" w:after="0"/>
      </w:pPr>
    </w:p>
    <w:p>
      <w:pPr>
        <w:spacing w:before="80" w:after="80"/>
      </w:pPr>
      <w:r>
        <w:rPr>
          <w:rFonts w:ascii="Arial" w:cs="Arial" w:eastAsia="Arial" w:hAnsi="Arial"/>
          <w:color w:val="0A0A0C"/>
          <w:sz w:val="20"/>
          <w:szCs w:val="20"/>
        </w:rPr>
        <w:t xml:space="preserve">Each page entry contains: (1) Scene description — what the art must communicate narratively. (2) Tool routing — PixVerse for motion/character animation, CGDream for architecture/hard-surface/institutional. (3) The production prompt — copy-paste ready for the platform. (4) Character reference notes — which uploaded concept images to use.</w:t>
      </w:r>
    </w:p>
    <w:p>
      <w:pPr>
        <w:spacing w:before="80" w:after="0"/>
      </w:pPr>
    </w:p>
    <w:p>
      <w:pPr>
        <w:spacing w:before="80" w:after="80"/>
      </w:pPr>
      <w:r>
        <w:rPr>
          <w:rFonts w:ascii="Arial" w:cs="Arial" w:eastAsia="Arial" w:hAnsi="Arial"/>
          <w:color w:val="0A0A0C"/>
          <w:sz w:val="20"/>
          <w:szCs w:val="20"/>
        </w:rPr>
        <w:t xml:space="preserve">All prompts are locked to 9:16 vertical aspect ratio for iframe embedding. PixVerse prompts are written for 0.5s seamless ambient loop (motion economy). CGDream prompts are written for static render with maximum architectural precision.</w:t>
      </w:r>
    </w:p>
    <w:p>
      <w:pPr>
        <w:spacing w:before="80" w:after="0"/>
      </w:pPr>
    </w:p>
    <w:p>
      <w:pPr>
        <w:spacing w:before="80" w:after="80"/>
      </w:pPr>
      <w:r>
        <w:rPr>
          <w:rFonts w:ascii="Arial" w:cs="Arial" w:eastAsia="Arial" w:hAnsi="Arial"/>
          <w:color w:val="0A0A0C"/>
          <w:sz w:val="20"/>
          <w:szCs w:val="20"/>
        </w:rPr>
        <w:t xml:space="preserve">Do not add motion description to CGDream prompts. Do not request hard architectural detail from PixVerse. The routing exists for a reason.</w:t>
      </w:r>
    </w:p>
    <w:p>
      <w:pPr>
        <w:spacing w:before="80" w:after="0"/>
      </w:pPr>
    </w:p>
    <w:p>
      <w:pPr>
        <w:spacing w:before="80" w:after="80"/>
      </w:pPr>
      <w:r>
        <w:rPr>
          <w:rFonts w:ascii="Arial" w:cs="Arial" w:eastAsia="Arial" w:hAnsi="Arial"/>
          <w:color w:val="0A0A0C"/>
          <w:sz w:val="20"/>
          <w:szCs w:val="20"/>
        </w:rPr>
        <w:t xml:space="preserve">Token budget: PixVerse Free Plan — 60 tokens. At 0.5s per clip, one token per prompt, this document covers all 20 pages with 40 tokens to spare for revision passes.</w:t>
      </w:r>
    </w:p>
    <w:p>
      <w:pPr>
        <w:spacing w:before="160" w:after="0"/>
      </w:pPr>
    </w:p>
    <w:p>
      <w:pPr>
        <w:pBdr>
          <w:bottom w:val="single" w:color="3A3A44" w:sz="6"/>
        </w:pBdr>
        <w:spacing w:before="160" w:after="160"/>
      </w:pPr>
    </w:p>
    <w:p>
      <w:pPr>
        <w:spacing w:before="200" w:after="0"/>
      </w:pPr>
    </w:p>
    <w:p>
      <w:pPr>
        <w:pStyle w:val="Heading1"/>
      </w:pPr>
      <w:r>
        <w:rPr>
          <w:rFonts w:ascii="Arial" w:cs="Arial" w:eastAsia="Arial" w:hAnsi="Arial"/>
          <w:b/>
          <w:bCs/>
          <w:color w:val="0A0A0C"/>
          <w:sz w:val="36"/>
          <w:szCs w:val="36"/>
        </w:rPr>
        <w:t xml:space="preserve">CHARACTER REFERENCE CARD</w:t>
      </w:r>
    </w:p>
    <w:p>
      <w:pPr>
        <w:spacing w:before="60" w:after="60"/>
      </w:pPr>
      <w:r>
        <w:rPr>
          <w:rFonts w:ascii="Arial" w:cs="Arial" w:eastAsia="Arial" w:hAnsi="Arial"/>
          <w:i/>
          <w:iCs/>
          <w:color w:val="7A7A8A"/>
          <w:sz w:val="18"/>
          <w:szCs w:val="18"/>
        </w:rPr>
        <w:t xml:space="preserve">Read before generating. These notes anchor all prompts to the canon established in existing concept art.</w:t>
      </w:r>
    </w:p>
    <w:p>
      <w:pPr>
        <w:spacing w:before="120" w:after="0"/>
      </w:pPr>
    </w:p>
    <w:p>
      <w:pPr>
        <w:pStyle w:val="Heading3"/>
      </w:pPr>
      <w:r>
        <w:rPr>
          <w:rFonts w:ascii="Arial" w:cs="Arial" w:eastAsia="Arial" w:hAnsi="Arial"/>
          <w:b/>
          <w:bCs/>
          <w:color w:val="D4870A"/>
          <w:sz w:val="22"/>
          <w:szCs w:val="22"/>
        </w:rPr>
        <w:t xml:space="preserve">AIJIAN OF CASTLEMARCH</w:t>
      </w:r>
    </w:p>
    <w:p>
      <w:pPr>
        <w:spacing w:before="80" w:after="80"/>
      </w:pPr>
      <w:r>
        <w:rPr>
          <w:rFonts w:ascii="Arial" w:cs="Arial" w:eastAsia="Arial" w:hAnsi="Arial"/>
          <w:color w:val="0A0A0C"/>
          <w:sz w:val="20"/>
          <w:szCs w:val="20"/>
        </w:rPr>
        <w:t xml:space="preserve">Black woman warrior. Tall, athletic build. Long braided locs — move with their own energy. Amber spell-stone (Bellian) orbits at brow level — small, geometric, precise. Magic register: amber-orange fire. Expression register: controlled intelligence. Never passive. Refs: Images 5, 7, 8, 11 (braided loc witch in teal/dark robes). Adjust fire color to amber-orange from those references' purple.</w:t>
      </w:r>
    </w:p>
    <w:p>
      <w:pPr>
        <w:spacing w:before="80" w:after="0"/>
      </w:pPr>
    </w:p>
    <w:p>
      <w:pPr>
        <w:pStyle w:val="Heading3"/>
      </w:pPr>
      <w:r>
        <w:rPr>
          <w:rFonts w:ascii="Arial" w:cs="Arial" w:eastAsia="Arial" w:hAnsi="Arial"/>
          <w:b/>
          <w:bCs/>
          <w:color w:val="D4870A"/>
          <w:sz w:val="22"/>
          <w:szCs w:val="22"/>
        </w:rPr>
        <w:t xml:space="preserve">BELLIAN</w:t>
      </w:r>
    </w:p>
    <w:p>
      <w:pPr>
        <w:spacing w:before="80" w:after="80"/>
      </w:pPr>
      <w:r>
        <w:rPr>
          <w:rFonts w:ascii="Arial" w:cs="Arial" w:eastAsia="Arial" w:hAnsi="Arial"/>
          <w:color w:val="0A0A0C"/>
          <w:sz w:val="20"/>
          <w:szCs w:val="20"/>
        </w:rPr>
        <w:t xml:space="preserve">Not a character visible in full form. An orbital — small, amber-gold, geometric dust spiral. Brow-mounted on Aijian. When speaking, represented by cold monospace text fragments in the reader. His 'eyes' appear once in Issue One at bottom of Page 17 — blue, wide, ancient, looking up from below the frame. Refs: The geometric precision of the orbital in Images 15–16.</w:t>
      </w:r>
    </w:p>
    <w:p>
      <w:pPr>
        <w:spacing w:before="80" w:after="0"/>
      </w:pPr>
    </w:p>
    <w:p>
      <w:pPr>
        <w:pStyle w:val="Heading3"/>
      </w:pPr>
      <w:r>
        <w:rPr>
          <w:rFonts w:ascii="Arial" w:cs="Arial" w:eastAsia="Arial" w:hAnsi="Arial"/>
          <w:b/>
          <w:bCs/>
          <w:color w:val="D4870A"/>
          <w:sz w:val="22"/>
          <w:szCs w:val="22"/>
        </w:rPr>
        <w:t xml:space="preserve">GALLERIA</w:t>
      </w:r>
    </w:p>
    <w:p>
      <w:pPr>
        <w:spacing w:before="80" w:after="80"/>
      </w:pPr>
      <w:r>
        <w:rPr>
          <w:rFonts w:ascii="Arial" w:cs="Arial" w:eastAsia="Arial" w:hAnsi="Arial"/>
          <w:color w:val="0A0A0C"/>
          <w:sz w:val="20"/>
          <w:szCs w:val="20"/>
        </w:rPr>
        <w:t xml:space="preserve">Aijian's mother. Older, serene, long dark hair, third-eye mark at brow. Magic register: warm amber orbital (different from Aijian's fire — maternal, stable, sustained). Accessed through astral channel. Eyes open or closed depending on energy cost. Refs: No direct image — build from the meditative posture of Image 6 (seated witch), shift palette to warm amber from that image's blue-teal.</w:t>
      </w:r>
    </w:p>
    <w:p>
      <w:pPr>
        <w:spacing w:before="80" w:after="0"/>
      </w:pPr>
    </w:p>
    <w:p>
      <w:pPr>
        <w:pStyle w:val="Heading3"/>
      </w:pPr>
      <w:r>
        <w:rPr>
          <w:rFonts w:ascii="Arial" w:cs="Arial" w:eastAsia="Arial" w:hAnsi="Arial"/>
          <w:b/>
          <w:bCs/>
          <w:color w:val="D4870A"/>
          <w:sz w:val="22"/>
          <w:szCs w:val="22"/>
        </w:rPr>
        <w:t xml:space="preserve">MARSHAL VEYRA QUELL</w:t>
      </w:r>
    </w:p>
    <w:p>
      <w:pPr>
        <w:spacing w:before="80" w:after="80"/>
      </w:pPr>
      <w:r>
        <w:rPr>
          <w:rFonts w:ascii="Arial" w:cs="Arial" w:eastAsia="Arial" w:hAnsi="Arial"/>
          <w:color w:val="0A0A0C"/>
          <w:sz w:val="20"/>
          <w:szCs w:val="20"/>
        </w:rPr>
        <w:t xml:space="preserve">CST Commander. Dreadlocked (locked hair up in power-state). Massive build. White fire = suppression tech at operational limit. CST insignia. Institutional cold register. Formidable — not a villain, a commander doing a job inside a system. Refs: Image 1 (character sheet with tactical gear) for body type and institutional gear palette.</w:t>
      </w:r>
    </w:p>
    <w:p>
      <w:pPr>
        <w:spacing w:before="80" w:after="0"/>
      </w:pPr>
    </w:p>
    <w:p>
      <w:pPr>
        <w:pStyle w:val="Heading3"/>
      </w:pPr>
      <w:r>
        <w:rPr>
          <w:rFonts w:ascii="Arial" w:cs="Arial" w:eastAsia="Arial" w:hAnsi="Arial"/>
          <w:b/>
          <w:bCs/>
          <w:color w:val="D4870A"/>
          <w:sz w:val="22"/>
          <w:szCs w:val="22"/>
        </w:rPr>
        <w:t xml:space="preserve">VLAAD OPERATORS / COMMANDER</w:t>
      </w:r>
    </w:p>
    <w:p>
      <w:pPr>
        <w:spacing w:before="80" w:after="80"/>
      </w:pPr>
      <w:r>
        <w:rPr>
          <w:rFonts w:ascii="Arial" w:cs="Arial" w:eastAsia="Arial" w:hAnsi="Arial"/>
          <w:color w:val="0A0A0C"/>
          <w:sz w:val="20"/>
          <w:szCs w:val="20"/>
        </w:rPr>
        <w:t xml:space="preserve">Plague-doctor aesthetic. Beak masks, wide-brimmed hats, armored coats, twin blue-glowing goggle lenses. Cold blue smoke. Electric discharge at gauntlets. The Commander (The Anchorman) has a wider hat brim and heavier armor. The air is wrong near them — they are architecture made animate. Refs: Image 4 (crouching goggles figure) for general silhouette. Cold blue dominant.</w:t>
      </w:r>
    </w:p>
    <w:p>
      <w:pPr>
        <w:spacing w:before="80" w:after="0"/>
      </w:pPr>
    </w:p>
    <w:p>
      <w:pPr>
        <w:pStyle w:val="Heading3"/>
      </w:pPr>
      <w:r>
        <w:rPr>
          <w:rFonts w:ascii="Arial" w:cs="Arial" w:eastAsia="Arial" w:hAnsi="Arial"/>
          <w:b/>
          <w:bCs/>
          <w:color w:val="D4870A"/>
          <w:sz w:val="22"/>
          <w:szCs w:val="22"/>
        </w:rPr>
        <w:t xml:space="preserve">CST TROOPERS / OFFICERS</w:t>
      </w:r>
    </w:p>
    <w:p>
      <w:pPr>
        <w:spacing w:before="80" w:after="80"/>
      </w:pPr>
      <w:r>
        <w:rPr>
          <w:rFonts w:ascii="Arial" w:cs="Arial" w:eastAsia="Arial" w:hAnsi="Arial"/>
          <w:color w:val="0A0A0C"/>
          <w:sz w:val="20"/>
          <w:szCs w:val="20"/>
        </w:rPr>
        <w:t xml:space="preserve">Standard institutional. Dark olive / grey-black armor. Serial numbers visible. Corporate, impersonal. Not villains — people inside a system that does not require them to think. Refs: Image 1 full character sheet for gear geometry. Blue-grey visor display.</w:t>
      </w:r>
    </w:p>
    <w:p>
      <w:pPr>
        <w:spacing w:before="80" w:after="0"/>
      </w:pPr>
    </w:p>
    <w:p>
      <w:pPr>
        <w:pStyle w:val="Heading3"/>
      </w:pPr>
      <w:r>
        <w:rPr>
          <w:rFonts w:ascii="Arial" w:cs="Arial" w:eastAsia="Arial" w:hAnsi="Arial"/>
          <w:b/>
          <w:bCs/>
          <w:color w:val="D4870A"/>
          <w:sz w:val="22"/>
          <w:szCs w:val="22"/>
        </w:rPr>
        <w:t xml:space="preserve">THE UNNAMED WOMAN (Page 13 / 17)</w:t>
      </w:r>
    </w:p>
    <w:p>
      <w:pPr>
        <w:spacing w:before="80" w:after="80"/>
      </w:pPr>
      <w:r>
        <w:rPr>
          <w:rFonts w:ascii="Arial" w:cs="Arial" w:eastAsia="Arial" w:hAnsi="Arial"/>
          <w:color w:val="0A0A0C"/>
          <w:sz w:val="20"/>
          <w:szCs w:val="20"/>
        </w:rPr>
        <w:t xml:space="preserve">Civilian-armored. Not CST, not Warloc. Hair loose and wild. Fire-lit desperate eyes. Shielding posture. Planted thread for Issue 2. Her magic signature is different from both Aijian and CST. Refs: None direct — build from scratch. She should feel like someone the system has already tried to process and failed.</w:t>
      </w:r>
    </w:p>
    <w:p>
      <w:pPr>
        <w:spacing w:before="80" w:after="0"/>
      </w:pPr>
    </w:p>
    <w:p>
      <w:pPr>
        <w:pStyle w:val="Heading3"/>
      </w:pPr>
      <w:r>
        <w:rPr>
          <w:rFonts w:ascii="Arial" w:cs="Arial" w:eastAsia="Arial" w:hAnsi="Arial"/>
          <w:b/>
          <w:bCs/>
          <w:color w:val="D4870A"/>
          <w:sz w:val="22"/>
          <w:szCs w:val="22"/>
        </w:rPr>
        <w:t xml:space="preserve">THE ENTITY</w:t>
      </w:r>
    </w:p>
    <w:p>
      <w:pPr>
        <w:spacing w:before="80" w:after="80"/>
      </w:pPr>
      <w:r>
        <w:rPr>
          <w:rFonts w:ascii="Arial" w:cs="Arial" w:eastAsia="Arial" w:hAnsi="Arial"/>
          <w:color w:val="0A0A0C"/>
          <w:sz w:val="20"/>
          <w:szCs w:val="20"/>
        </w:rPr>
        <w:t xml:space="preserve">Not a character. Forty years of suppressed city magic finding form. Blue-white fire. Vast. Many-eyed (suggestion, not literal). No agenda. Watching. Resolves into dragon-form by Page 19. Refs: The cold blue ambient energy in multiple images — it's the negative space of the world's magic made visible.</w:t>
      </w:r>
    </w:p>
    <w:p>
      <w:pPr>
        <w:spacing w:before="80" w:after="0"/>
      </w:pPr>
    </w:p>
    <w:p>
      <w:pPr>
        <w:pBdr>
          <w:bottom w:val="single" w:color="3A3A44" w:sz="6"/>
        </w:pBdr>
        <w:spacing w:before="160" w:after="160"/>
      </w:pPr>
    </w:p>
    <w:p>
      <w:pPr>
        <w:spacing w:before="200" w:after="0"/>
      </w:pPr>
    </w:p>
    <w:p>
      <w:pPr>
        <w:pStyle w:val="Heading1"/>
      </w:pPr>
      <w:r>
        <w:rPr>
          <w:rFonts w:ascii="Arial" w:cs="Arial" w:eastAsia="Arial" w:hAnsi="Arial"/>
          <w:b/>
          <w:bCs/>
          <w:color w:val="0A0A0C"/>
          <w:sz w:val="36"/>
          <w:szCs w:val="36"/>
        </w:rPr>
        <w:t xml:space="preserve">PHONETIC REFERENCE (Audio Reader)</w:t>
      </w:r>
    </w:p>
    <w:p>
      <w:pPr>
        <w:spacing w:before="60" w:after="60"/>
      </w:pPr>
      <w:r>
        <w:rPr>
          <w:rFonts w:ascii="Arial" w:cs="Arial" w:eastAsia="Arial" w:hAnsi="Arial"/>
          <w:i/>
          <w:iCs/>
          <w:color w:val="7A7A8A"/>
          <w:sz w:val="18"/>
          <w:szCs w:val="18"/>
        </w:rPr>
        <w:t xml:space="preserve">These phonetic spellings are used in the HTML reader data-audio attributes to correct TTS mispronunciation.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0D0" w:val="solid"/>
          </w:tcPr>
          <w:p>
            <w:r>
              <w:rPr>
                <w:rFonts w:ascii="Arial" w:cs="Arial" w:eastAsia="Arial" w:hAnsi="Arial"/>
                <w:b/>
                <w:bCs/>
                <w:sz w:val="20"/>
                <w:szCs w:val="20"/>
              </w:rPr>
              <w:t xml:space="preserve">Name (written)</w:t>
            </w:r>
          </w:p>
        </w:tc>
        <w:tc>
          <w:tcPr>
            <w:tcW w:type="dxa" w:w="4680"/>
            <w:shd w:fill="E8E0D0" w:val="solid"/>
          </w:tcPr>
          <w:p>
            <w:r>
              <w:rPr>
                <w:rFonts w:ascii="Arial" w:cs="Arial" w:eastAsia="Arial" w:hAnsi="Arial"/>
                <w:b/>
                <w:bCs/>
                <w:sz w:val="20"/>
                <w:szCs w:val="20"/>
              </w:rPr>
              <w:t xml:space="preserve">Phonetic (TTS)</w:t>
            </w:r>
          </w:p>
        </w:tc>
      </w:tr>
      <w:tr>
        <w:tc>
          <w:tcPr>
            <w:tcW w:type="dxa" w:w="4680"/>
          </w:tcPr>
          <w:p>
            <w:r>
              <w:rPr>
                <w:rFonts w:ascii="Arial" w:cs="Arial" w:eastAsia="Arial" w:hAnsi="Arial"/>
                <w:b/>
                <w:bCs/>
                <w:color w:val="D4870A"/>
                <w:sz w:val="20"/>
                <w:szCs w:val="20"/>
              </w:rPr>
              <w:t xml:space="preserve">Aijian</w:t>
            </w:r>
          </w:p>
        </w:tc>
        <w:tc>
          <w:tcPr>
            <w:tcW w:type="dxa" w:w="4680"/>
          </w:tcPr>
          <w:p>
            <w:r>
              <w:rPr>
                <w:rFonts w:ascii="Courier New" w:cs="Courier New" w:eastAsia="Courier New" w:hAnsi="Courier New"/>
                <w:color w:val="2A4A6B"/>
                <w:sz w:val="20"/>
                <w:szCs w:val="20"/>
              </w:rPr>
              <w:t xml:space="preserve">Eye-jee-an</w:t>
            </w:r>
          </w:p>
        </w:tc>
      </w:tr>
      <w:tr>
        <w:tc>
          <w:tcPr>
            <w:tcW w:type="dxa" w:w="4680"/>
          </w:tcPr>
          <w:p>
            <w:r>
              <w:rPr>
                <w:rFonts w:ascii="Arial" w:cs="Arial" w:eastAsia="Arial" w:hAnsi="Arial"/>
                <w:b/>
                <w:bCs/>
                <w:color w:val="D4870A"/>
                <w:sz w:val="20"/>
                <w:szCs w:val="20"/>
              </w:rPr>
              <w:t xml:space="preserve">Galleria</w:t>
            </w:r>
          </w:p>
        </w:tc>
        <w:tc>
          <w:tcPr>
            <w:tcW w:type="dxa" w:w="4680"/>
          </w:tcPr>
          <w:p>
            <w:r>
              <w:rPr>
                <w:rFonts w:ascii="Courier New" w:cs="Courier New" w:eastAsia="Courier New" w:hAnsi="Courier New"/>
                <w:color w:val="2A4A6B"/>
                <w:sz w:val="20"/>
                <w:szCs w:val="20"/>
              </w:rPr>
              <w:t xml:space="preserve">Gol-le-ree-ah</w:t>
            </w:r>
          </w:p>
        </w:tc>
      </w:tr>
      <w:tr>
        <w:tc>
          <w:tcPr>
            <w:tcW w:type="dxa" w:w="4680"/>
          </w:tcPr>
          <w:p>
            <w:r>
              <w:rPr>
                <w:rFonts w:ascii="Arial" w:cs="Arial" w:eastAsia="Arial" w:hAnsi="Arial"/>
                <w:b/>
                <w:bCs/>
                <w:color w:val="D4870A"/>
                <w:sz w:val="20"/>
                <w:szCs w:val="20"/>
              </w:rPr>
              <w:t xml:space="preserve">Val Leriah</w:t>
            </w:r>
          </w:p>
        </w:tc>
        <w:tc>
          <w:tcPr>
            <w:tcW w:type="dxa" w:w="4680"/>
          </w:tcPr>
          <w:p>
            <w:r>
              <w:rPr>
                <w:rFonts w:ascii="Courier New" w:cs="Courier New" w:eastAsia="Courier New" w:hAnsi="Courier New"/>
                <w:color w:val="2A4A6B"/>
                <w:sz w:val="20"/>
                <w:szCs w:val="20"/>
              </w:rPr>
              <w:t xml:space="preserve">Val Le-ree-ah</w:t>
            </w:r>
          </w:p>
        </w:tc>
      </w:tr>
      <w:tr>
        <w:tc>
          <w:tcPr>
            <w:tcW w:type="dxa" w:w="4680"/>
          </w:tcPr>
          <w:p>
            <w:r>
              <w:rPr>
                <w:rFonts w:ascii="Arial" w:cs="Arial" w:eastAsia="Arial" w:hAnsi="Arial"/>
                <w:b/>
                <w:bCs/>
                <w:color w:val="D4870A"/>
                <w:sz w:val="20"/>
                <w:szCs w:val="20"/>
              </w:rPr>
              <w:t xml:space="preserve">Qir</w:t>
            </w:r>
          </w:p>
        </w:tc>
        <w:tc>
          <w:tcPr>
            <w:tcW w:type="dxa" w:w="4680"/>
          </w:tcPr>
          <w:p>
            <w:r>
              <w:rPr>
                <w:rFonts w:ascii="Courier New" w:cs="Courier New" w:eastAsia="Courier New" w:hAnsi="Courier New"/>
                <w:color w:val="2A4A6B"/>
                <w:sz w:val="20"/>
                <w:szCs w:val="20"/>
              </w:rPr>
              <w:t xml:space="preserve">Keer</w:t>
            </w:r>
          </w:p>
        </w:tc>
      </w:tr>
      <w:tr>
        <w:tc>
          <w:tcPr>
            <w:tcW w:type="dxa" w:w="4680"/>
          </w:tcPr>
          <w:p>
            <w:r>
              <w:rPr>
                <w:rFonts w:ascii="Arial" w:cs="Arial" w:eastAsia="Arial" w:hAnsi="Arial"/>
                <w:b/>
                <w:bCs/>
                <w:color w:val="D4870A"/>
                <w:sz w:val="20"/>
                <w:szCs w:val="20"/>
              </w:rPr>
              <w:t xml:space="preserve">Bellian</w:t>
            </w:r>
          </w:p>
        </w:tc>
        <w:tc>
          <w:tcPr>
            <w:tcW w:type="dxa" w:w="4680"/>
          </w:tcPr>
          <w:p>
            <w:r>
              <w:rPr>
                <w:rFonts w:ascii="Courier New" w:cs="Courier New" w:eastAsia="Courier New" w:hAnsi="Courier New"/>
                <w:color w:val="2A4A6B"/>
                <w:sz w:val="20"/>
                <w:szCs w:val="20"/>
              </w:rPr>
              <w:t xml:space="preserve">Bell-ee-an</w:t>
            </w:r>
          </w:p>
        </w:tc>
      </w:tr>
      <w:tr>
        <w:tc>
          <w:tcPr>
            <w:tcW w:type="dxa" w:w="4680"/>
          </w:tcPr>
          <w:p>
            <w:r>
              <w:rPr>
                <w:rFonts w:ascii="Arial" w:cs="Arial" w:eastAsia="Arial" w:hAnsi="Arial"/>
                <w:b/>
                <w:bCs/>
                <w:color w:val="D4870A"/>
                <w:sz w:val="20"/>
                <w:szCs w:val="20"/>
              </w:rPr>
              <w:t xml:space="preserve">Castlemarch</w:t>
            </w:r>
          </w:p>
        </w:tc>
        <w:tc>
          <w:tcPr>
            <w:tcW w:type="dxa" w:w="4680"/>
          </w:tcPr>
          <w:p>
            <w:r>
              <w:rPr>
                <w:rFonts w:ascii="Courier New" w:cs="Courier New" w:eastAsia="Courier New" w:hAnsi="Courier New"/>
                <w:color w:val="2A4A6B"/>
                <w:sz w:val="20"/>
                <w:szCs w:val="20"/>
              </w:rPr>
              <w:t xml:space="preserve">Castle-march</w:t>
            </w:r>
          </w:p>
        </w:tc>
      </w:tr>
      <w:tr>
        <w:tc>
          <w:tcPr>
            <w:tcW w:type="dxa" w:w="4680"/>
          </w:tcPr>
          <w:p>
            <w:r>
              <w:rPr>
                <w:rFonts w:ascii="Arial" w:cs="Arial" w:eastAsia="Arial" w:hAnsi="Arial"/>
                <w:b/>
                <w:bCs/>
                <w:color w:val="D4870A"/>
                <w:sz w:val="20"/>
                <w:szCs w:val="20"/>
              </w:rPr>
              <w:t xml:space="preserve">Vlaad</w:t>
            </w:r>
          </w:p>
        </w:tc>
        <w:tc>
          <w:tcPr>
            <w:tcW w:type="dxa" w:w="4680"/>
          </w:tcPr>
          <w:p>
            <w:r>
              <w:rPr>
                <w:rFonts w:ascii="Courier New" w:cs="Courier New" w:eastAsia="Courier New" w:hAnsi="Courier New"/>
                <w:color w:val="2A4A6B"/>
                <w:sz w:val="20"/>
                <w:szCs w:val="20"/>
              </w:rPr>
              <w:t xml:space="preserve">Vlahd</w:t>
            </w:r>
          </w:p>
        </w:tc>
      </w:tr>
      <w:tr>
        <w:tc>
          <w:tcPr>
            <w:tcW w:type="dxa" w:w="4680"/>
          </w:tcPr>
          <w:p>
            <w:r>
              <w:rPr>
                <w:rFonts w:ascii="Arial" w:cs="Arial" w:eastAsia="Arial" w:hAnsi="Arial"/>
                <w:b/>
                <w:bCs/>
                <w:color w:val="D4870A"/>
                <w:sz w:val="20"/>
                <w:szCs w:val="20"/>
              </w:rPr>
              <w:t xml:space="preserve">Quell</w:t>
            </w:r>
          </w:p>
        </w:tc>
        <w:tc>
          <w:tcPr>
            <w:tcW w:type="dxa" w:w="4680"/>
          </w:tcPr>
          <w:p>
            <w:r>
              <w:rPr>
                <w:rFonts w:ascii="Courier New" w:cs="Courier New" w:eastAsia="Courier New" w:hAnsi="Courier New"/>
                <w:color w:val="2A4A6B"/>
                <w:sz w:val="20"/>
                <w:szCs w:val="20"/>
              </w:rPr>
              <w:t xml:space="preserve">Kwel</w:t>
            </w:r>
          </w:p>
        </w:tc>
      </w:tr>
      <w:tr>
        <w:tc>
          <w:tcPr>
            <w:tcW w:type="dxa" w:w="4680"/>
          </w:tcPr>
          <w:p>
            <w:r>
              <w:rPr>
                <w:rFonts w:ascii="Arial" w:cs="Arial" w:eastAsia="Arial" w:hAnsi="Arial"/>
                <w:b/>
                <w:bCs/>
                <w:color w:val="D4870A"/>
                <w:sz w:val="20"/>
                <w:szCs w:val="20"/>
              </w:rPr>
              <w:t xml:space="preserve">Veyra</w:t>
            </w:r>
          </w:p>
        </w:tc>
        <w:tc>
          <w:tcPr>
            <w:tcW w:type="dxa" w:w="4680"/>
          </w:tcPr>
          <w:p>
            <w:r>
              <w:rPr>
                <w:rFonts w:ascii="Courier New" w:cs="Courier New" w:eastAsia="Courier New" w:hAnsi="Courier New"/>
                <w:color w:val="2A4A6B"/>
                <w:sz w:val="20"/>
                <w:szCs w:val="20"/>
              </w:rPr>
              <w:t xml:space="preserve">Vay-rah</w:t>
            </w:r>
          </w:p>
        </w:tc>
      </w:tr>
      <w:tr>
        <w:tc>
          <w:tcPr>
            <w:tcW w:type="dxa" w:w="4680"/>
          </w:tcPr>
          <w:p>
            <w:r>
              <w:rPr>
                <w:rFonts w:ascii="Arial" w:cs="Arial" w:eastAsia="Arial" w:hAnsi="Arial"/>
                <w:b/>
                <w:bCs/>
                <w:color w:val="D4870A"/>
                <w:sz w:val="20"/>
                <w:szCs w:val="20"/>
              </w:rPr>
              <w:t xml:space="preserve">Widowfist</w:t>
            </w:r>
          </w:p>
        </w:tc>
        <w:tc>
          <w:tcPr>
            <w:tcW w:type="dxa" w:w="4680"/>
          </w:tcPr>
          <w:p>
            <w:r>
              <w:rPr>
                <w:rFonts w:ascii="Courier New" w:cs="Courier New" w:eastAsia="Courier New" w:hAnsi="Courier New"/>
                <w:color w:val="2A4A6B"/>
                <w:sz w:val="20"/>
                <w:szCs w:val="20"/>
              </w:rPr>
              <w:t xml:space="preserve">Wid-oh-fist</w:t>
            </w:r>
          </w:p>
        </w:tc>
      </w:tr>
    </w:tbl>
    <w:p>
      <w:pPr>
        <w:spacing w:before="160" w:after="0"/>
      </w:pPr>
    </w:p>
    <w:p>
      <w:pPr>
        <w:pBdr>
          <w:bottom w:val="single" w:color="3A3A44" w:sz="6"/>
        </w:pBdr>
        <w:spacing w:before="160" w:after="160"/>
      </w:pPr>
    </w:p>
    <w:p>
      <w:pPr>
        <w:spacing w:before="200" w:after="0"/>
      </w:pPr>
    </w:p>
    <w:p>
      <w:pPr>
        <w:pStyle w:val="Heading1"/>
      </w:pPr>
      <w:r>
        <w:rPr>
          <w:rFonts w:ascii="Arial" w:cs="Arial" w:eastAsia="Arial" w:hAnsi="Arial"/>
          <w:b/>
          <w:bCs/>
          <w:color w:val="0A0A0C"/>
          <w:sz w:val="36"/>
          <w:szCs w:val="36"/>
        </w:rPr>
        <w:t xml:space="preserve">PAGE PROMPT CATALOGUE — ALL 20 PAGES</w:t>
      </w:r>
    </w:p>
    <w:p>
      <w:pPr>
        <w:spacing w:before="80" w:after="0"/>
      </w:pPr>
    </w:p>
    <w:p>
      <w:pPr>
        <w:spacing w:before="160" w:after="0"/>
      </w:pPr>
    </w:p>
    <w:p>
      <w:pPr>
        <w:spacing w:before="0" w:after="80"/>
      </w:pPr>
      <w:r>
        <w:rPr>
          <w:rFonts w:ascii="Arial" w:cs="Arial" w:eastAsia="Arial" w:hAnsi="Arial"/>
          <w:b/>
          <w:bCs/>
          <w:color w:val="0A0A0C"/>
          <w:sz w:val="30"/>
          <w:szCs w:val="30"/>
        </w:rPr>
        <w:t xml:space="preserve">PAGE 1  </w:t>
      </w:r>
      <w:r>
        <w:rPr>
          <w:rFonts w:ascii="Arial" w:cs="Arial" w:eastAsia="Arial" w:hAnsi="Arial"/>
          <w:b w:val="false"/>
          <w:bCs w:val="false"/>
          <w:color w:val="7A7A8A"/>
          <w:sz w:val="24"/>
          <w:szCs w:val="24"/>
        </w:rPr>
        <w:t xml:space="preserve">— THE PERFORMANCE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AIJIAN drives a fire-wreathed fist through blue-white CST lightning. The US Capitol dome burns in the far distance. Sky: deep wound-orange, black smoke. Her braided locs fly back. Her mouth open in a battle cry. She is small against the devastation but the devastation is hers.</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Subtle loc movement. Fire pulses at fist. Lightning fragments drift. Capitol smoke rises slow. 0.5s seamless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cinematic panel. Black woman warrior with long braided locs, amber spell-stone glowing at brow, drives a fire-fist through shattering blue-white lightning. Deep orange smoke sky behind her. US Capitol dome silhouette burning in far distance. Fire traces her outline. Expression: fierce, open, battle cry. Dark amber fire palette. Dramatic low angle. Painterly comic art style. No text. No watermark.</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Character ref: Images 5, 8, 11 (braided loc silhouette, teal/dark robes). Fire color shifted amber-orange for Aijian's magic register.</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2  </w:t>
      </w:r>
      <w:r>
        <w:rPr>
          <w:rFonts w:ascii="Arial" w:cs="Arial" w:eastAsia="Arial" w:hAnsi="Arial"/>
          <w:b w:val="false"/>
          <w:bCs w:val="false"/>
          <w:color w:val="7A7A8A"/>
          <w:sz w:val="24"/>
          <w:szCs w:val="24"/>
        </w:rPr>
        <w:t xml:space="preserve">— LEVEL SEVEN VARIANCE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DCE8F5" w:val="solid"/>
            <w:tcMar>
              <w:top w:type="dxa" w:w="60"/>
              <w:left w:type="dxa" w:w="120"/>
              <w:bottom w:type="dxa" w:w="60"/>
              <w:right w:type="dxa" w:w="120"/>
            </w:tcMar>
          </w:tcPr>
          <w:p>
            <w:pPr>
              <w:jc w:val="center"/>
            </w:pPr>
            <w:r>
              <w:rPr>
                <w:rFonts w:ascii="Arial" w:cs="Arial" w:eastAsia="Arial" w:hAnsi="Arial"/>
                <w:b/>
                <w:bCs/>
                <w:color w:val="2A4A6B"/>
                <w:sz w:val="18"/>
                <w:szCs w:val="18"/>
              </w:rPr>
              <w:t xml:space="preserve">▶  CGDREAM  · STATIC RENDER</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AIJIAN crouches atop a government building parapet, city spread below. She reads it like a general. Two inset faces: a dreadlocked man with orange Warloc eyes (complex expression); a CST Witch Enforcer screaming. Bottom: CST convoy moving in formation through fire-lit plaza. Broadcast panels float in the smoke.</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Top: Black woman warrior with braided locs crouching on brutalist stone parapet, city ruins below, reading the landscape like a commander. Ambient fire glow. Two small portrait insets upper corners — left: dreadlocked Black man with glowing orange eyes, expression complicated and ancient; right: woman's face, rage, ash mark on forehead. Bottom third: wide plaza, black and silver armored vehicles in formation, floating blue holographic broadcast panels in smoke haze. Cold institutional blue-grey palette contrasting amber fire. Cinematic comic art.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CST faction palette: cold blue-grey, institutional. Broadcast panels: CGDream handles architectural/environmental consistency best here.</w:t>
      </w:r>
    </w:p>
    <w:p>
      <w:pPr>
        <w:spacing w:before="60" w:after="60"/>
      </w:pPr>
      <w:r>
        <w:rPr>
          <w:rFonts w:ascii="Arial" w:cs="Arial" w:eastAsia="Arial" w:hAnsi="Arial"/>
          <w:i/>
          <w:iCs/>
          <w:color w:val="7A7A8A"/>
          <w:sz w:val="18"/>
          <w:szCs w:val="18"/>
        </w:rPr>
        <w:t xml:space="preserve">Use brutalist Colosseum arch reference for building geometry.</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3  </w:t>
      </w:r>
      <w:r>
        <w:rPr>
          <w:rFonts w:ascii="Arial" w:cs="Arial" w:eastAsia="Arial" w:hAnsi="Arial"/>
          <w:b w:val="false"/>
          <w:bCs w:val="false"/>
          <w:color w:val="7A7A8A"/>
          <w:sz w:val="24"/>
          <w:szCs w:val="24"/>
        </w:rPr>
        <w:t xml:space="preserve">— EXISTENTIAL THREAT</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AIJIAN walking toward us — full figure, not running. Eyes glow red-orange. Bellian at full burn. Fire traces her outline. She is in complete command. Right side: CST Broadcast Tower pulses cold blue. Close on Bellian spell-stone, geometric dust spiral. Final panel: ghost of a smile.</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Walking figure — slow push toward camera. Bellian orbital rotates gently. Fire-outline breathes.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Full body: Black woman with long braided locs walking directly toward camera, unhurried, commanding. Eyes burning red-orange. Small glowing amber orbital stone at brow emitting geometric dust spiral. Fire traces her silhouette. Expression: open, fierce, without cruelty. Background: smoke and fire. Deep shadow, warm amber fire palette. Painterly comic art style. No text. No watermark.</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Character ref: Images 5, 7, 11. Bellian orbital is small, brow-mounted, amber-gold. Geometric, not organic.</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4  </w:t>
      </w:r>
      <w:r>
        <w:rPr>
          <w:rFonts w:ascii="Arial" w:cs="Arial" w:eastAsia="Arial" w:hAnsi="Arial"/>
          <w:b w:val="false"/>
          <w:bCs w:val="false"/>
          <w:color w:val="7A7A8A"/>
          <w:sz w:val="24"/>
          <w:szCs w:val="24"/>
        </w:rPr>
        <w:t xml:space="preserve">— THE OLD CHANNELS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DCE8F5" w:val="solid"/>
            <w:tcMar>
              <w:top w:type="dxa" w:w="60"/>
              <w:left w:type="dxa" w:w="120"/>
              <w:bottom w:type="dxa" w:w="60"/>
              <w:right w:type="dxa" w:w="120"/>
            </w:tcMar>
          </w:tcPr>
          <w:p>
            <w:pPr>
              <w:jc w:val="center"/>
            </w:pPr>
            <w:r>
              <w:rPr>
                <w:rFonts w:ascii="Arial" w:cs="Arial" w:eastAsia="Arial" w:hAnsi="Arial"/>
                <w:b/>
                <w:bCs/>
                <w:color w:val="2A4A6B"/>
                <w:sz w:val="18"/>
                <w:szCs w:val="18"/>
              </w:rPr>
              <w:t xml:space="preserve">▶  CGDREAM  · STATIC RENDER</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AIJIAN walking away from us through an ancient stone archway tunnel. Fire trails from her feet. Repeated arched ceilings vanish into darkness. She is a silhouette with fire at the edges. Right: CST Compliance Hall exterior, brutalist, blue lightning in clouds. Galleria's warm amber orbital floats in tunnel.</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Dark ancient stone tunnel, repeating arched ceilings receding into deep darkness. Black woman warrior silhouette walking away from camera, fire trailing from feet, amber light edging her outline. Tunnel walls: old stone, pre-modern, worn. Left side dominant. Right inset: brutalist Colosseum-style exterior, night sky, unnatural blue lightning in clouds. Small warm amber glowing orb floating beside walking figure. Deep ink and amber palette. Cinematic comic art.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Compliance Hall ref: CGDream's architectural rendering handles the brutalist-Colosseum geometry and cold institutional scale.</w:t>
      </w:r>
    </w:p>
    <w:p>
      <w:pPr>
        <w:spacing w:before="60" w:after="60"/>
      </w:pPr>
      <w:r>
        <w:rPr>
          <w:rFonts w:ascii="Arial" w:cs="Arial" w:eastAsia="Arial" w:hAnsi="Arial"/>
          <w:i/>
          <w:iCs/>
          <w:color w:val="7A7A8A"/>
          <w:sz w:val="18"/>
          <w:szCs w:val="18"/>
        </w:rPr>
        <w:t xml:space="preserve">Pre-modern tunnel stonework should feel older than any visible city layer above it.</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5  </w:t>
      </w:r>
      <w:r>
        <w:rPr>
          <w:rFonts w:ascii="Arial" w:cs="Arial" w:eastAsia="Arial" w:hAnsi="Arial"/>
          <w:b w:val="false"/>
          <w:bCs w:val="false"/>
          <w:color w:val="7A7A8A"/>
          <w:sz w:val="24"/>
          <w:szCs w:val="24"/>
        </w:rPr>
        <w:t xml:space="preserve">— HERDED</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CST trooper helmet close — visor cut off mid-message PLEASE STAN—. AIJIAN in tunnel, hand raised toward Bellian orbital pointing at wall seam. Large center: her face close, intense, eyes on fire. Galleria's amber orbital in the right frame. Bottom: CST Officer at corridor end, suppression lance, not yet seen her.</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Visor text glitches and stutters. Bellian orbital pulses. Aijian's eye-fire flickers.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Top left: extreme close on sci-fi tactical helmet visor, cold blue-grey, orange text display reading PLEASE STAN— cut off, glitching. Center dominant: Black woman warrior face, extreme close, eyes blazing orange-red, amber brow-stone burning, expression of someone running calculations. Right: warm amber glowing orb floating in dark stone tunnel. Bottom right: armored officer silhouette at end of corridor, suppression lance raised, seen from behind. Ink-dark background. Amber and cold blue contrast. Painterly comic art. No text watermark.</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CST trooper ref: Image 1 (tactical gear, helmet profile). Visor: institutional cold blue-grey.</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6  </w:t>
      </w:r>
      <w:r>
        <w:rPr>
          <w:rFonts w:ascii="Arial" w:cs="Arial" w:eastAsia="Arial" w:hAnsi="Arial"/>
          <w:b w:val="false"/>
          <w:bCs w:val="false"/>
          <w:color w:val="7A7A8A"/>
          <w:sz w:val="24"/>
          <w:szCs w:val="24"/>
        </w:rPr>
        <w:t xml:space="preserve">— BE THE RABBIT</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Full visor: PLEASE STAND BY. Rooftop silhouette reflected in visor. AIJIAN face: determined, decided. Galleria oval portal — warm amber, eyes open, the expression of someone who taught this lesson and trusts it and is still afraid. Bottom: AIJIAN walking toward tunnel light, unhurried, silhouetted.</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Galleria portal shimmers at edges. Tunnel light pulses warm amber. Aijian silhouette: slow walk cycle.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Top: sci-fi helmet visor filling frame, cold blue-grey, clear orange text PLEASE STAND BY, tiny rooftop silhouette reflected in visor glass. Middle left: Black woman warrior face close, fire in eyes, expression of absolute calm decision. Middle right: oval warm amber glowing portal, inside it a serene dark-skinned woman's face with eyes open, long dark hair, third-eye mark, expression of love and fear held in equal balance. Bottom: warrior silhouette walking away into amber tunnel light. Ink dark. No text overlay.</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Galleria ref: older, serene, third-eye mark, long dark hair. Warm amber register — different from Aijian's fire. Maternal authority.</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7  </w:t>
      </w:r>
      <w:r>
        <w:rPr>
          <w:rFonts w:ascii="Arial" w:cs="Arial" w:eastAsia="Arial" w:hAnsi="Arial"/>
          <w:b w:val="false"/>
          <w:bCs w:val="false"/>
          <w:color w:val="7A7A8A"/>
          <w:sz w:val="24"/>
          <w:szCs w:val="24"/>
        </w:rPr>
        <w:t xml:space="preserve">— THE CELL TEACHES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Two large face panels: AIJIAN rage-face (broadcast face), then meditative-face (two things at once). Large center: AIJIAN running with calm face — not fleeing, moving with intent. Galleria orbital in tunnel. Bottom left: Bellian withdrawal close. Bottom right: ARCHWAY with five robed figures in darkness — not CST, standing like they've been waiting a very long time.</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Running figure: ambient fire at heels, loc-movement. Bottom archway: robed figures barely breathe. One pendant glows faint amber.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Three-part composition. Top row: two large face close-ups of same Black woman warrior — left face: controlled rage, orange fire eyes; right face: meditative calm, half-closed eyes, amber brow-stone glowing, strange peace. Center dominant: same woman running in motion, fire at heels, braided locs streaming, face calm despite the run. Bottom: deep stone archway corridor, five robed figures standing in darkness, faces not visible, one with head slightly bowed, one with chin lifted, one with open hands — receptive not aggressive. Faintest amber glow at one figure's throat. Ink dark, amber accent. Cinematic comic.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The five robed figures are the Silent Rebel Sisters / unnamed. Not CST, not Warloc. Their magic register should feel older and warmer than CST cold blue.</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8  </w:t>
      </w:r>
      <w:r>
        <w:rPr>
          <w:rFonts w:ascii="Arial" w:cs="Arial" w:eastAsia="Arial" w:hAnsi="Arial"/>
          <w:b w:val="false"/>
          <w:bCs w:val="false"/>
          <w:color w:val="7A7A8A"/>
          <w:sz w:val="24"/>
          <w:szCs w:val="24"/>
        </w:rPr>
        <w:t xml:space="preserve">— THE CAPTURE ASSUMPTION</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Dominant splash: AIJIAN fist raised in defiance, surrounded by a FIELD of screaming faces embedded in fire and lightning — memory, precedent. Behind her: MARSHAL VEYRA QUELL — massive, dreadlocked, orange-lit CST Commander insignia, on fire. Inset: scanner display — BELLIAN: CLASSIFICATION UNKNOWN — RECOMMENDED ACTION: blank.</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Face-field flickers like flame memory. Quell's white fire pulses. Scanner text glitches at RECOMMENDED ACTION.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Dominant: Black woman warrior fist raised defiantly, surrounded by a swirling field of ghost faces screaming in fire and lightning — the faces are memory, arranged like an audience. Behind her and above: massive figure, dreadlocked Black woman in heavy CST commander armor, white fire blazing from her hands, expression of furious authority. Inset bottom: sci-fi scanner screen displaying ENTITY: BELLIAN — CLASSIFICATION: UNKNOWN — RECOMMENDED ACTION: [blank]. Amber and cold-blue fire clash. Epic scale. Painterly. No text watermark.</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Quell ref: dreadlocked, massive, CST commander insignia, white fire is suppression-tech not natural magic. Institutional cold register.</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9  </w:t>
      </w:r>
      <w:r>
        <w:rPr>
          <w:rFonts w:ascii="Arial" w:cs="Arial" w:eastAsia="Arial" w:hAnsi="Arial"/>
          <w:b w:val="false"/>
          <w:bCs w:val="false"/>
          <w:color w:val="7A7A8A"/>
          <w:sz w:val="24"/>
          <w:szCs w:val="24"/>
        </w:rPr>
        <w:t xml:space="preserve">— READING THE ROOM</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DCE8F5" w:val="solid"/>
            <w:tcMar>
              <w:top w:type="dxa" w:w="60"/>
              <w:left w:type="dxa" w:w="120"/>
              <w:bottom w:type="dxa" w:w="60"/>
              <w:right w:type="dxa" w:w="120"/>
            </w:tcMar>
          </w:tcPr>
          <w:p>
            <w:pPr>
              <w:jc w:val="center"/>
            </w:pPr>
            <w:r>
              <w:rPr>
                <w:rFonts w:ascii="Arial" w:cs="Arial" w:eastAsia="Arial" w:hAnsi="Arial"/>
                <w:b/>
                <w:bCs/>
                <w:color w:val="2A4A6B"/>
                <w:sz w:val="18"/>
                <w:szCs w:val="18"/>
              </w:rPr>
              <w:t xml:space="preserve">▶  CGDREAM  · STATIC RENDER</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AIJIAN in center, calm eye of the storm, Bellian orbital bright. Above her: vast blue-fire ENTITY — barely shaped, face in cold fire, mouth open, watching. It's the city's compressed magic. Right insets: Galleria portal; CST Commander screaming orders, corridor behind him lined with numbered witch faces. Bottom: Aijian sees the robed figure with Widowfist pendant.</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Center: Black woman warrior standing absolutely still, amber orbital glowing at brow, surrounded by chaos. Above her and vast: a barely-shaped entity made of cold blue fire, enormous, many-eyed suggestion, mouth open, watching her — the accumulated magic of a suppressed city finding form. Right insets: upper — warm amber oval portal with serene woman's face; lower — armored officer in stone corridor, behind him a wall lined with portrait frames each stamped with a compliance number. Deep ink background. Amber center, cold blue entity above. Cinematic.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The entity is not a character — it is pressure finding form. Blue-fire, barely resolved, watching. No specific face features. Ancient, not hostile.</w:t>
      </w:r>
    </w:p>
    <w:p>
      <w:pPr>
        <w:spacing w:before="60" w:after="60"/>
      </w:pPr>
      <w:r>
        <w:rPr>
          <w:rFonts w:ascii="Arial" w:cs="Arial" w:eastAsia="Arial" w:hAnsi="Arial"/>
          <w:i/>
          <w:iCs/>
          <w:color w:val="7A7A8A"/>
          <w:sz w:val="18"/>
          <w:szCs w:val="18"/>
        </w:rPr>
        <w:t xml:space="preserve">CGDream handles the architectural compliance corridor with numbered faces better — institutional geometry.</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10  </w:t>
      </w:r>
      <w:r>
        <w:rPr>
          <w:rFonts w:ascii="Arial" w:cs="Arial" w:eastAsia="Arial" w:hAnsi="Arial"/>
          <w:b w:val="false"/>
          <w:bCs w:val="false"/>
          <w:color w:val="7A7A8A"/>
          <w:sz w:val="24"/>
          <w:szCs w:val="24"/>
        </w:rPr>
        <w:t xml:space="preserve">— DIFFERENT PROTOCOLS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AIJIAN fist raised, Bellian orbital at chest, surrounded by screaming faces arranged like a COURT — she is being witnessed. CST Commander panics (what IS the stone). Officer frozen in archway, entity ghost fading. Aijian in calibration — Bellian orbital held in both hands, eyes closed. Then: empty corridor, four officers, no Aijian anywhere.</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Witness-court faces flicker like candles. Bellian orbital pulses during calibration. Empty corridor: officers frozen, ambient haze.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Left dominant: Black woman warrior fist raised, small amber orbital glowing at chest level, surrounded by arranged ghost faces in fire — they form a court, witnessing her. The woman is the center of something ceremonial whether the watchers know it or not. Right insets: upper — armored officer close, goggled, expression edging toward panic; lower — warrior woman with both hands around small glowing amber stone, eyes closed, in calibration not prayer. Bottom right: stone corridor from outside, four armored officers staring in — nothing inside. Empty. Fire marks on floor. Amber and ink.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Calibration is internal, not emotional. Eyes closed but face reads as precision, not peace.</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11  </w:t>
      </w:r>
      <w:r>
        <w:rPr>
          <w:rFonts w:ascii="Arial" w:cs="Arial" w:eastAsia="Arial" w:hAnsi="Arial"/>
          <w:b w:val="false"/>
          <w:bCs w:val="false"/>
          <w:color w:val="7A7A8A"/>
          <w:sz w:val="24"/>
          <w:szCs w:val="24"/>
        </w:rPr>
        <w:t xml:space="preserve">— THE SUPPRESSION WEB</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Combat: three CST Containment Witches vs AIJIAN. She drives a fist through a suppression web — blue-white lightning shatters. Two witches down, not badly hurt, looking up at her with something past fear. Wide: Aijian over them, not triumphant, tired of it. Large entity above the arena — vast, many-eyed, watching the child. Bottom: Aijian looks up at it with recognition.</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Shattered suppression web fragments drift. Entity above pulses many-eyed. Ambient battle smoke.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Combat composition. Top action panel: Black woman warrior in dynamic motion, driving fire-fist through shattering web of blue-white lightning, other figures in fighting stance around her. Center: warrior standing over two women on ground — not dead, not badly hurt, looking up at her with complicated expressions past fear. Above the scene, barely resolved and vast: a multi-eyed entity of compressed old magic, cold blue-white, watching — it has no agenda but it is present. Bottom: warrior looking up at the entity, expression of recognition. Someone has seen this before. Dark arena. Amber fire and cold blue.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CST Containment Witches ref: Institutional gear, cold blue magic signature, trained but working within a system that has no answer for this.</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12  </w:t>
      </w:r>
      <w:r>
        <w:rPr>
          <w:rFonts w:ascii="Arial" w:cs="Arial" w:eastAsia="Arial" w:hAnsi="Arial"/>
          <w:b w:val="false"/>
          <w:bCs w:val="false"/>
          <w:color w:val="7A7A8A"/>
          <w:sz w:val="24"/>
          <w:szCs w:val="24"/>
        </w:rPr>
        <w:t xml:space="preserve">— THE COMPLIANCE HALL</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DCE8F5" w:val="solid"/>
            <w:tcMar>
              <w:top w:type="dxa" w:w="60"/>
              <w:left w:type="dxa" w:w="120"/>
              <w:bottom w:type="dxa" w:w="60"/>
              <w:right w:type="dxa" w:w="120"/>
            </w:tcMar>
          </w:tcPr>
          <w:p>
            <w:pPr>
              <w:jc w:val="center"/>
            </w:pPr>
            <w:r>
              <w:rPr>
                <w:rFonts w:ascii="Arial" w:cs="Arial" w:eastAsia="Arial" w:hAnsi="Arial"/>
                <w:b/>
                <w:bCs/>
                <w:color w:val="2A4A6B"/>
                <w:sz w:val="18"/>
                <w:szCs w:val="18"/>
              </w:rPr>
              <w:t xml:space="preserve">▶  CGDREAM  · STATIC RENDER</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CST Operator young male at dark terminal — troubled, not malicious. Screen: CAPTURE PROTOCOL VLAAD INITIATED. Angular dark-faced man with orange Warloc eyes watching unseen screen. VLAAD ENFORCEMENT UNIT — plague-doctor beak mask, wide-brimmed hat, armored coat, blue eyes behind goggles, cold blue smoke and electric discharge. Bottom: man with pale long hair watching, helpless. Tiny Aijian in plaza center from above.</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Four-panel institutional composition. Top left: young man at dark computer terminal, hand to cheek, troubled expression, screen glowing cold blue reading CAPTURE PROTOCOL VLAAD INITIATED. Top right: figure in full plague-doctor gear — beak mask, wide-brimmed hat, heavy armored coat, twin blue-glowing goggle lenses, cold blue smoke at feet, electric discharge around gauntleted hands. Standing in stone archway. Architecture radiates wrong pressure. Bottom left: middle-aged man with lighter long hair, worn expression, watching something he cannot stop. Bottom right: bird's-eye view of plaza, CST vehicles, broadcast panels — in the center, tiny, a single figure moving through it like she owns it. Cold blue institutional palette.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Vlaad ref: Image 4 (crouching armored figure with goggles) + plague-doctor aesthetic. Cold blue, not amber. The architecture of their gear should feel like bureaucracy made animate.</w:t>
      </w:r>
    </w:p>
    <w:p>
      <w:pPr>
        <w:spacing w:before="60" w:after="60"/>
      </w:pPr>
      <w:r>
        <w:rPr>
          <w:rFonts w:ascii="Arial" w:cs="Arial" w:eastAsia="Arial" w:hAnsi="Arial"/>
          <w:i/>
          <w:iCs/>
          <w:color w:val="7A7A8A"/>
          <w:sz w:val="18"/>
          <w:szCs w:val="18"/>
        </w:rPr>
        <w:t xml:space="preserve">CGDream handles the compliance hall institutional architecture and the multi-panel cold-blue composition best.</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13  </w:t>
      </w:r>
      <w:r>
        <w:rPr>
          <w:rFonts w:ascii="Arial" w:cs="Arial" w:eastAsia="Arial" w:hAnsi="Arial"/>
          <w:b w:val="false"/>
          <w:bCs w:val="false"/>
          <w:color w:val="7A7A8A"/>
          <w:sz w:val="24"/>
          <w:szCs w:val="24"/>
        </w:rPr>
        <w:t xml:space="preserve">— THE ANCHORMAN</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DCE8F5" w:val="solid"/>
            <w:tcMar>
              <w:top w:type="dxa" w:w="60"/>
              <w:left w:type="dxa" w:w="120"/>
              <w:bottom w:type="dxa" w:w="60"/>
              <w:right w:type="dxa" w:w="120"/>
            </w:tcMar>
          </w:tcPr>
          <w:p>
            <w:pPr>
              <w:jc w:val="center"/>
            </w:pPr>
            <w:r>
              <w:rPr>
                <w:rFonts w:ascii="Arial" w:cs="Arial" w:eastAsia="Arial" w:hAnsi="Arial"/>
                <w:b/>
                <w:bCs/>
                <w:color w:val="2A4A6B"/>
                <w:sz w:val="18"/>
                <w:szCs w:val="18"/>
              </w:rPr>
              <w:t xml:space="preserve">▶  CGDREAM  · STATIC RENDER</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Three Vlaad Operators at command table — beak masks, orange-lit goggles, black robes. Two more close — the stone concerns me. Single Vlaad senior: she's allowing the approach. VLAAD COMMANDER — wide-brimmed hat, heavily armored, blue lightning at gauntlets, standing in archway waiting. Bottom left: unnamed woman in civilian-armored clothes, fire-lit desperate eyes, shielding. Commander full figure advancing, cold and wrong.</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Command room composition. Top row: three figures in plague-doctor gear — beak masks, black robes, orange-lit goggles — leaning over a command table, screen behind reading CAPTURE PROTOCOL ACTIVATED. Center left: two plague-doctor figures close-up, masks at slight angles suggesting disagreement. Center right dominant: Vlaad Commander — plague-doctor gear with wider brim hat, heavier armor, blue lightning crackling at armored gauntlets, standing in stone archway. Not hunting. Waiting. The air around him is wrong. Bottom left: young woman in civilian-armored clothes, wild hair, desperate fire-lit eyes, arms wrapped around herself in shielding posture. Bottom right: Commander advancing, hands blazing. Cold blue dominant.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Vlaad Commander is the Anchorman — once he touches you, you do not move again. His stillness is more threatening than his motion. The lightning at his hands is suppression-tech, not magic.</w:t>
      </w:r>
    </w:p>
    <w:p>
      <w:pPr>
        <w:spacing w:before="60" w:after="60"/>
      </w:pPr>
      <w:r>
        <w:rPr>
          <w:rFonts w:ascii="Arial" w:cs="Arial" w:eastAsia="Arial" w:hAnsi="Arial"/>
          <w:i/>
          <w:iCs/>
          <w:color w:val="7A7A8A"/>
          <w:sz w:val="18"/>
          <w:szCs w:val="18"/>
        </w:rPr>
        <w:t xml:space="preserve">CGDream for institutional architectural precision and the multi-figure command room.</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14  </w:t>
      </w:r>
      <w:r>
        <w:rPr>
          <w:rFonts w:ascii="Arial" w:cs="Arial" w:eastAsia="Arial" w:hAnsi="Arial"/>
          <w:b w:val="false"/>
          <w:bCs w:val="false"/>
          <w:color w:val="7A7A8A"/>
          <w:sz w:val="24"/>
          <w:szCs w:val="24"/>
        </w:rPr>
        <w:t xml:space="preserve">— THE SHOW</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Wide banner: CST Armored Trooper firing compressed-orange suppression lance at CST Female Witch whose hair cyclones in blue energy — they collide center panel. Demonstration, not battle. Trooper staggers back — lance feedback. Witch looks at own hands. CST Operator at terminal: the array corrected itself. Distant robed woman, Widowfist spiral at collar.</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Orange and blue energy collision pulses. Feedback arc crackles up trooper's arm. Distant robed figure: barely perceptible breathing.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Wide action banner top: heavy armored trooper firing compressed orange energy lance at female figure whose hair is a cyclone of blue energy — the two energies collide center frame in a burst of light. This is a demonstration, staged. Bottom left: same trooper staggering backward, lance arm crackling with blue feedback energy returning up the weapon, expression of shock not pain. Female beside him staring at own hands in confusion. Bottom right: young man at dark terminal, confused, staring at a screen we cannot see. Tiny distance: lone robed female figure in plaza watching, face hidden, faint spiral pendant at throat. Amber-orange vs cold blue.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Bellian does not interfere — he corrects. The feedback is the system returning to its proper structure. No malice, no drama.</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15  </w:t>
      </w:r>
      <w:r>
        <w:rPr>
          <w:rFonts w:ascii="Arial" w:cs="Arial" w:eastAsia="Arial" w:hAnsi="Arial"/>
          <w:b w:val="false"/>
          <w:bCs w:val="false"/>
          <w:color w:val="7A7A8A"/>
          <w:sz w:val="24"/>
          <w:szCs w:val="24"/>
        </w:rPr>
        <w:t xml:space="preserve">— THE KEY</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STONE GOLEM — massive, cracked, orange-eyed, built from city architecture, swings at AIJIAN. She takes the hit intentionally — body bends, locs fly. Then: she is inside its reach, small against its mass, fist raised to touch not strike, Bellian dust spiraling from brow into its chest sigil-core. Golem: confused. Bottom full-width: AIJIAN flat on her back, arms spread, Golem above — and she is smiling.</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Golem's sigil-core pulses as Bellian dust enters it. Golem expression shifting from threat to confusion. Aijian's smile holds.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Top diagonal panels: left — massive stone-and-sigil golem, cracked orange-glowing eyes, mid-swing; right — Black woman warrior taking the blow, body bending with force, braided locs flying, expression calm not pained. Center: warrior inside the golem's reach, small against its mass, one hand raised to touch its chest where ancient sigils glow — geometric amber dust spiraling from her brow stone into the golem's core. Golem: confused. Bottom full width: warrior flat on back, arms spread, golem looming above about to strike — and she is smiling. Not triumph. She has found the seam. Amber dust and stone-grey.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Golem ref: Image 3 (massive stone-alloy figure on sigil platform). Sigil-infused construction. Orange-eyed. Built from city architecture — not a natural creature.</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16  </w:t>
      </w:r>
      <w:r>
        <w:rPr>
          <w:rFonts w:ascii="Arial" w:cs="Arial" w:eastAsia="Arial" w:hAnsi="Arial"/>
          <w:b w:val="false"/>
          <w:bCs w:val="false"/>
          <w:color w:val="7A7A8A"/>
          <w:sz w:val="24"/>
          <w:szCs w:val="24"/>
        </w:rPr>
        <w:t xml:space="preserve">— SURROUNDED AND STILL</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QUELL power state — white hair blazing cold light, suppression-tech at operational limit, hands at temples. Quell watching Aijian — not fully operational now, seeing the patience. Center: AIJIAN from behind, locs spreading like a living thing, surrounded by closing CST units, absolutely still. Right inset: tiny child silhouette in lightning field. Bottom: Aijian and Quell, tiny figures opposite sides — Quell's white fire dimming.</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Quell's white fire dims slightly as she watches. Aijian's locs drift. Lightning net closes slow.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Top insets: left — woman with blazing white hair, hands at temples, cold white fire radiating from her in armored CST gear, furious authority; right — same woman, different expression, the fury replaced by something more uncertain, watching something that wasn't in the briefing. Center dominant: Black woman warrior from behind, braided locs spreading outward like living things, crouching, surrounded at distance by closing armored figures. She is absolutely still. Right inset small: tiny child silhouette running through lightning. Bottom: two tiny figures opposite sides of frame — white-fire woman left, warrior right — white fire dimming. Cold blue and amber.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Quell is formidable — not a villain, a commander. Her white fire is suppression tech not natural magic. Her uncertainty at the end is significant.</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17  </w:t>
      </w:r>
      <w:r>
        <w:rPr>
          <w:rFonts w:ascii="Arial" w:cs="Arial" w:eastAsia="Arial" w:hAnsi="Arial"/>
          <w:b w:val="false"/>
          <w:bCs w:val="false"/>
          <w:color w:val="7A7A8A"/>
          <w:sz w:val="24"/>
          <w:szCs w:val="24"/>
        </w:rPr>
        <w:t xml:space="preserve">— THE CHILD</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AIJIAN face: genuinely angry now, both fists raised. The UNNAMED WOMAN — head bowed, arms wrapped around herself, shielding posture, protecting someone behind her. Wide: Aijian advancing, unnamed woman holding ground, CHILD between them crouching and terrified. CST units frozen at edge. Even Quell stopped. Bottom full-width: entity above watching the child — and Bellian's EYES at frame bottom, old and blue, looking up from below. He has found something.</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Unnamed woman's shield-posture holds. Child terrified but unhurt. Bellian eyes at frame bottom pulse once, slow. Entity above: barely moves.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Top diagonal panels: left — Black woman warrior face close, both fists raised, genuinely angry, orange fire eyes; right — different woman, head bowed, arms wrapped around self, clearly shielding someone. Center wide: warrior advancing toward second woman who holds her ground, between them a child crouched and terrified but unhurt. At edges of frame: armored figures frozen, watching. Above the scene: vast many-eyed entity of old magic watching the child specifically. At very bottom of frame, almost cut off: a pair of ancient blue wide eyes looking up from below — not Aijian's eyes. Older. They have found something in the foundation. Amber and cold blue.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The unnamed woman is a planted thread — not CST, not Warloc. Her shielding instinct is genuine. She could be the enforcer-witch from the NDD who secretly sabotages outcomes.</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18  </w:t>
      </w:r>
      <w:r>
        <w:rPr>
          <w:rFonts w:ascii="Arial" w:cs="Arial" w:eastAsia="Arial" w:hAnsi="Arial"/>
          <w:b w:val="false"/>
          <w:bCs w:val="false"/>
          <w:color w:val="7A7A8A"/>
          <w:sz w:val="24"/>
          <w:szCs w:val="24"/>
        </w:rPr>
        <w:t xml:space="preserve">— WHAT LIES BELOW</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DCE8F5" w:val="solid"/>
            <w:tcMar>
              <w:top w:type="dxa" w:w="60"/>
              <w:left w:type="dxa" w:w="120"/>
              <w:bottom w:type="dxa" w:w="60"/>
              <w:right w:type="dxa" w:w="120"/>
            </w:tcMar>
          </w:tcPr>
          <w:p>
            <w:pPr>
              <w:jc w:val="center"/>
            </w:pPr>
            <w:r>
              <w:rPr>
                <w:rFonts w:ascii="Arial" w:cs="Arial" w:eastAsia="Arial" w:hAnsi="Arial"/>
                <w:b/>
                <w:bCs/>
                <w:color w:val="2A4A6B"/>
                <w:sz w:val="18"/>
                <w:szCs w:val="18"/>
              </w:rPr>
              <w:t xml:space="preserve">▶  CGDREAM  · STATIC RENDER</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CST HELMET visor glitching — PLEASE STAN— something older interfering. AIJIAN hand on old stone wall, Bellian orbiting — ancient symbols beginning to glow. Not her doing. Below. Aijian close face: the expression of processing too much at once and doing it brilliantly. Galleria faint in orbital: something we hoped you would never need to find. Bottom: silhouette walking toward amber ancient light. Officer looking at glowing wall, no language for this.</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Architectural-mystical composition. Top left: tactical helmet visor filling frame, cold blue-grey, orange text PLEASE STAN— cut off, display glitching with an interference that predates the technology. Top right dominant: Black woman warrior hand pressed to ancient stone wall, small amber orbital at her brow — on the wall, pre-modern carved symbols beginning to glow warm amber. Not at her bidding. Because of what lies beneath the city. Center left: warrior face close, eyes sharp, expression of extraordinary intelligence processing multiple simultaneous inputs. Faint amber orb beside her — an older woman's face barely visible within. Bottom: female silhouette walking toward ancient warm amber light at end of tunnel. Bottom right: armored officer facing a glowing wall, hand half-raised to report it, no words. Amber and deep stone grey.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The ancient structure under the city predates the Coldworld Society, predates the Capitol, predates everything built above it. Its symbols should feel both pre-modern and cosmically precise.</w:t>
      </w:r>
    </w:p>
    <w:p>
      <w:pPr>
        <w:spacing w:before="60" w:after="60"/>
      </w:pPr>
      <w:r>
        <w:rPr>
          <w:rFonts w:ascii="Arial" w:cs="Arial" w:eastAsia="Arial" w:hAnsi="Arial"/>
          <w:i/>
          <w:iCs/>
          <w:color w:val="7A7A8A"/>
          <w:sz w:val="18"/>
          <w:szCs w:val="18"/>
        </w:rPr>
        <w:t xml:space="preserve">CGDream handles the ancient stone architectural detail and institutional/ancient contrast best here.</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19  </w:t>
      </w:r>
      <w:r>
        <w:rPr>
          <w:rFonts w:ascii="Arial" w:cs="Arial" w:eastAsia="Arial" w:hAnsi="Arial"/>
          <w:b w:val="false"/>
          <w:bCs w:val="false"/>
          <w:color w:val="7A7A8A"/>
          <w:sz w:val="24"/>
          <w:szCs w:val="24"/>
        </w:rPr>
        <w:t xml:space="preserve">— THE DRAGON</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FFF3DC" w:val="solid"/>
            <w:tcMar>
              <w:top w:type="dxa" w:w="60"/>
              <w:left w:type="dxa" w:w="120"/>
              <w:bottom w:type="dxa" w:w="60"/>
              <w:right w:type="dxa" w:w="120"/>
            </w:tcMar>
          </w:tcPr>
          <w:p>
            <w:pPr>
              <w:jc w:val="center"/>
            </w:pPr>
            <w:r>
              <w:rPr>
                <w:rFonts w:ascii="Arial" w:cs="Arial" w:eastAsia="Arial" w:hAnsi="Arial"/>
                <w:b/>
                <w:bCs/>
                <w:color w:val="D4870A"/>
                <w:sz w:val="18"/>
                <w:szCs w:val="18"/>
              </w:rPr>
              <w:t xml:space="preserve">▶  PIXVERSE  · 0.5s LOOP</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Combat: AIJIAN driving through formation, locs catching lightning and redirecting it — not elegant, purposeful. Wide: Aijian and massive Warloc-enhanced male figure locked together, neither winning, both reading each other through the contact. Two parallel female figures moving toward same target from different directions. BOTTOM RIGHT DOMINANT: DRAGON-FORM — vast, made of compressed old fire-magic, erupting from the earth. Aijian in corner, small, looking up. Recognition.</w:t>
      </w:r>
    </w:p>
    <w:p>
      <w:pPr>
        <w:spacing w:before="60" w:after="0"/>
      </w:pPr>
    </w:p>
    <w:p>
      <w:pPr>
        <w:spacing w:before="80" w:after="40"/>
      </w:pPr>
      <w:r>
        <w:rPr>
          <w:rFonts w:ascii="Arial" w:cs="Arial" w:eastAsia="Arial" w:hAnsi="Arial"/>
          <w:b/>
          <w:bCs/>
          <w:caps/>
          <w:color w:val="8B5000"/>
          <w:sz w:val="18"/>
          <w:szCs w:val="18"/>
        </w:rPr>
        <w:t xml:space="preserve">MOTION NOTES</w:t>
      </w:r>
    </w:p>
    <w:p>
      <w:pPr>
        <w:spacing w:before="80" w:after="80"/>
      </w:pPr>
      <w:r>
        <w:rPr>
          <w:rFonts w:ascii="Arial" w:cs="Arial" w:eastAsia="Arial" w:hAnsi="Arial"/>
          <w:i/>
          <w:iCs/>
          <w:color w:val="8B5000"/>
          <w:sz w:val="20"/>
          <w:szCs w:val="20"/>
        </w:rPr>
        <w:t xml:space="preserve">Dragon form erupts upward — fire and smoke trail. Aijian's face looking up: the recognition holds. Battle dust settles in foreground. 0.5s loop.</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Action composition with revelation. Top banner: Black woman warrior in full combat motion driving through armored formation, braided locs catching blue-white lightning and redirecting it, fire at heels, face calm despite the chaos. Center: warrior and massive armored man locked together — his hands on her arms, her hands on his chest, neither winning, both surprised by the contact. Bottom left: two female figures in parallel motion, different styles, same destination. Bottom right dominant: A VAST DRAGON FORM erupting from cracked earth — made of compressed old fire and magic, ancient, not attacking anyone, manifesting. In the bottom corner: the warrior, small, looking up at it. Her expression: not fear, not awe. Recognition. She has seen something like this before. Amber-gold dragon fire against ink dark.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The dragon is not a character — it is forty years of suppressed magic finding the form it was always going to take. Ancient, inevitable, magnificent. It does not threaten Aijian. It recognizes her.</w:t>
      </w:r>
    </w:p>
    <w:p>
      <w:pPr>
        <w:pBdr>
          <w:bottom w:val="single" w:color="3A3A44" w:sz="6"/>
        </w:pBdr>
        <w:spacing w:before="160" w:after="160"/>
      </w:pPr>
    </w:p>
    <w:p>
      <w:pPr>
        <w:spacing w:before="160" w:after="0"/>
      </w:pPr>
    </w:p>
    <w:p>
      <w:pPr>
        <w:spacing w:before="0" w:after="80"/>
      </w:pPr>
      <w:r>
        <w:rPr>
          <w:rFonts w:ascii="Arial" w:cs="Arial" w:eastAsia="Arial" w:hAnsi="Arial"/>
          <w:b/>
          <w:bCs/>
          <w:color w:val="0A0A0C"/>
          <w:sz w:val="30"/>
          <w:szCs w:val="30"/>
        </w:rPr>
        <w:t xml:space="preserve">PAGE 20  </w:t>
      </w:r>
      <w:r>
        <w:rPr>
          <w:rFonts w:ascii="Arial" w:cs="Arial" w:eastAsia="Arial" w:hAnsi="Arial"/>
          <w:b w:val="false"/>
          <w:bCs w:val="false"/>
          <w:color w:val="7A7A8A"/>
          <w:sz w:val="24"/>
          <w:szCs w:val="24"/>
        </w:rPr>
        <w:t xml:space="preserve">— THE FOX AND THE RABBIT</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shd w:fill="DCE8F5" w:val="solid"/>
            <w:tcMar>
              <w:top w:type="dxa" w:w="60"/>
              <w:left w:type="dxa" w:w="120"/>
              <w:bottom w:type="dxa" w:w="60"/>
              <w:right w:type="dxa" w:w="120"/>
            </w:tcMar>
          </w:tcPr>
          <w:p>
            <w:pPr>
              <w:jc w:val="center"/>
            </w:pPr>
            <w:r>
              <w:rPr>
                <w:rFonts w:ascii="Arial" w:cs="Arial" w:eastAsia="Arial" w:hAnsi="Arial"/>
                <w:b/>
                <w:bCs/>
                <w:color w:val="2A4A6B"/>
                <w:sz w:val="18"/>
                <w:szCs w:val="18"/>
              </w:rPr>
              <w:t xml:space="preserve">▶  CGDREAM  · STATIC RENDER</w:t>
            </w:r>
          </w:p>
        </w:tc>
      </w:tr>
    </w:tbl>
    <w:p>
      <w:pPr>
        <w:spacing w:before="80" w:after="0"/>
      </w:pPr>
    </w:p>
    <w:p>
      <w:pPr>
        <w:spacing w:before="80" w:after="40"/>
      </w:pPr>
      <w:r>
        <w:rPr>
          <w:rFonts w:ascii="Arial" w:cs="Arial" w:eastAsia="Arial" w:hAnsi="Arial"/>
          <w:b/>
          <w:bCs/>
          <w:caps/>
          <w:color w:val="2A4A6B"/>
          <w:sz w:val="18"/>
          <w:szCs w:val="18"/>
        </w:rPr>
        <w:t xml:space="preserve">SCENE BRIEF</w:t>
      </w:r>
    </w:p>
    <w:p>
      <w:pPr>
        <w:spacing w:before="80" w:after="80"/>
      </w:pPr>
      <w:r>
        <w:rPr>
          <w:rFonts w:ascii="Arial" w:cs="Arial" w:eastAsia="Arial" w:hAnsi="Arial"/>
          <w:color w:val="0A0A0C"/>
          <w:sz w:val="20"/>
          <w:szCs w:val="20"/>
        </w:rPr>
        <w:t xml:space="preserve">Six hours earlier. Briefing room, figures slightly too uniform, terminal with IRON FIST weapon schematics. CST Sniper on rooftop scoping Galleria's orbital — they want to cut every cord. BOTTOM FULL-WIDTH: A WOMAN. Seated. Long dark hair covering her face. Hands flat on table. Restraint cuffs — light, ceremonial, for the look of the thing. Weapon schematics in front of her. She is being assessed. She is allowing it. Her hair shifts just slightly. The corner of a mouth that is not afraid.</w:t>
      </w:r>
    </w:p>
    <w:p>
      <w:pPr>
        <w:spacing w:before="60" w:after="0"/>
      </w:pPr>
    </w:p>
    <w:p>
      <w:pPr>
        <w:spacing w:before="80" w:after="40"/>
      </w:pPr>
      <w:r>
        <w:rPr>
          <w:rFonts w:ascii="Arial" w:cs="Arial" w:eastAsia="Arial" w:hAnsi="Arial"/>
          <w:b/>
          <w:bCs/>
          <w:caps/>
          <w:color w:val="2A4A6B"/>
          <w:sz w:val="18"/>
          <w:szCs w:val="18"/>
        </w:rPr>
        <w:t xml:space="preserve">PRODUCTION PROMPT — COPY 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solid"/>
            <w:tcMar>
              <w:top w:type="dxa" w:w="120"/>
              <w:left w:type="dxa" w:w="180"/>
              <w:bottom w:type="dxa" w:w="120"/>
              <w:right w:type="dxa" w:w="180"/>
            </w:tcMar>
          </w:tcPr>
          <w:p>
            <w:pPr>
              <w:spacing w:before="0" w:after="0"/>
            </w:pPr>
            <w:r>
              <w:rPr>
                <w:rFonts w:ascii="Courier New" w:cs="Courier New" w:eastAsia="Courier New" w:hAnsi="Courier New"/>
                <w:color w:val="2C2C2C"/>
                <w:sz w:val="19"/>
                <w:szCs w:val="19"/>
              </w:rPr>
              <w:t xml:space="preserve">9:16 vertical. Three-part final composition. Top left: dark clinical briefing room, figures standing too uniform and still around a table, in corner a terminal displaying weapon schematics — an iron-fist suppression configuration, cold blue schematic lines. Top right: rooftop sniper in CST tactical gear, suppression lance raised, scope aimed not at a person but at a small glowing amber orb floating in air — they are trying to cut the connection. Bottom dominant full-width: a woman seated at a table, long dark hair falling forward completely covering her face, hands flat on table surface, light restraint cuffs on wrists applied for show not containment, weapon schematics on table before her. She is being assessed. Her posture: waiting. Her hands: completely still. Her hair shifts barely — we almost see the edge of a jaw, the corner of a mouth that is not afraid. Cold grey room. The only warmth: the almost-visible corner of that mouth. No text.</w:t>
            </w:r>
          </w:p>
        </w:tc>
      </w:tr>
    </w:tbl>
    <w:p>
      <w:pPr>
        <w:spacing w:before="60" w:after="0"/>
      </w:pPr>
    </w:p>
    <w:p>
      <w:pPr>
        <w:spacing w:before="80" w:after="40"/>
      </w:pPr>
      <w:r>
        <w:rPr>
          <w:rFonts w:ascii="Arial" w:cs="Arial" w:eastAsia="Arial" w:hAnsi="Arial"/>
          <w:b/>
          <w:bCs/>
          <w:caps/>
          <w:color w:val="5A5A6A"/>
          <w:sz w:val="18"/>
          <w:szCs w:val="18"/>
        </w:rPr>
        <w:t xml:space="preserve">CHARACTER / ART REFERENCE</w:t>
      </w:r>
    </w:p>
    <w:p>
      <w:pPr>
        <w:spacing w:before="60" w:after="60"/>
      </w:pPr>
      <w:r>
        <w:rPr>
          <w:rFonts w:ascii="Arial" w:cs="Arial" w:eastAsia="Arial" w:hAnsi="Arial"/>
          <w:i/>
          <w:iCs/>
          <w:color w:val="7A7A8A"/>
          <w:sz w:val="18"/>
          <w:szCs w:val="18"/>
        </w:rPr>
        <w:t xml:space="preserve">Page 20 panel 4 is the closer. The woman's face is withheld deliberately. The restraint cuffs are light — whoever applied them knew they would not hold. The ambiguity is the feature. Issue 2 will confirm.</w:t>
      </w:r>
    </w:p>
    <w:p>
      <w:pPr>
        <w:spacing w:before="60" w:after="60"/>
      </w:pPr>
      <w:r>
        <w:rPr>
          <w:rFonts w:ascii="Arial" w:cs="Arial" w:eastAsia="Arial" w:hAnsi="Arial"/>
          <w:i/>
          <w:iCs/>
          <w:color w:val="7A7A8A"/>
          <w:sz w:val="18"/>
          <w:szCs w:val="18"/>
        </w:rPr>
        <w:t xml:space="preserve">CGDream for the clinical room architecture, weapon schematics detail, and the cold institutional composition that makes the warmth of that almost-smile hit harder.</w:t>
      </w:r>
    </w:p>
    <w:p>
      <w:pPr>
        <w:pBdr>
          <w:bottom w:val="single" w:color="3A3A44" w:sz="6"/>
        </w:pBdr>
        <w:spacing w:before="160" w:after="160"/>
      </w:pPr>
    </w:p>
    <w:p>
      <w:pPr>
        <w:spacing w:before="200" w:after="0"/>
      </w:pPr>
    </w:p>
    <w:p>
      <w:pPr>
        <w:pStyle w:val="Heading1"/>
      </w:pPr>
      <w:r>
        <w:rPr>
          <w:rFonts w:ascii="Arial" w:cs="Arial" w:eastAsia="Arial" w:hAnsi="Arial"/>
          <w:b/>
          <w:bCs/>
          <w:color w:val="0A0A0C"/>
          <w:sz w:val="36"/>
          <w:szCs w:val="36"/>
        </w:rPr>
        <w:t xml:space="preserve">REVISION LOG</w:t>
      </w:r>
    </w:p>
    <w:p>
      <w:pPr>
        <w:spacing w:before="80" w:after="0"/>
      </w:pPr>
    </w:p>
    <w:p>
      <w:pPr>
        <w:spacing w:before="80" w:after="80"/>
      </w:pPr>
      <w:r>
        <w:rPr>
          <w:rFonts w:ascii="Arial" w:cs="Arial" w:eastAsia="Arial" w:hAnsi="Arial"/>
          <w:color w:val="0A0A0C"/>
          <w:sz w:val="20"/>
          <w:szCs w:val="20"/>
        </w:rPr>
        <w:t xml:space="preserve">v1.0 — Initial production pass. 20 pages. PixVerse / CGDream routed. 9:16 locked.</w:t>
      </w:r>
    </w:p>
    <w:p>
      <w:pPr>
        <w:spacing w:before="80" w:after="80"/>
      </w:pPr>
      <w:r>
        <w:rPr>
          <w:rFonts w:ascii="Arial" w:cs="Arial" w:eastAsia="Arial" w:hAnsi="Arial"/>
          <w:color w:val="0A0A0C"/>
          <w:sz w:val="20"/>
          <w:szCs w:val="20"/>
        </w:rPr>
        <w:t xml:space="preserve">Pending: Image delivery confirmation, iframe src injection into HTML reader.</w:t>
      </w:r>
    </w:p>
    <w:p>
      <w:pPr>
        <w:spacing w:before="80" w:after="80"/>
      </w:pPr>
      <w:r>
        <w:rPr>
          <w:rFonts w:ascii="Arial" w:cs="Arial" w:eastAsia="Arial" w:hAnsi="Arial"/>
          <w:color w:val="0A0A0C"/>
          <w:sz w:val="20"/>
          <w:szCs w:val="20"/>
        </w:rPr>
        <w:t xml:space="preserve">Next: Issue Two script → same reader template.</w:t>
      </w:r>
    </w:p>
    <w:p>
      <w:pPr>
        <w:spacing w:before="80" w:after="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0A0A0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A0A0C"/>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D487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2026-03-17T16:41:51.851Z</dcterms:created>
  <dcterms:modified xsi:type="dcterms:W3CDTF">2026-03-17T16:41:51.852Z</dcterms:modified>
</cp:coreProperties>
</file>

<file path=docProps/custom.xml><?xml version="1.0" encoding="utf-8"?>
<Properties xmlns="http://schemas.openxmlformats.org/officeDocument/2006/custom-properties" xmlns:vt="http://schemas.openxmlformats.org/officeDocument/2006/docPropsVTypes"/>
</file>