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54D8" w14:textId="0A3D051A" w:rsidR="00F46A43" w:rsidRPr="00E3017C" w:rsidRDefault="00342818" w:rsidP="00F46A43">
      <w:pPr>
        <w:spacing w:line="240" w:lineRule="auto"/>
        <w:jc w:val="center"/>
        <w:rPr>
          <w:b/>
          <w:bCs/>
          <w:sz w:val="32"/>
          <w:szCs w:val="32"/>
        </w:rPr>
      </w:pPr>
      <w:r>
        <w:rPr>
          <w:b/>
          <w:bCs/>
          <w:sz w:val="32"/>
          <w:szCs w:val="32"/>
        </w:rPr>
        <w:t xml:space="preserve">[OE] </w:t>
      </w:r>
      <w:proofErr w:type="spellStart"/>
      <w:r w:rsidR="00F46A43" w:rsidRPr="00E3017C">
        <w:rPr>
          <w:b/>
          <w:bCs/>
          <w:sz w:val="32"/>
          <w:szCs w:val="32"/>
        </w:rPr>
        <w:t>Demosove</w:t>
      </w:r>
      <w:proofErr w:type="spellEnd"/>
      <w:r w:rsidR="00F46A43" w:rsidRPr="00E3017C">
        <w:rPr>
          <w:b/>
          <w:bCs/>
          <w:sz w:val="32"/>
          <w:szCs w:val="32"/>
        </w:rPr>
        <w:t xml:space="preserve"> upute za </w:t>
      </w:r>
      <w:r w:rsidR="006A7DFA">
        <w:rPr>
          <w:b/>
          <w:bCs/>
          <w:sz w:val="32"/>
          <w:szCs w:val="32"/>
        </w:rPr>
        <w:t>2</w:t>
      </w:r>
      <w:r w:rsidR="00F46A43" w:rsidRPr="00E3017C">
        <w:rPr>
          <w:b/>
          <w:bCs/>
          <w:sz w:val="32"/>
          <w:szCs w:val="32"/>
        </w:rPr>
        <w:t>. labos</w:t>
      </w:r>
    </w:p>
    <w:p w14:paraId="664A4418" w14:textId="4DB309F0" w:rsidR="00F46A43" w:rsidRPr="00E3017C" w:rsidRDefault="00F46A43" w:rsidP="00F46A43">
      <w:pPr>
        <w:spacing w:line="240" w:lineRule="auto"/>
        <w:jc w:val="both"/>
        <w:rPr>
          <w:b/>
          <w:bCs/>
          <w:sz w:val="28"/>
          <w:szCs w:val="28"/>
        </w:rPr>
      </w:pPr>
      <w:r w:rsidRPr="00E3017C">
        <w:rPr>
          <w:b/>
          <w:bCs/>
          <w:sz w:val="28"/>
          <w:szCs w:val="28"/>
        </w:rPr>
        <w:t>Priprema</w:t>
      </w:r>
    </w:p>
    <w:p w14:paraId="4DCBE93F" w14:textId="3FAAA39B" w:rsidR="00F46A43" w:rsidRDefault="006A7DFA" w:rsidP="00F46A43">
      <w:pPr>
        <w:spacing w:line="240" w:lineRule="auto"/>
        <w:jc w:val="both"/>
      </w:pPr>
      <w:r>
        <w:t xml:space="preserve">Prvi </w:t>
      </w:r>
      <w:proofErr w:type="spellStart"/>
      <w:r>
        <w:t>Kirchhoffov</w:t>
      </w:r>
      <w:proofErr w:type="spellEnd"/>
      <w:r>
        <w:t xml:space="preserve"> zakon nam govori da je iznos struje na ulazu u čvor uvijek jednak iznosu na izlazu iz čvora te stoga I</w:t>
      </w:r>
      <w:r w:rsidRPr="006A7DFA">
        <w:rPr>
          <w:vertAlign w:val="subscript"/>
        </w:rPr>
        <w:t>2</w:t>
      </w:r>
      <w:r>
        <w:t xml:space="preserve"> = I</w:t>
      </w:r>
      <w:r w:rsidRPr="006A7DFA">
        <w:rPr>
          <w:vertAlign w:val="subscript"/>
        </w:rPr>
        <w:t>1</w:t>
      </w:r>
      <w:r>
        <w:t xml:space="preserve"> + I</w:t>
      </w:r>
      <w:r w:rsidRPr="006A7DFA">
        <w:rPr>
          <w:vertAlign w:val="subscript"/>
        </w:rPr>
        <w:t>3</w:t>
      </w:r>
      <w:r>
        <w:t>.</w:t>
      </w:r>
    </w:p>
    <w:p w14:paraId="6B1277FF" w14:textId="246C7C8E" w:rsidR="006A7DFA" w:rsidRDefault="006A7DFA" w:rsidP="00F46A43">
      <w:pPr>
        <w:spacing w:line="240" w:lineRule="auto"/>
        <w:jc w:val="both"/>
      </w:pPr>
      <w:r>
        <w:t xml:space="preserve">Drugi </w:t>
      </w:r>
      <w:proofErr w:type="spellStart"/>
      <w:r>
        <w:t>Kirchhoffov</w:t>
      </w:r>
      <w:proofErr w:type="spellEnd"/>
      <w:r>
        <w:t xml:space="preserve"> zakon nam govori da je napon na izvoru uvijek jednak naponu na pasivnim elementima strujnog kruga zbog čega je E</w:t>
      </w:r>
      <w:r w:rsidRPr="006A7DFA">
        <w:rPr>
          <w:vertAlign w:val="subscript"/>
        </w:rPr>
        <w:t>1</w:t>
      </w:r>
      <w:r>
        <w:t xml:space="preserve"> = R</w:t>
      </w:r>
      <w:r w:rsidRPr="006A7DFA">
        <w:rPr>
          <w:vertAlign w:val="subscript"/>
        </w:rPr>
        <w:t>1</w:t>
      </w:r>
      <w:r>
        <w:t>*I</w:t>
      </w:r>
      <w:r w:rsidRPr="006A7DFA">
        <w:rPr>
          <w:vertAlign w:val="subscript"/>
        </w:rPr>
        <w:t>1</w:t>
      </w:r>
      <w:r>
        <w:t xml:space="preserve"> + R</w:t>
      </w:r>
      <w:r w:rsidRPr="006A7DFA">
        <w:rPr>
          <w:vertAlign w:val="subscript"/>
        </w:rPr>
        <w:t>2</w:t>
      </w:r>
      <w:r>
        <w:t>*I</w:t>
      </w:r>
      <w:r w:rsidRPr="006A7DFA">
        <w:rPr>
          <w:vertAlign w:val="subscript"/>
        </w:rPr>
        <w:t>2</w:t>
      </w:r>
      <w:r>
        <w:t xml:space="preserve"> te E</w:t>
      </w:r>
      <w:r>
        <w:rPr>
          <w:vertAlign w:val="subscript"/>
        </w:rPr>
        <w:t>2</w:t>
      </w:r>
      <w:r>
        <w:t xml:space="preserve"> = R</w:t>
      </w:r>
      <w:r>
        <w:rPr>
          <w:vertAlign w:val="subscript"/>
        </w:rPr>
        <w:t>3</w:t>
      </w:r>
      <w:r>
        <w:t>*I</w:t>
      </w:r>
      <w:r>
        <w:rPr>
          <w:vertAlign w:val="subscript"/>
        </w:rPr>
        <w:t>3</w:t>
      </w:r>
      <w:r>
        <w:t xml:space="preserve"> + R</w:t>
      </w:r>
      <w:r w:rsidRPr="006A7DFA">
        <w:rPr>
          <w:vertAlign w:val="subscript"/>
        </w:rPr>
        <w:t>2</w:t>
      </w:r>
      <w:r>
        <w:t>*I</w:t>
      </w:r>
      <w:r w:rsidRPr="006A7DFA">
        <w:rPr>
          <w:vertAlign w:val="subscript"/>
        </w:rPr>
        <w:t>2</w:t>
      </w:r>
      <w:r>
        <w:t>.</w:t>
      </w:r>
    </w:p>
    <w:p w14:paraId="70F32627" w14:textId="7C599142" w:rsidR="006A7DFA" w:rsidRPr="006A7DFA" w:rsidRDefault="006A7DFA" w:rsidP="00F46A43">
      <w:pPr>
        <w:spacing w:line="240" w:lineRule="auto"/>
        <w:jc w:val="both"/>
      </w:pPr>
      <w:r>
        <w:t xml:space="preserve">Pomoću ova dva zakona te pomoću </w:t>
      </w:r>
      <w:proofErr w:type="spellStart"/>
      <w:r>
        <w:t>ohmovog</w:t>
      </w:r>
      <w:proofErr w:type="spellEnd"/>
      <w:r>
        <w:t xml:space="preserve"> zakona U = I*R moguće je dobiti vrijednosti za struju (21.31 </w:t>
      </w:r>
      <w:proofErr w:type="spellStart"/>
      <w:r>
        <w:t>mA</w:t>
      </w:r>
      <w:proofErr w:type="spellEnd"/>
      <w:r>
        <w:t xml:space="preserve">, 39.59 </w:t>
      </w:r>
      <w:proofErr w:type="spellStart"/>
      <w:r>
        <w:t>mA</w:t>
      </w:r>
      <w:proofErr w:type="spellEnd"/>
      <w:r>
        <w:t xml:space="preserve">, 18.27 </w:t>
      </w:r>
      <w:proofErr w:type="spellStart"/>
      <w:r>
        <w:t>mA</w:t>
      </w:r>
      <w:proofErr w:type="spellEnd"/>
      <w:r>
        <w:t>) i napon (10.02 V, 1.98 V, 4.02 V) u zadanom strujnom krugu.</w:t>
      </w:r>
    </w:p>
    <w:p w14:paraId="36506C34" w14:textId="79556EDD" w:rsidR="006A7DFA" w:rsidRDefault="006A7DFA" w:rsidP="00F46A43">
      <w:pPr>
        <w:spacing w:line="240" w:lineRule="auto"/>
        <w:jc w:val="both"/>
      </w:pPr>
      <w:r>
        <w:t xml:space="preserve">Ove izračune moguće je provjeriti na </w:t>
      </w:r>
      <w:hyperlink r:id="rId6" w:history="1">
        <w:r w:rsidRPr="006A7DFA">
          <w:rPr>
            <w:rStyle w:val="Hyperlink"/>
          </w:rPr>
          <w:t>link za stranicu zavoda za 2. laboratorijsku vježbu</w:t>
        </w:r>
      </w:hyperlink>
      <w:r>
        <w:t xml:space="preserve"> gdje također možete s idealnim instrumentima isprobati cijelu laboratorijsku vježbu.</w:t>
      </w:r>
    </w:p>
    <w:p w14:paraId="487450B4" w14:textId="77777777" w:rsidR="006A7DFA" w:rsidRPr="00E3017C" w:rsidRDefault="006A7DFA" w:rsidP="00F46A43">
      <w:pPr>
        <w:spacing w:line="240" w:lineRule="auto"/>
        <w:jc w:val="both"/>
      </w:pPr>
    </w:p>
    <w:p w14:paraId="22BFFC8A" w14:textId="77777777" w:rsidR="00F46A43" w:rsidRPr="00E3017C" w:rsidRDefault="00F46A43" w:rsidP="00F46A43">
      <w:pPr>
        <w:spacing w:line="240" w:lineRule="auto"/>
        <w:jc w:val="both"/>
        <w:rPr>
          <w:b/>
          <w:bCs/>
          <w:sz w:val="28"/>
          <w:szCs w:val="28"/>
        </w:rPr>
      </w:pPr>
      <w:r w:rsidRPr="00E3017C">
        <w:rPr>
          <w:b/>
          <w:bCs/>
          <w:sz w:val="28"/>
          <w:szCs w:val="28"/>
        </w:rPr>
        <w:t>1. Pokus</w:t>
      </w:r>
    </w:p>
    <w:p w14:paraId="3A480E21" w14:textId="2E9AA597" w:rsidR="00F46A43" w:rsidRPr="00E3017C" w:rsidRDefault="00F46A43" w:rsidP="00F46A43">
      <w:pPr>
        <w:spacing w:line="240" w:lineRule="auto"/>
        <w:jc w:val="both"/>
      </w:pPr>
      <w:r w:rsidRPr="00E3017C">
        <w:t xml:space="preserve">Trebat ćete koristiti izvor napona (6V i 12V istosmjerne), </w:t>
      </w:r>
      <w:proofErr w:type="spellStart"/>
      <w:r w:rsidRPr="00E3017C">
        <w:t>unimetar</w:t>
      </w:r>
      <w:proofErr w:type="spellEnd"/>
      <w:r w:rsidRPr="00E3017C">
        <w:t xml:space="preserve"> (ampermetar ili voltmetar ovisno o potrebi)</w:t>
      </w:r>
      <w:r w:rsidR="0074167C">
        <w:t xml:space="preserve"> te</w:t>
      </w:r>
      <w:r w:rsidRPr="00E3017C">
        <w:t xml:space="preserve"> otpornik</w:t>
      </w:r>
      <w:r w:rsidR="0074167C">
        <w:t>e</w:t>
      </w:r>
      <w:r w:rsidRPr="00E3017C">
        <w:t xml:space="preserve"> od </w:t>
      </w:r>
      <w:r w:rsidR="0074167C">
        <w:t>50, 220 i 470</w:t>
      </w:r>
      <w:r w:rsidRPr="00E3017C">
        <w:t xml:space="preserve"> </w:t>
      </w:r>
      <w:proofErr w:type="spellStart"/>
      <w:r w:rsidR="00657D52">
        <w:t>O</w:t>
      </w:r>
      <w:r w:rsidRPr="00E3017C">
        <w:t>hma</w:t>
      </w:r>
      <w:proofErr w:type="spellEnd"/>
      <w:r w:rsidRPr="00E3017C">
        <w:t>.</w:t>
      </w:r>
    </w:p>
    <w:p w14:paraId="067F1140" w14:textId="4341DAC2" w:rsidR="0074167C" w:rsidRDefault="0074167C" w:rsidP="00F46A43">
      <w:pPr>
        <w:spacing w:line="240" w:lineRule="auto"/>
        <w:jc w:val="both"/>
      </w:pPr>
      <w:r>
        <w:t>Spojite sve elemente u strujni krug kao što je prikazano u knjižici</w:t>
      </w:r>
      <w:r w:rsidR="00657D52">
        <w:t xml:space="preserve"> te izmjerite sve struje (tako što povežete ampermetar u seriju s otpornicima na mjesta </w:t>
      </w:r>
      <w:proofErr w:type="spellStart"/>
      <w:r w:rsidR="00657D52">
        <w:t>kratkospojnica</w:t>
      </w:r>
      <w:proofErr w:type="spellEnd"/>
      <w:r w:rsidR="00657D52">
        <w:t>) i napone (tako što povežete voltmetar u paralelu s otpornicima) jedno po jedno pazeći na način spajanja i da je naponski izvor uključen jedino kada uzimate mjerenja.</w:t>
      </w:r>
    </w:p>
    <w:p w14:paraId="077B57CC" w14:textId="00A50403" w:rsidR="00F46A43" w:rsidRDefault="00657D52" w:rsidP="00F46A43">
      <w:pPr>
        <w:spacing w:line="240" w:lineRule="auto"/>
        <w:jc w:val="both"/>
      </w:pPr>
      <w:r>
        <w:t>Mjerenja zapišete, izračunajte potrebne vrijednosti pomoću kalkulatora</w:t>
      </w:r>
      <w:r w:rsidR="00096CE5">
        <w:t xml:space="preserve"> te </w:t>
      </w:r>
      <w:proofErr w:type="spellStart"/>
      <w:r w:rsidR="00096CE5">
        <w:t>odspojite</w:t>
      </w:r>
      <w:proofErr w:type="spellEnd"/>
      <w:r w:rsidR="00096CE5">
        <w:t xml:space="preserve"> sve</w:t>
      </w:r>
      <w:r>
        <w:t>.</w:t>
      </w:r>
    </w:p>
    <w:p w14:paraId="457A3991" w14:textId="57D5DD66" w:rsidR="00606F2B" w:rsidRPr="00E3017C" w:rsidRDefault="00606F2B" w:rsidP="00F46A43">
      <w:pPr>
        <w:spacing w:line="240" w:lineRule="auto"/>
        <w:jc w:val="both"/>
      </w:pPr>
    </w:p>
    <w:p w14:paraId="03D70D27" w14:textId="551D15B0" w:rsidR="00F46A43" w:rsidRPr="00E3017C" w:rsidRDefault="00F46A43" w:rsidP="00F46A43">
      <w:pPr>
        <w:spacing w:line="240" w:lineRule="auto"/>
        <w:jc w:val="both"/>
        <w:rPr>
          <w:b/>
          <w:bCs/>
          <w:sz w:val="28"/>
          <w:szCs w:val="28"/>
        </w:rPr>
      </w:pPr>
      <w:r w:rsidRPr="00E3017C">
        <w:rPr>
          <w:b/>
          <w:bCs/>
          <w:sz w:val="28"/>
          <w:szCs w:val="28"/>
        </w:rPr>
        <w:t>2. Pokus</w:t>
      </w:r>
    </w:p>
    <w:p w14:paraId="6C203595" w14:textId="7E67B031" w:rsidR="00F46A43" w:rsidRDefault="00037ACE" w:rsidP="00F46A43">
      <w:pPr>
        <w:spacing w:line="240" w:lineRule="auto"/>
        <w:jc w:val="both"/>
      </w:pPr>
      <w:r w:rsidRPr="00657D52">
        <w:t>Trebat ćete koristiti generator funkcija, otpornik</w:t>
      </w:r>
      <w:r w:rsidR="00657D52">
        <w:t>e</w:t>
      </w:r>
      <w:r w:rsidRPr="00657D52">
        <w:t xml:space="preserve"> od </w:t>
      </w:r>
      <w:r w:rsidR="00657D52">
        <w:t xml:space="preserve">50, 100 i 330 </w:t>
      </w:r>
      <w:proofErr w:type="spellStart"/>
      <w:r w:rsidR="00657D52">
        <w:t>O</w:t>
      </w:r>
      <w:r w:rsidRPr="00657D52">
        <w:t>hma</w:t>
      </w:r>
      <w:proofErr w:type="spellEnd"/>
      <w:r w:rsidR="00657D52">
        <w:t xml:space="preserve"> te </w:t>
      </w:r>
      <w:proofErr w:type="spellStart"/>
      <w:r w:rsidR="00657D52">
        <w:t>unimetar</w:t>
      </w:r>
      <w:proofErr w:type="spellEnd"/>
      <w:r w:rsidRPr="00657D52">
        <w:t>.</w:t>
      </w:r>
    </w:p>
    <w:p w14:paraId="789A38AF" w14:textId="7C6B48C7" w:rsidR="00096CE5" w:rsidRPr="00657D52" w:rsidRDefault="00096CE5" w:rsidP="00096CE5">
      <w:pPr>
        <w:spacing w:line="240" w:lineRule="auto"/>
        <w:jc w:val="both"/>
      </w:pPr>
      <w:r>
        <w:t xml:space="preserve">Spojite strujni krug prema shemi iz knjižice te prvo mijenjajući otpornike izmjerite napone spojivši voltmetar u paralelu s otpornikom </w:t>
      </w:r>
      <w:r w:rsidR="003D428E">
        <w:t xml:space="preserve">(cca 1.7 V, 2.2 V i 2.9 V) </w:t>
      </w:r>
      <w:r>
        <w:t>te potom ampermetar spojite u seriju nakon čega opet mijenjajući otpornike izmjerite vrijednosti struje</w:t>
      </w:r>
      <w:r w:rsidR="003D428E">
        <w:t xml:space="preserve"> (cca 32 </w:t>
      </w:r>
      <w:proofErr w:type="spellStart"/>
      <w:r w:rsidR="003D428E">
        <w:t>mA</w:t>
      </w:r>
      <w:proofErr w:type="spellEnd"/>
      <w:r w:rsidR="003D428E">
        <w:t xml:space="preserve">, 21 </w:t>
      </w:r>
      <w:proofErr w:type="spellStart"/>
      <w:r w:rsidR="003D428E">
        <w:t>mA</w:t>
      </w:r>
      <w:proofErr w:type="spellEnd"/>
      <w:r w:rsidR="003D428E">
        <w:t xml:space="preserve"> i 9 </w:t>
      </w:r>
      <w:proofErr w:type="spellStart"/>
      <w:r w:rsidR="003D428E">
        <w:t>mA</w:t>
      </w:r>
      <w:proofErr w:type="spellEnd"/>
      <w:r w:rsidR="003D428E">
        <w:t>)</w:t>
      </w:r>
      <w:r>
        <w:t>.</w:t>
      </w:r>
    </w:p>
    <w:p w14:paraId="29B19F0A" w14:textId="6349889D" w:rsidR="00E3017C" w:rsidRDefault="00096CE5" w:rsidP="00F46A43">
      <w:pPr>
        <w:spacing w:line="240" w:lineRule="auto"/>
        <w:jc w:val="both"/>
      </w:pPr>
      <w:r>
        <w:t xml:space="preserve">Na grafu pomoću tablice ucrtajte dobivene točke i </w:t>
      </w:r>
      <w:r w:rsidR="0076227D">
        <w:t xml:space="preserve">pomoću ravnala </w:t>
      </w:r>
      <w:r>
        <w:t>pravac koji prolazi njima. Vrijednost koju taj pravac siječe na X osi nazivamo strujom kratkog spoja, dok vrijednost koju taj pravac siječe na Y osi nazivamo naponom praznog hoda. Ove je dvije vrijednost potrebno očitati</w:t>
      </w:r>
      <w:r w:rsidR="00606F2B">
        <w:t xml:space="preserve"> (cca 66mA i 3.4 V)</w:t>
      </w:r>
      <w:r>
        <w:t xml:space="preserve"> i zapisati.</w:t>
      </w:r>
    </w:p>
    <w:p w14:paraId="4F52E726" w14:textId="442726DE" w:rsidR="00096CE5" w:rsidRPr="00BE2A36" w:rsidRDefault="00096CE5" w:rsidP="00F46A43">
      <w:pPr>
        <w:spacing w:line="240" w:lineRule="auto"/>
        <w:jc w:val="both"/>
      </w:pPr>
      <w:r>
        <w:t>Za kraj je još samo potrebno pomoću formule U = U</w:t>
      </w:r>
      <w:r w:rsidRPr="00096CE5">
        <w:rPr>
          <w:vertAlign w:val="subscript"/>
        </w:rPr>
        <w:t>PH</w:t>
      </w:r>
      <w:r>
        <w:t xml:space="preserve"> – I*R</w:t>
      </w:r>
      <w:r w:rsidRPr="00096CE5">
        <w:rPr>
          <w:vertAlign w:val="subscript"/>
        </w:rPr>
        <w:t>u</w:t>
      </w:r>
      <w:r>
        <w:t xml:space="preserve"> izračunati vrijednosti unutarnjeg otpora funkcijskog generatora te napona praznog hoda. To se izračuna tako da se U</w:t>
      </w:r>
      <w:r w:rsidRPr="00096CE5">
        <w:rPr>
          <w:vertAlign w:val="subscript"/>
        </w:rPr>
        <w:t>PH</w:t>
      </w:r>
      <w:r>
        <w:t xml:space="preserve"> izluči iz formule te izjednači</w:t>
      </w:r>
      <w:r w:rsidR="00BE2A36">
        <w:t xml:space="preserve"> sa sobom. Jedina razlika jest da na jednu stranu jednakosti koristimo vrijednosti za jedan otpornik dok za drugu stranu koristimo vrijednosti za drugi otpornik (proizvoljan odabir). Iz ovoga se onda dobije vrijednost za unutarnji otpor R</w:t>
      </w:r>
      <w:r w:rsidR="00BE2A36" w:rsidRPr="00096CE5">
        <w:rPr>
          <w:vertAlign w:val="subscript"/>
        </w:rPr>
        <w:t>u</w:t>
      </w:r>
      <w:r w:rsidR="00BE2A36">
        <w:t xml:space="preserve"> = (U</w:t>
      </w:r>
      <w:r w:rsidR="00BE2A36" w:rsidRPr="00BE2A36">
        <w:rPr>
          <w:vertAlign w:val="subscript"/>
        </w:rPr>
        <w:t>R2</w:t>
      </w:r>
      <w:r w:rsidR="00BE2A36">
        <w:t xml:space="preserve"> – U</w:t>
      </w:r>
      <w:r w:rsidR="00BE2A36" w:rsidRPr="00BE2A36">
        <w:rPr>
          <w:vertAlign w:val="subscript"/>
        </w:rPr>
        <w:t>R1</w:t>
      </w:r>
      <w:r w:rsidR="00BE2A36">
        <w:t>)/(I</w:t>
      </w:r>
      <w:r w:rsidR="00BE2A36" w:rsidRPr="00BE2A36">
        <w:rPr>
          <w:vertAlign w:val="subscript"/>
        </w:rPr>
        <w:t>R1</w:t>
      </w:r>
      <w:r w:rsidR="00BE2A36">
        <w:t xml:space="preserve"> – I</w:t>
      </w:r>
      <w:r w:rsidR="00BE2A36" w:rsidRPr="00BE2A36">
        <w:rPr>
          <w:vertAlign w:val="subscript"/>
        </w:rPr>
        <w:t>R2</w:t>
      </w:r>
      <w:r w:rsidR="00BE2A36">
        <w:t>)</w:t>
      </w:r>
      <w:r w:rsidR="00606F2B">
        <w:t xml:space="preserve"> koju ubacite u kalkulator (cca 51 </w:t>
      </w:r>
      <w:proofErr w:type="spellStart"/>
      <w:r w:rsidR="00606F2B">
        <w:t>Ohm</w:t>
      </w:r>
      <w:proofErr w:type="spellEnd"/>
      <w:r w:rsidR="00606F2B">
        <w:t xml:space="preserve">) te onda uvrstite u </w:t>
      </w:r>
      <w:proofErr w:type="spellStart"/>
      <w:r w:rsidR="00606F2B">
        <w:t>orginalnu</w:t>
      </w:r>
      <w:proofErr w:type="spellEnd"/>
      <w:r w:rsidR="00606F2B">
        <w:t xml:space="preserve"> jednadžbu kako bi dobili napon praznog hoda (cca 3.34 V).</w:t>
      </w:r>
    </w:p>
    <w:p w14:paraId="57796C96" w14:textId="77777777" w:rsidR="00096CE5" w:rsidRPr="00657D52" w:rsidRDefault="00096CE5" w:rsidP="00F46A43">
      <w:pPr>
        <w:spacing w:line="240" w:lineRule="auto"/>
        <w:jc w:val="both"/>
      </w:pPr>
    </w:p>
    <w:p w14:paraId="11B2E667" w14:textId="3EAA0C89" w:rsidR="00E3017C" w:rsidRPr="00657D52" w:rsidRDefault="00E3017C" w:rsidP="00E3017C">
      <w:pPr>
        <w:spacing w:line="240" w:lineRule="auto"/>
        <w:jc w:val="both"/>
      </w:pPr>
      <w:r w:rsidRPr="00657D52">
        <w:t>Nakon labosa sve vratite u početn</w:t>
      </w:r>
      <w:r w:rsidR="00096CE5">
        <w:t>o</w:t>
      </w:r>
      <w:r w:rsidRPr="00657D52">
        <w:t xml:space="preserve"> </w:t>
      </w:r>
      <w:r w:rsidR="00096CE5">
        <w:t xml:space="preserve">stanje </w:t>
      </w:r>
      <w:r w:rsidRPr="00657D52">
        <w:t>kako bi onima iza vas bilo lakše.</w:t>
      </w:r>
    </w:p>
    <w:p w14:paraId="3D2EB78C" w14:textId="77777777" w:rsidR="00F46A43" w:rsidRPr="00657D52" w:rsidRDefault="00F46A43" w:rsidP="00F46A43">
      <w:pPr>
        <w:spacing w:line="240" w:lineRule="auto"/>
        <w:jc w:val="both"/>
      </w:pPr>
    </w:p>
    <w:p w14:paraId="2AB4799C" w14:textId="53567629" w:rsidR="00F46A43" w:rsidRPr="00E3017C" w:rsidRDefault="00F46A43" w:rsidP="00F46A43">
      <w:pPr>
        <w:spacing w:line="240" w:lineRule="auto"/>
        <w:jc w:val="both"/>
        <w:rPr>
          <w:b/>
          <w:bCs/>
          <w:sz w:val="28"/>
          <w:szCs w:val="28"/>
        </w:rPr>
      </w:pPr>
      <w:r w:rsidRPr="00E3017C">
        <w:rPr>
          <w:b/>
          <w:bCs/>
          <w:sz w:val="28"/>
          <w:szCs w:val="28"/>
        </w:rPr>
        <w:t>Napomene</w:t>
      </w:r>
    </w:p>
    <w:p w14:paraId="5B20D75B" w14:textId="54C1F711" w:rsidR="00E3017C" w:rsidRPr="00657D52" w:rsidRDefault="00606F2B" w:rsidP="00F46A43">
      <w:pPr>
        <w:spacing w:line="240" w:lineRule="auto"/>
        <w:jc w:val="both"/>
      </w:pPr>
      <w:r>
        <w:t>Ovaj labos je prejednostavan za napomene.</w:t>
      </w:r>
    </w:p>
    <w:sectPr w:rsidR="00E3017C" w:rsidRPr="00657D52" w:rsidSect="00342818">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6C9A1" w14:textId="77777777" w:rsidR="00C20DD8" w:rsidRDefault="00C20DD8" w:rsidP="00F46A43">
      <w:pPr>
        <w:spacing w:after="0" w:line="240" w:lineRule="auto"/>
      </w:pPr>
      <w:r>
        <w:separator/>
      </w:r>
    </w:p>
  </w:endnote>
  <w:endnote w:type="continuationSeparator" w:id="0">
    <w:p w14:paraId="4AA65D17" w14:textId="77777777" w:rsidR="00C20DD8" w:rsidRDefault="00C20DD8" w:rsidP="00F4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FAC1" w14:textId="63EDC265" w:rsidR="00F46A43" w:rsidRDefault="00A94A7D" w:rsidP="00A94A7D">
    <w:pPr>
      <w:pStyle w:val="Footer"/>
    </w:pPr>
    <w:r>
      <w:t>For: Dadić M. – OE Laboratorijske vježbe</w:t>
    </w:r>
    <w:r>
      <w:ptab w:relativeTo="margin" w:alignment="center" w:leader="none"/>
    </w:r>
    <w:r>
      <w:t>2020./2021.</w:t>
    </w:r>
    <w:r>
      <w:ptab w:relativeTo="margin" w:alignment="right" w:leader="none"/>
    </w:r>
    <w:proofErr w:type="spellStart"/>
    <w:r>
      <w:t>By</w:t>
    </w:r>
    <w:proofErr w:type="spellEnd"/>
    <w:r>
      <w:t xml:space="preserve">: </w:t>
    </w:r>
    <w:proofErr w:type="spellStart"/>
    <w:r>
      <w:t>CrazyFreak</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DBD2D" w14:textId="77777777" w:rsidR="00C20DD8" w:rsidRDefault="00C20DD8" w:rsidP="00F46A43">
      <w:pPr>
        <w:spacing w:after="0" w:line="240" w:lineRule="auto"/>
      </w:pPr>
      <w:r>
        <w:separator/>
      </w:r>
    </w:p>
  </w:footnote>
  <w:footnote w:type="continuationSeparator" w:id="0">
    <w:p w14:paraId="24148528" w14:textId="77777777" w:rsidR="00C20DD8" w:rsidRDefault="00C20DD8" w:rsidP="00F46A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43"/>
    <w:rsid w:val="00037ACE"/>
    <w:rsid w:val="00096CE5"/>
    <w:rsid w:val="000A010B"/>
    <w:rsid w:val="00204C85"/>
    <w:rsid w:val="00214D51"/>
    <w:rsid w:val="002325CF"/>
    <w:rsid w:val="002F2715"/>
    <w:rsid w:val="00342818"/>
    <w:rsid w:val="003D428E"/>
    <w:rsid w:val="00606F2B"/>
    <w:rsid w:val="00657D52"/>
    <w:rsid w:val="006A7DFA"/>
    <w:rsid w:val="00704375"/>
    <w:rsid w:val="0074167C"/>
    <w:rsid w:val="0076227D"/>
    <w:rsid w:val="0083545E"/>
    <w:rsid w:val="00901BE1"/>
    <w:rsid w:val="00922DEC"/>
    <w:rsid w:val="00947DC8"/>
    <w:rsid w:val="009A5C1D"/>
    <w:rsid w:val="00A94A7D"/>
    <w:rsid w:val="00AF4DAD"/>
    <w:rsid w:val="00B3200C"/>
    <w:rsid w:val="00B604AF"/>
    <w:rsid w:val="00B64DFE"/>
    <w:rsid w:val="00BE2A36"/>
    <w:rsid w:val="00C20DD8"/>
    <w:rsid w:val="00C36645"/>
    <w:rsid w:val="00DE606E"/>
    <w:rsid w:val="00E27459"/>
    <w:rsid w:val="00E3017C"/>
    <w:rsid w:val="00F46A4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F4EEB"/>
  <w15:chartTrackingRefBased/>
  <w15:docId w15:val="{54E9863A-C65D-40EE-91FC-810CDED5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A43"/>
  </w:style>
  <w:style w:type="paragraph" w:styleId="Footer">
    <w:name w:val="footer"/>
    <w:basedOn w:val="Normal"/>
    <w:link w:val="FooterChar"/>
    <w:uiPriority w:val="99"/>
    <w:unhideWhenUsed/>
    <w:rsid w:val="00F4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A43"/>
  </w:style>
  <w:style w:type="character" w:styleId="Hyperlink">
    <w:name w:val="Hyperlink"/>
    <w:basedOn w:val="DefaultParagraphFont"/>
    <w:uiPriority w:val="99"/>
    <w:unhideWhenUsed/>
    <w:rsid w:val="006A7DFA"/>
    <w:rPr>
      <w:color w:val="0563C1" w:themeColor="hyperlink"/>
      <w:u w:val="single"/>
    </w:rPr>
  </w:style>
  <w:style w:type="character" w:styleId="UnresolvedMention">
    <w:name w:val="Unresolved Mention"/>
    <w:basedOn w:val="DefaultParagraphFont"/>
    <w:uiPriority w:val="99"/>
    <w:semiHidden/>
    <w:unhideWhenUsed/>
    <w:rsid w:val="006A7DFA"/>
    <w:rPr>
      <w:color w:val="605E5C"/>
      <w:shd w:val="clear" w:color="auto" w:fill="E1DFDD"/>
    </w:rPr>
  </w:style>
  <w:style w:type="paragraph" w:styleId="ListParagraph">
    <w:name w:val="List Paragraph"/>
    <w:basedOn w:val="Normal"/>
    <w:uiPriority w:val="34"/>
    <w:qFormat/>
    <w:rsid w:val="0023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nove.tel.fer.hr/LABOS/FER3_vjezba2.asp?x=36&amp;y=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cp:lastPrinted>2021-04-01T13:58:00Z</cp:lastPrinted>
  <dcterms:created xsi:type="dcterms:W3CDTF">2021-05-05T11:29:00Z</dcterms:created>
  <dcterms:modified xsi:type="dcterms:W3CDTF">2021-05-05T11:29:00Z</dcterms:modified>
</cp:coreProperties>
</file>